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6ABCA" w14:textId="77777777" w:rsidR="00172DC7" w:rsidRPr="00C10D8B" w:rsidRDefault="00FC0E4F" w:rsidP="00282ACA">
      <w:pPr>
        <w:jc w:val="center"/>
        <w:rPr>
          <w:rFonts w:asciiTheme="minorHAnsi" w:hAnsiTheme="minorHAnsi" w:cstheme="minorHAnsi"/>
          <w:b/>
          <w:sz w:val="22"/>
          <w:szCs w:val="22"/>
          <w:u w:val="single"/>
        </w:rPr>
      </w:pPr>
      <w:r w:rsidRPr="00C10D8B">
        <w:rPr>
          <w:rFonts w:asciiTheme="minorHAnsi" w:hAnsiTheme="minorHAnsi" w:cstheme="minorHAnsi"/>
          <w:b/>
          <w:sz w:val="22"/>
          <w:szCs w:val="22"/>
          <w:u w:val="single"/>
        </w:rPr>
        <w:t>SAFER RECRUITMENT POLICY AND PROCEDURE</w:t>
      </w:r>
    </w:p>
    <w:p w14:paraId="29B6ABCB" w14:textId="77777777" w:rsidR="00172DC7" w:rsidRPr="00C10D8B" w:rsidRDefault="00172DC7" w:rsidP="000D2863">
      <w:pPr>
        <w:rPr>
          <w:rFonts w:asciiTheme="minorHAnsi" w:hAnsiTheme="minorHAnsi" w:cstheme="minorHAnsi"/>
          <w:sz w:val="22"/>
          <w:szCs w:val="22"/>
        </w:rPr>
      </w:pPr>
    </w:p>
    <w:p w14:paraId="29B6ABCC" w14:textId="77777777" w:rsidR="00172DC7" w:rsidRPr="00C10D8B" w:rsidRDefault="00282ACA" w:rsidP="000D2863">
      <w:pPr>
        <w:rPr>
          <w:rFonts w:asciiTheme="minorHAnsi" w:hAnsiTheme="minorHAnsi" w:cstheme="minorHAnsi"/>
          <w:sz w:val="22"/>
          <w:szCs w:val="22"/>
        </w:rPr>
      </w:pPr>
      <w:r w:rsidRPr="00C10D8B">
        <w:rPr>
          <w:rFonts w:asciiTheme="minorHAnsi" w:hAnsiTheme="minorHAnsi" w:cstheme="minorHAnsi"/>
          <w:sz w:val="22"/>
          <w:szCs w:val="22"/>
        </w:rPr>
        <w:t>Children’s</w:t>
      </w:r>
      <w:r w:rsidR="00172DC7" w:rsidRPr="00C10D8B">
        <w:rPr>
          <w:rFonts w:asciiTheme="minorHAnsi" w:hAnsiTheme="minorHAnsi" w:cstheme="minorHAnsi"/>
          <w:sz w:val="22"/>
          <w:szCs w:val="22"/>
        </w:rPr>
        <w:t xml:space="preserve"> safety is of paramount importance. When recruiting </w:t>
      </w:r>
      <w:r w:rsidR="00AD179F" w:rsidRPr="00C10D8B">
        <w:rPr>
          <w:rFonts w:asciiTheme="minorHAnsi" w:hAnsiTheme="minorHAnsi" w:cstheme="minorHAnsi"/>
          <w:sz w:val="22"/>
          <w:szCs w:val="22"/>
        </w:rPr>
        <w:t>staff</w:t>
      </w:r>
      <w:r w:rsidRPr="00C10D8B">
        <w:rPr>
          <w:rFonts w:asciiTheme="minorHAnsi" w:hAnsiTheme="minorHAnsi" w:cstheme="minorHAnsi"/>
          <w:sz w:val="22"/>
          <w:szCs w:val="22"/>
        </w:rPr>
        <w:t xml:space="preserve"> and volunteers </w:t>
      </w:r>
      <w:r w:rsidR="00172DC7" w:rsidRPr="00C10D8B">
        <w:rPr>
          <w:rFonts w:asciiTheme="minorHAnsi" w:hAnsiTheme="minorHAnsi" w:cstheme="minorHAnsi"/>
          <w:sz w:val="22"/>
          <w:szCs w:val="22"/>
        </w:rPr>
        <w:t xml:space="preserve">we take into account </w:t>
      </w:r>
      <w:r w:rsidR="00FC0E4F" w:rsidRPr="00C10D8B">
        <w:rPr>
          <w:rFonts w:asciiTheme="minorHAnsi" w:hAnsiTheme="minorHAnsi" w:cstheme="minorHAnsi"/>
          <w:sz w:val="22"/>
          <w:szCs w:val="22"/>
        </w:rPr>
        <w:t xml:space="preserve">our Equal Opportunities Policy &amp; </w:t>
      </w:r>
      <w:r w:rsidR="00172DC7" w:rsidRPr="00C10D8B">
        <w:rPr>
          <w:rFonts w:asciiTheme="minorHAnsi" w:hAnsiTheme="minorHAnsi" w:cstheme="minorHAnsi"/>
          <w:sz w:val="22"/>
          <w:szCs w:val="22"/>
        </w:rPr>
        <w:t>Safeguarding Policy</w:t>
      </w:r>
    </w:p>
    <w:p w14:paraId="29B6ABCD" w14:textId="77777777" w:rsidR="00172DC7" w:rsidRPr="00C10D8B" w:rsidRDefault="00172DC7" w:rsidP="000D2863">
      <w:pPr>
        <w:rPr>
          <w:rFonts w:asciiTheme="minorHAnsi" w:hAnsiTheme="minorHAnsi" w:cstheme="minorHAnsi"/>
          <w:b/>
          <w:sz w:val="22"/>
          <w:szCs w:val="22"/>
        </w:rPr>
      </w:pPr>
    </w:p>
    <w:p w14:paraId="29B6ABCE" w14:textId="77777777" w:rsidR="00172DC7" w:rsidRPr="00C10D8B" w:rsidRDefault="00386C4C" w:rsidP="000D2863">
      <w:pPr>
        <w:rPr>
          <w:rFonts w:asciiTheme="minorHAnsi" w:hAnsiTheme="minorHAnsi" w:cstheme="minorHAnsi"/>
          <w:b/>
          <w:sz w:val="22"/>
          <w:szCs w:val="22"/>
        </w:rPr>
      </w:pPr>
      <w:r w:rsidRPr="00C10D8B">
        <w:rPr>
          <w:rFonts w:asciiTheme="minorHAnsi" w:hAnsiTheme="minorHAnsi" w:cstheme="minorHAnsi"/>
          <w:b/>
          <w:sz w:val="22"/>
          <w:szCs w:val="22"/>
        </w:rPr>
        <w:t>Advert</w:t>
      </w:r>
    </w:p>
    <w:p w14:paraId="29B6ABCF" w14:textId="7C392C20" w:rsidR="000D2863" w:rsidRPr="00C10D8B" w:rsidRDefault="000D2863" w:rsidP="00AD179F">
      <w:pPr>
        <w:pStyle w:val="BodyText2"/>
        <w:jc w:val="left"/>
        <w:rPr>
          <w:rFonts w:asciiTheme="minorHAnsi" w:hAnsiTheme="minorHAnsi" w:cstheme="minorHAnsi"/>
          <w:b w:val="0"/>
          <w:color w:val="auto"/>
          <w:sz w:val="22"/>
          <w:szCs w:val="22"/>
        </w:rPr>
      </w:pPr>
      <w:r w:rsidRPr="00C10D8B">
        <w:rPr>
          <w:rFonts w:asciiTheme="minorHAnsi" w:hAnsiTheme="minorHAnsi" w:cstheme="minorHAnsi"/>
          <w:b w:val="0"/>
          <w:color w:val="auto"/>
          <w:sz w:val="22"/>
          <w:szCs w:val="22"/>
        </w:rPr>
        <w:t>The vacant post will be advertised to encourage a wide range of candidates to ensure equality of opportunity. However</w:t>
      </w:r>
      <w:r w:rsidR="00FC0E4F" w:rsidRPr="00C10D8B">
        <w:rPr>
          <w:rFonts w:asciiTheme="minorHAnsi" w:hAnsiTheme="minorHAnsi" w:cstheme="minorHAnsi"/>
          <w:b w:val="0"/>
          <w:color w:val="auto"/>
          <w:sz w:val="22"/>
          <w:szCs w:val="22"/>
        </w:rPr>
        <w:t>,</w:t>
      </w:r>
      <w:r w:rsidRPr="00C10D8B">
        <w:rPr>
          <w:rFonts w:asciiTheme="minorHAnsi" w:hAnsiTheme="minorHAnsi" w:cstheme="minorHAnsi"/>
          <w:b w:val="0"/>
          <w:color w:val="auto"/>
          <w:sz w:val="22"/>
          <w:szCs w:val="22"/>
        </w:rPr>
        <w:t xml:space="preserve"> where there is a reasonable expectation that </w:t>
      </w:r>
      <w:r w:rsidR="00282ACA" w:rsidRPr="00C10D8B">
        <w:rPr>
          <w:rFonts w:asciiTheme="minorHAnsi" w:hAnsiTheme="minorHAnsi" w:cstheme="minorHAnsi"/>
          <w:b w:val="0"/>
          <w:color w:val="auto"/>
          <w:sz w:val="22"/>
          <w:szCs w:val="22"/>
        </w:rPr>
        <w:t xml:space="preserve">where </w:t>
      </w:r>
      <w:r w:rsidRPr="00C10D8B">
        <w:rPr>
          <w:rFonts w:asciiTheme="minorHAnsi" w:hAnsiTheme="minorHAnsi" w:cstheme="minorHAnsi"/>
          <w:b w:val="0"/>
          <w:color w:val="auto"/>
          <w:sz w:val="22"/>
          <w:szCs w:val="22"/>
        </w:rPr>
        <w:t xml:space="preserve">there are sufficient qualified internal </w:t>
      </w:r>
      <w:r w:rsidR="007967D6" w:rsidRPr="00C10D8B">
        <w:rPr>
          <w:rFonts w:asciiTheme="minorHAnsi" w:hAnsiTheme="minorHAnsi" w:cstheme="minorHAnsi"/>
          <w:b w:val="0"/>
          <w:color w:val="auto"/>
          <w:sz w:val="22"/>
          <w:szCs w:val="22"/>
        </w:rPr>
        <w:t>candidates,</w:t>
      </w:r>
      <w:r w:rsidRPr="00C10D8B">
        <w:rPr>
          <w:rFonts w:asciiTheme="minorHAnsi" w:hAnsiTheme="minorHAnsi" w:cstheme="minorHAnsi"/>
          <w:b w:val="0"/>
          <w:color w:val="auto"/>
          <w:sz w:val="22"/>
          <w:szCs w:val="22"/>
        </w:rPr>
        <w:t xml:space="preserve"> an internal advertisement may be considered appropriate.</w:t>
      </w:r>
    </w:p>
    <w:p w14:paraId="29B6ABD0" w14:textId="77777777" w:rsidR="000D2863" w:rsidRPr="00C10D8B" w:rsidRDefault="000D2863" w:rsidP="000D2863">
      <w:pPr>
        <w:pStyle w:val="BodyText2"/>
        <w:jc w:val="left"/>
        <w:rPr>
          <w:rFonts w:asciiTheme="minorHAnsi" w:hAnsiTheme="minorHAnsi" w:cstheme="minorHAnsi"/>
          <w:b w:val="0"/>
          <w:color w:val="auto"/>
          <w:sz w:val="22"/>
          <w:szCs w:val="22"/>
        </w:rPr>
      </w:pPr>
    </w:p>
    <w:p w14:paraId="29B6ABD1" w14:textId="77777777" w:rsidR="00172DC7" w:rsidRPr="00C10D8B" w:rsidRDefault="000D2863" w:rsidP="000D2863">
      <w:pPr>
        <w:pStyle w:val="BodyText2"/>
        <w:jc w:val="left"/>
        <w:rPr>
          <w:rFonts w:asciiTheme="minorHAnsi" w:hAnsiTheme="minorHAnsi" w:cstheme="minorHAnsi"/>
          <w:b w:val="0"/>
          <w:color w:val="auto"/>
          <w:sz w:val="22"/>
          <w:szCs w:val="22"/>
        </w:rPr>
      </w:pPr>
      <w:r w:rsidRPr="00C10D8B">
        <w:rPr>
          <w:rFonts w:asciiTheme="minorHAnsi" w:hAnsiTheme="minorHAnsi" w:cstheme="minorHAnsi"/>
          <w:b w:val="0"/>
          <w:color w:val="auto"/>
          <w:sz w:val="22"/>
          <w:szCs w:val="22"/>
        </w:rPr>
        <w:t>The advert will always be advertised with the</w:t>
      </w:r>
      <w:r w:rsidR="00AD179F" w:rsidRPr="00C10D8B">
        <w:rPr>
          <w:rFonts w:asciiTheme="minorHAnsi" w:hAnsiTheme="minorHAnsi" w:cstheme="minorHAnsi"/>
          <w:b w:val="0"/>
          <w:color w:val="auto"/>
          <w:sz w:val="22"/>
          <w:szCs w:val="22"/>
        </w:rPr>
        <w:t xml:space="preserve"> following</w:t>
      </w:r>
      <w:r w:rsidRPr="00C10D8B">
        <w:rPr>
          <w:rFonts w:asciiTheme="minorHAnsi" w:hAnsiTheme="minorHAnsi" w:cstheme="minorHAnsi"/>
          <w:b w:val="0"/>
          <w:color w:val="auto"/>
          <w:sz w:val="22"/>
          <w:szCs w:val="22"/>
        </w:rPr>
        <w:t xml:space="preserve"> statement “</w:t>
      </w:r>
      <w:r w:rsidR="00172DC7" w:rsidRPr="00C10D8B">
        <w:rPr>
          <w:rFonts w:asciiTheme="minorHAnsi" w:hAnsiTheme="minorHAnsi" w:cstheme="minorHAnsi"/>
          <w:b w:val="0"/>
          <w:color w:val="auto"/>
          <w:sz w:val="22"/>
          <w:szCs w:val="22"/>
        </w:rPr>
        <w:t xml:space="preserve">This post is exempt from the provisions of the Rehabilitation Act 1974. If successful you will be required to complete a full Suitability Check Form and </w:t>
      </w:r>
      <w:r w:rsidR="00AF3343" w:rsidRPr="00C10D8B">
        <w:rPr>
          <w:rFonts w:asciiTheme="minorHAnsi" w:hAnsiTheme="minorHAnsi" w:cstheme="minorHAnsi"/>
          <w:b w:val="0"/>
          <w:color w:val="auto"/>
          <w:sz w:val="22"/>
          <w:szCs w:val="22"/>
        </w:rPr>
        <w:t>we shall request an Enhanced DBS</w:t>
      </w:r>
      <w:r w:rsidR="00172DC7" w:rsidRPr="00C10D8B">
        <w:rPr>
          <w:rFonts w:asciiTheme="minorHAnsi" w:hAnsiTheme="minorHAnsi" w:cstheme="minorHAnsi"/>
          <w:b w:val="0"/>
          <w:color w:val="auto"/>
          <w:sz w:val="22"/>
          <w:szCs w:val="22"/>
        </w:rPr>
        <w:t xml:space="preserve"> Disclosure</w:t>
      </w:r>
      <w:r w:rsidR="00AD179F" w:rsidRPr="00C10D8B">
        <w:rPr>
          <w:rFonts w:asciiTheme="minorHAnsi" w:hAnsiTheme="minorHAnsi" w:cstheme="minorHAnsi"/>
          <w:b w:val="0"/>
          <w:color w:val="auto"/>
          <w:sz w:val="22"/>
          <w:szCs w:val="22"/>
        </w:rPr>
        <w:t>”.</w:t>
      </w:r>
    </w:p>
    <w:p w14:paraId="29B6ABD2" w14:textId="77777777" w:rsidR="00172DC7" w:rsidRPr="00C10D8B" w:rsidRDefault="00172DC7" w:rsidP="000D2863">
      <w:pPr>
        <w:rPr>
          <w:rFonts w:asciiTheme="minorHAnsi" w:hAnsiTheme="minorHAnsi" w:cstheme="minorHAnsi"/>
          <w:sz w:val="22"/>
          <w:szCs w:val="22"/>
        </w:rPr>
      </w:pPr>
    </w:p>
    <w:p w14:paraId="29B6ABD3" w14:textId="77777777" w:rsidR="00172DC7" w:rsidRPr="00C10D8B" w:rsidRDefault="00386C4C" w:rsidP="000D2863">
      <w:pPr>
        <w:rPr>
          <w:rFonts w:asciiTheme="minorHAnsi" w:hAnsiTheme="minorHAnsi" w:cstheme="minorHAnsi"/>
          <w:b/>
          <w:sz w:val="22"/>
          <w:szCs w:val="22"/>
        </w:rPr>
      </w:pPr>
      <w:r w:rsidRPr="00C10D8B">
        <w:rPr>
          <w:rFonts w:asciiTheme="minorHAnsi" w:hAnsiTheme="minorHAnsi" w:cstheme="minorHAnsi"/>
          <w:b/>
          <w:sz w:val="22"/>
          <w:szCs w:val="22"/>
        </w:rPr>
        <w:t>Application</w:t>
      </w:r>
    </w:p>
    <w:p w14:paraId="29B6ABD4" w14:textId="77777777" w:rsidR="00AD179F" w:rsidRPr="00C10D8B" w:rsidRDefault="000D2863" w:rsidP="00AD179F">
      <w:pPr>
        <w:rPr>
          <w:rFonts w:asciiTheme="minorHAnsi" w:hAnsiTheme="minorHAnsi" w:cstheme="minorHAnsi"/>
          <w:sz w:val="22"/>
          <w:szCs w:val="22"/>
        </w:rPr>
      </w:pPr>
      <w:r w:rsidRPr="00C10D8B">
        <w:rPr>
          <w:rFonts w:asciiTheme="minorHAnsi" w:hAnsiTheme="minorHAnsi" w:cstheme="minorHAnsi"/>
          <w:sz w:val="22"/>
          <w:szCs w:val="22"/>
        </w:rPr>
        <w:t>The setting uses a standard application form. CV’s will not be accepted</w:t>
      </w:r>
      <w:r w:rsidR="00AD179F" w:rsidRPr="00C10D8B">
        <w:rPr>
          <w:rFonts w:asciiTheme="minorHAnsi" w:hAnsiTheme="minorHAnsi" w:cstheme="minorHAnsi"/>
          <w:sz w:val="22"/>
          <w:szCs w:val="22"/>
        </w:rPr>
        <w:t xml:space="preserve"> alone</w:t>
      </w:r>
      <w:r w:rsidRPr="00C10D8B">
        <w:rPr>
          <w:rFonts w:asciiTheme="minorHAnsi" w:hAnsiTheme="minorHAnsi" w:cstheme="minorHAnsi"/>
          <w:sz w:val="22"/>
          <w:szCs w:val="22"/>
        </w:rPr>
        <w:t xml:space="preserve">. All gaps and discrepancies in employment history must be accounted for. These may be discussed at interview. </w:t>
      </w:r>
    </w:p>
    <w:p w14:paraId="29B6ABD5" w14:textId="77777777" w:rsidR="00AD179F" w:rsidRPr="00C10D8B" w:rsidRDefault="00AD179F" w:rsidP="00AD179F">
      <w:pPr>
        <w:rPr>
          <w:rFonts w:asciiTheme="minorHAnsi" w:hAnsiTheme="minorHAnsi" w:cstheme="minorHAnsi"/>
          <w:sz w:val="22"/>
          <w:szCs w:val="22"/>
        </w:rPr>
      </w:pPr>
    </w:p>
    <w:p w14:paraId="29B6ABD6" w14:textId="77777777" w:rsidR="00386C4C" w:rsidRPr="00C10D8B" w:rsidRDefault="00AD179F" w:rsidP="00AD179F">
      <w:pPr>
        <w:rPr>
          <w:rFonts w:asciiTheme="minorHAnsi" w:hAnsiTheme="minorHAnsi" w:cstheme="minorHAnsi"/>
          <w:sz w:val="22"/>
          <w:szCs w:val="22"/>
        </w:rPr>
      </w:pPr>
      <w:r w:rsidRPr="00C10D8B">
        <w:rPr>
          <w:rFonts w:asciiTheme="minorHAnsi" w:hAnsiTheme="minorHAnsi" w:cstheme="minorHAnsi"/>
          <w:sz w:val="22"/>
          <w:szCs w:val="22"/>
        </w:rPr>
        <w:t>All candidates will be provided</w:t>
      </w:r>
      <w:r w:rsidR="00386C4C" w:rsidRPr="00C10D8B">
        <w:rPr>
          <w:rFonts w:asciiTheme="minorHAnsi" w:hAnsiTheme="minorHAnsi" w:cstheme="minorHAnsi"/>
          <w:sz w:val="22"/>
          <w:szCs w:val="22"/>
        </w:rPr>
        <w:t xml:space="preserve"> with the application form</w:t>
      </w:r>
      <w:r w:rsidRPr="00C10D8B">
        <w:rPr>
          <w:rFonts w:asciiTheme="minorHAnsi" w:hAnsiTheme="minorHAnsi" w:cstheme="minorHAnsi"/>
          <w:sz w:val="22"/>
          <w:szCs w:val="22"/>
        </w:rPr>
        <w:t xml:space="preserve"> and</w:t>
      </w:r>
      <w:r w:rsidR="00282ACA" w:rsidRPr="00C10D8B">
        <w:rPr>
          <w:rFonts w:asciiTheme="minorHAnsi" w:hAnsiTheme="minorHAnsi" w:cstheme="minorHAnsi"/>
          <w:sz w:val="22"/>
          <w:szCs w:val="22"/>
        </w:rPr>
        <w:t xml:space="preserve"> with a j</w:t>
      </w:r>
      <w:r w:rsidR="00386C4C" w:rsidRPr="00C10D8B">
        <w:rPr>
          <w:rFonts w:asciiTheme="minorHAnsi" w:hAnsiTheme="minorHAnsi" w:cstheme="minorHAnsi"/>
          <w:sz w:val="22"/>
          <w:szCs w:val="22"/>
        </w:rPr>
        <w:t>ob description that includes reference to the responsibility for safeguarding and promoting the welfare of th</w:t>
      </w:r>
      <w:r w:rsidR="00282ACA" w:rsidRPr="00C10D8B">
        <w:rPr>
          <w:rFonts w:asciiTheme="minorHAnsi" w:hAnsiTheme="minorHAnsi" w:cstheme="minorHAnsi"/>
          <w:sz w:val="22"/>
          <w:szCs w:val="22"/>
        </w:rPr>
        <w:t>e children in the setting. The j</w:t>
      </w:r>
      <w:r w:rsidR="00386C4C" w:rsidRPr="00C10D8B">
        <w:rPr>
          <w:rFonts w:asciiTheme="minorHAnsi" w:hAnsiTheme="minorHAnsi" w:cstheme="minorHAnsi"/>
          <w:sz w:val="22"/>
          <w:szCs w:val="22"/>
        </w:rPr>
        <w:t>ob description will include a person specification with a specific reference to working with children.</w:t>
      </w:r>
    </w:p>
    <w:p w14:paraId="29B6ABD7" w14:textId="77777777" w:rsidR="00AD179F" w:rsidRPr="00C10D8B" w:rsidRDefault="00AD179F" w:rsidP="000D2863">
      <w:pPr>
        <w:rPr>
          <w:rFonts w:asciiTheme="minorHAnsi" w:hAnsiTheme="minorHAnsi" w:cstheme="minorHAnsi"/>
          <w:sz w:val="22"/>
          <w:szCs w:val="22"/>
        </w:rPr>
      </w:pPr>
    </w:p>
    <w:p w14:paraId="29B6ABD8" w14:textId="77777777" w:rsidR="000D2863" w:rsidRPr="00C10D8B" w:rsidRDefault="000D2863" w:rsidP="000D2863">
      <w:pPr>
        <w:rPr>
          <w:rFonts w:asciiTheme="minorHAnsi" w:hAnsiTheme="minorHAnsi" w:cstheme="minorHAnsi"/>
          <w:sz w:val="22"/>
          <w:szCs w:val="22"/>
        </w:rPr>
      </w:pPr>
      <w:r w:rsidRPr="00C10D8B">
        <w:rPr>
          <w:rFonts w:asciiTheme="minorHAnsi" w:hAnsiTheme="minorHAnsi" w:cstheme="minorHAnsi"/>
          <w:sz w:val="22"/>
          <w:szCs w:val="22"/>
        </w:rPr>
        <w:t xml:space="preserve">Providing false information is an offence and could result in the application being rejected or summary dismissal if the applicant has been selected and possible referral to other regulatory bodies </w:t>
      </w:r>
      <w:proofErr w:type="gramStart"/>
      <w:r w:rsidRPr="00C10D8B">
        <w:rPr>
          <w:rFonts w:asciiTheme="minorHAnsi" w:hAnsiTheme="minorHAnsi" w:cstheme="minorHAnsi"/>
          <w:sz w:val="22"/>
          <w:szCs w:val="22"/>
        </w:rPr>
        <w:t>e.g.</w:t>
      </w:r>
      <w:proofErr w:type="gramEnd"/>
      <w:r w:rsidRPr="00C10D8B">
        <w:rPr>
          <w:rFonts w:asciiTheme="minorHAnsi" w:hAnsiTheme="minorHAnsi" w:cstheme="minorHAnsi"/>
          <w:sz w:val="22"/>
          <w:szCs w:val="22"/>
        </w:rPr>
        <w:t xml:space="preserve"> police</w:t>
      </w:r>
    </w:p>
    <w:p w14:paraId="29B6ABD9" w14:textId="77777777" w:rsidR="00B27B17" w:rsidRPr="00C10D8B" w:rsidRDefault="00B27B17" w:rsidP="000D2863">
      <w:pPr>
        <w:rPr>
          <w:rFonts w:asciiTheme="minorHAnsi" w:hAnsiTheme="minorHAnsi" w:cstheme="minorHAnsi"/>
          <w:sz w:val="22"/>
          <w:szCs w:val="22"/>
        </w:rPr>
      </w:pPr>
    </w:p>
    <w:p w14:paraId="29B6ABDA" w14:textId="77777777" w:rsidR="000D2863" w:rsidRPr="00C10D8B" w:rsidRDefault="000D2863" w:rsidP="000D2863">
      <w:pPr>
        <w:rPr>
          <w:rFonts w:asciiTheme="minorHAnsi" w:hAnsiTheme="minorHAnsi" w:cstheme="minorHAnsi"/>
          <w:sz w:val="22"/>
          <w:szCs w:val="22"/>
        </w:rPr>
      </w:pPr>
      <w:r w:rsidRPr="00C10D8B">
        <w:rPr>
          <w:rFonts w:asciiTheme="minorHAnsi" w:hAnsiTheme="minorHAnsi" w:cstheme="minorHAnsi"/>
          <w:sz w:val="22"/>
          <w:szCs w:val="22"/>
        </w:rPr>
        <w:t>All candidates must declare all criminal convictions whether “spent” or “unspent” and include any cautions and pending prosecutions.</w:t>
      </w:r>
      <w:r w:rsidR="00780C56" w:rsidRPr="00C10D8B">
        <w:rPr>
          <w:rFonts w:asciiTheme="minorHAnsi" w:hAnsiTheme="minorHAnsi" w:cstheme="minorHAnsi"/>
          <w:sz w:val="22"/>
          <w:szCs w:val="22"/>
        </w:rPr>
        <w:t xml:space="preserve"> The disclosure of convictions, cautions or pending cases will not necessarily prevent employment but will be considered in the same way as positive CRB disclosures.</w:t>
      </w:r>
    </w:p>
    <w:p w14:paraId="29B6ABDB" w14:textId="77777777" w:rsidR="000D2863" w:rsidRPr="00C10D8B" w:rsidRDefault="000D2863" w:rsidP="000D2863">
      <w:pPr>
        <w:rPr>
          <w:rFonts w:asciiTheme="minorHAnsi" w:hAnsiTheme="minorHAnsi" w:cstheme="minorHAnsi"/>
          <w:sz w:val="22"/>
          <w:szCs w:val="22"/>
        </w:rPr>
      </w:pPr>
    </w:p>
    <w:p w14:paraId="29B6ABDC" w14:textId="77777777" w:rsidR="00386C4C" w:rsidRPr="00C10D8B" w:rsidRDefault="00386C4C" w:rsidP="000D2863">
      <w:pPr>
        <w:rPr>
          <w:rFonts w:asciiTheme="minorHAnsi" w:hAnsiTheme="minorHAnsi" w:cstheme="minorHAnsi"/>
          <w:b/>
          <w:sz w:val="22"/>
          <w:szCs w:val="22"/>
        </w:rPr>
      </w:pPr>
      <w:r w:rsidRPr="00C10D8B">
        <w:rPr>
          <w:rFonts w:asciiTheme="minorHAnsi" w:hAnsiTheme="minorHAnsi" w:cstheme="minorHAnsi"/>
          <w:b/>
          <w:sz w:val="22"/>
          <w:szCs w:val="22"/>
        </w:rPr>
        <w:t>References</w:t>
      </w:r>
    </w:p>
    <w:p w14:paraId="29B6ABDD" w14:textId="77777777" w:rsidR="000D2863" w:rsidRPr="00C10D8B" w:rsidRDefault="000D2863" w:rsidP="000D2863">
      <w:pPr>
        <w:rPr>
          <w:rFonts w:asciiTheme="minorHAnsi" w:hAnsiTheme="minorHAnsi" w:cstheme="minorHAnsi"/>
          <w:sz w:val="22"/>
          <w:szCs w:val="22"/>
        </w:rPr>
      </w:pPr>
      <w:r w:rsidRPr="00C10D8B">
        <w:rPr>
          <w:rFonts w:asciiTheme="minorHAnsi" w:hAnsiTheme="minorHAnsi" w:cstheme="minorHAnsi"/>
          <w:sz w:val="22"/>
          <w:szCs w:val="22"/>
        </w:rPr>
        <w:t>References will be sent out immediately after acceptance of the job offer. A minimum of two are need</w:t>
      </w:r>
      <w:r w:rsidR="00B27B17" w:rsidRPr="00C10D8B">
        <w:rPr>
          <w:rFonts w:asciiTheme="minorHAnsi" w:hAnsiTheme="minorHAnsi" w:cstheme="minorHAnsi"/>
          <w:sz w:val="22"/>
          <w:szCs w:val="22"/>
        </w:rPr>
        <w:t>ed and one must be from your m</w:t>
      </w:r>
      <w:r w:rsidR="00AD179F" w:rsidRPr="00C10D8B">
        <w:rPr>
          <w:rFonts w:asciiTheme="minorHAnsi" w:hAnsiTheme="minorHAnsi" w:cstheme="minorHAnsi"/>
          <w:sz w:val="22"/>
          <w:szCs w:val="22"/>
        </w:rPr>
        <w:t>ost recent employer. We use an E</w:t>
      </w:r>
      <w:r w:rsidR="00B27B17" w:rsidRPr="00C10D8B">
        <w:rPr>
          <w:rFonts w:asciiTheme="minorHAnsi" w:hAnsiTheme="minorHAnsi" w:cstheme="minorHAnsi"/>
          <w:sz w:val="22"/>
          <w:szCs w:val="22"/>
        </w:rPr>
        <w:t xml:space="preserve">arly </w:t>
      </w:r>
      <w:r w:rsidR="00AD179F" w:rsidRPr="00C10D8B">
        <w:rPr>
          <w:rFonts w:asciiTheme="minorHAnsi" w:hAnsiTheme="minorHAnsi" w:cstheme="minorHAnsi"/>
          <w:sz w:val="22"/>
          <w:szCs w:val="22"/>
        </w:rPr>
        <w:t>Y</w:t>
      </w:r>
      <w:r w:rsidR="00DF04D7" w:rsidRPr="00C10D8B">
        <w:rPr>
          <w:rFonts w:asciiTheme="minorHAnsi" w:hAnsiTheme="minorHAnsi" w:cstheme="minorHAnsi"/>
          <w:sz w:val="22"/>
          <w:szCs w:val="22"/>
        </w:rPr>
        <w:t>ear’s</w:t>
      </w:r>
      <w:r w:rsidR="00B27B17" w:rsidRPr="00C10D8B">
        <w:rPr>
          <w:rFonts w:asciiTheme="minorHAnsi" w:hAnsiTheme="minorHAnsi" w:cstheme="minorHAnsi"/>
          <w:sz w:val="22"/>
          <w:szCs w:val="22"/>
        </w:rPr>
        <w:t xml:space="preserve"> specific</w:t>
      </w:r>
      <w:r w:rsidRPr="00C10D8B">
        <w:rPr>
          <w:rFonts w:asciiTheme="minorHAnsi" w:hAnsiTheme="minorHAnsi" w:cstheme="minorHAnsi"/>
          <w:sz w:val="22"/>
          <w:szCs w:val="22"/>
        </w:rPr>
        <w:t xml:space="preserve"> reference template. References must be job specific and in writing. An open reference will not be accepted. </w:t>
      </w:r>
    </w:p>
    <w:p w14:paraId="29B6ABDE" w14:textId="77777777" w:rsidR="00780C56" w:rsidRPr="00C10D8B" w:rsidRDefault="00780C56" w:rsidP="000D2863">
      <w:pPr>
        <w:rPr>
          <w:rFonts w:asciiTheme="minorHAnsi" w:hAnsiTheme="minorHAnsi" w:cstheme="minorHAnsi"/>
          <w:sz w:val="22"/>
          <w:szCs w:val="22"/>
        </w:rPr>
      </w:pPr>
    </w:p>
    <w:p w14:paraId="29B6ABDF" w14:textId="77777777" w:rsidR="00386C4C" w:rsidRPr="00C10D8B" w:rsidRDefault="00386C4C" w:rsidP="000D2863">
      <w:pPr>
        <w:rPr>
          <w:rFonts w:asciiTheme="minorHAnsi" w:hAnsiTheme="minorHAnsi" w:cstheme="minorHAnsi"/>
          <w:b/>
          <w:sz w:val="22"/>
          <w:szCs w:val="22"/>
        </w:rPr>
      </w:pPr>
      <w:r w:rsidRPr="00C10D8B">
        <w:rPr>
          <w:rFonts w:asciiTheme="minorHAnsi" w:hAnsiTheme="minorHAnsi" w:cstheme="minorHAnsi"/>
          <w:b/>
          <w:sz w:val="22"/>
          <w:szCs w:val="22"/>
        </w:rPr>
        <w:t>Interviews</w:t>
      </w:r>
    </w:p>
    <w:p w14:paraId="29B6ABE0" w14:textId="77777777" w:rsidR="00AD179F" w:rsidRPr="00C10D8B" w:rsidRDefault="00780C56" w:rsidP="00AD179F">
      <w:pPr>
        <w:rPr>
          <w:rFonts w:asciiTheme="minorHAnsi" w:hAnsiTheme="minorHAnsi" w:cstheme="minorHAnsi"/>
          <w:sz w:val="22"/>
          <w:szCs w:val="22"/>
        </w:rPr>
      </w:pPr>
      <w:r w:rsidRPr="00C10D8B">
        <w:rPr>
          <w:rFonts w:asciiTheme="minorHAnsi" w:hAnsiTheme="minorHAnsi" w:cstheme="minorHAnsi"/>
          <w:sz w:val="22"/>
          <w:szCs w:val="22"/>
        </w:rPr>
        <w:t>Interviews will be face to face with a minimum of two people on the panel.</w:t>
      </w:r>
    </w:p>
    <w:p w14:paraId="29B6ABE1" w14:textId="77777777" w:rsidR="00AD179F" w:rsidRPr="00C10D8B" w:rsidRDefault="00AD179F" w:rsidP="00AD179F">
      <w:pPr>
        <w:rPr>
          <w:rFonts w:asciiTheme="minorHAnsi" w:hAnsiTheme="minorHAnsi" w:cstheme="minorHAnsi"/>
          <w:sz w:val="22"/>
          <w:szCs w:val="22"/>
        </w:rPr>
      </w:pPr>
    </w:p>
    <w:p w14:paraId="29B6ABE2" w14:textId="7B66D359" w:rsidR="00AD179F" w:rsidRPr="00C10D8B" w:rsidRDefault="0041054F" w:rsidP="00AD179F">
      <w:pPr>
        <w:rPr>
          <w:rFonts w:asciiTheme="minorHAnsi" w:hAnsiTheme="minorHAnsi" w:cstheme="minorHAnsi"/>
          <w:sz w:val="22"/>
          <w:szCs w:val="22"/>
        </w:rPr>
      </w:pPr>
      <w:r w:rsidRPr="00C10D8B">
        <w:rPr>
          <w:rFonts w:asciiTheme="minorHAnsi" w:hAnsiTheme="minorHAnsi" w:cstheme="minorHAnsi"/>
          <w:sz w:val="22"/>
          <w:szCs w:val="22"/>
        </w:rPr>
        <w:t>All candidates will be assessed on set questions relevant to the position they are applying for including EYFS. Their responses will be marked against pre recorded answers. Unsuccessful candida</w:t>
      </w:r>
      <w:r w:rsidR="00AD179F" w:rsidRPr="00C10D8B">
        <w:rPr>
          <w:rFonts w:asciiTheme="minorHAnsi" w:hAnsiTheme="minorHAnsi" w:cstheme="minorHAnsi"/>
          <w:sz w:val="22"/>
          <w:szCs w:val="22"/>
        </w:rPr>
        <w:t xml:space="preserve">tes will be informed in writing </w:t>
      </w:r>
      <w:r w:rsidR="004846A4">
        <w:rPr>
          <w:rFonts w:asciiTheme="minorHAnsi" w:hAnsiTheme="minorHAnsi" w:cstheme="minorHAnsi"/>
          <w:sz w:val="22"/>
          <w:szCs w:val="22"/>
        </w:rPr>
        <w:t>via email</w:t>
      </w:r>
      <w:r w:rsidR="00830B7B" w:rsidRPr="00C10D8B">
        <w:rPr>
          <w:rFonts w:asciiTheme="minorHAnsi" w:hAnsiTheme="minorHAnsi" w:cstheme="minorHAnsi"/>
          <w:sz w:val="22"/>
          <w:szCs w:val="22"/>
        </w:rPr>
        <w:t>.</w:t>
      </w:r>
    </w:p>
    <w:p w14:paraId="29B6ABE3" w14:textId="77777777" w:rsidR="00AD179F" w:rsidRPr="00C10D8B" w:rsidRDefault="00AD179F" w:rsidP="00AD179F">
      <w:pPr>
        <w:rPr>
          <w:rFonts w:asciiTheme="minorHAnsi" w:hAnsiTheme="minorHAnsi" w:cstheme="minorHAnsi"/>
          <w:sz w:val="22"/>
          <w:szCs w:val="22"/>
        </w:rPr>
      </w:pPr>
    </w:p>
    <w:p w14:paraId="29B6ABE4" w14:textId="77777777" w:rsidR="00B27B17" w:rsidRPr="00C10D8B" w:rsidRDefault="0041054F" w:rsidP="00AD179F">
      <w:pPr>
        <w:rPr>
          <w:rFonts w:asciiTheme="minorHAnsi" w:hAnsiTheme="minorHAnsi" w:cstheme="minorHAnsi"/>
          <w:sz w:val="22"/>
          <w:szCs w:val="22"/>
        </w:rPr>
      </w:pPr>
      <w:r w:rsidRPr="00C10D8B">
        <w:rPr>
          <w:rFonts w:asciiTheme="minorHAnsi" w:hAnsiTheme="minorHAnsi" w:cstheme="minorHAnsi"/>
          <w:sz w:val="22"/>
          <w:szCs w:val="22"/>
        </w:rPr>
        <w:t>Successful candidates will be asked to attend a second interview where they will spend time with the children and where appr</w:t>
      </w:r>
      <w:r w:rsidR="00282ACA" w:rsidRPr="00C10D8B">
        <w:rPr>
          <w:rFonts w:asciiTheme="minorHAnsi" w:hAnsiTheme="minorHAnsi" w:cstheme="minorHAnsi"/>
          <w:sz w:val="22"/>
          <w:szCs w:val="22"/>
        </w:rPr>
        <w:t>opriate</w:t>
      </w:r>
      <w:r w:rsidR="00B27B17" w:rsidRPr="00C10D8B">
        <w:rPr>
          <w:rFonts w:asciiTheme="minorHAnsi" w:hAnsiTheme="minorHAnsi" w:cstheme="minorHAnsi"/>
          <w:sz w:val="22"/>
          <w:szCs w:val="22"/>
        </w:rPr>
        <w:t>,</w:t>
      </w:r>
      <w:r w:rsidR="00282ACA" w:rsidRPr="00C10D8B">
        <w:rPr>
          <w:rFonts w:asciiTheme="minorHAnsi" w:hAnsiTheme="minorHAnsi" w:cstheme="minorHAnsi"/>
          <w:sz w:val="22"/>
          <w:szCs w:val="22"/>
        </w:rPr>
        <w:t xml:space="preserve"> provide and carry out an activity </w:t>
      </w:r>
      <w:r w:rsidRPr="00C10D8B">
        <w:rPr>
          <w:rFonts w:asciiTheme="minorHAnsi" w:hAnsiTheme="minorHAnsi" w:cstheme="minorHAnsi"/>
          <w:sz w:val="22"/>
          <w:szCs w:val="22"/>
        </w:rPr>
        <w:t xml:space="preserve">suitable for a group of children of a nominated age group. </w:t>
      </w:r>
      <w:r w:rsidR="00B27B17" w:rsidRPr="00C10D8B">
        <w:rPr>
          <w:rFonts w:asciiTheme="minorHAnsi" w:hAnsiTheme="minorHAnsi" w:cstheme="minorHAnsi"/>
          <w:sz w:val="22"/>
          <w:szCs w:val="22"/>
        </w:rPr>
        <w:t>Children and staff may</w:t>
      </w:r>
      <w:r w:rsidRPr="00C10D8B">
        <w:rPr>
          <w:rFonts w:asciiTheme="minorHAnsi" w:hAnsiTheme="minorHAnsi" w:cstheme="minorHAnsi"/>
          <w:sz w:val="22"/>
          <w:szCs w:val="22"/>
        </w:rPr>
        <w:t xml:space="preserve"> also be asked to evaluate their performance.</w:t>
      </w:r>
    </w:p>
    <w:p w14:paraId="29B6ABE5" w14:textId="77777777" w:rsidR="00B27B17" w:rsidRPr="00C10D8B" w:rsidRDefault="00B27B17" w:rsidP="00B27B17">
      <w:pPr>
        <w:rPr>
          <w:rFonts w:asciiTheme="minorHAnsi" w:hAnsiTheme="minorHAnsi" w:cstheme="minorHAnsi"/>
          <w:sz w:val="22"/>
          <w:szCs w:val="22"/>
        </w:rPr>
      </w:pPr>
    </w:p>
    <w:p w14:paraId="29B6ABE6" w14:textId="77777777" w:rsidR="00AD179F" w:rsidRPr="00C10D8B" w:rsidRDefault="00AD179F" w:rsidP="00B27B17">
      <w:pPr>
        <w:rPr>
          <w:rFonts w:asciiTheme="minorHAnsi" w:hAnsiTheme="minorHAnsi" w:cstheme="minorHAnsi"/>
          <w:sz w:val="22"/>
          <w:szCs w:val="22"/>
        </w:rPr>
      </w:pPr>
    </w:p>
    <w:p w14:paraId="13C8E73F" w14:textId="77777777" w:rsidR="004846A4" w:rsidRDefault="004846A4" w:rsidP="00B27B17">
      <w:pPr>
        <w:rPr>
          <w:rFonts w:asciiTheme="minorHAnsi" w:hAnsiTheme="minorHAnsi" w:cstheme="minorHAnsi"/>
          <w:b/>
          <w:sz w:val="22"/>
          <w:szCs w:val="22"/>
        </w:rPr>
      </w:pPr>
    </w:p>
    <w:p w14:paraId="73ABA794" w14:textId="77777777" w:rsidR="004846A4" w:rsidRDefault="004846A4" w:rsidP="00B27B17">
      <w:pPr>
        <w:rPr>
          <w:rFonts w:asciiTheme="minorHAnsi" w:hAnsiTheme="minorHAnsi" w:cstheme="minorHAnsi"/>
          <w:b/>
          <w:sz w:val="22"/>
          <w:szCs w:val="22"/>
        </w:rPr>
      </w:pPr>
    </w:p>
    <w:p w14:paraId="29B6ABE7" w14:textId="1D5C295D" w:rsidR="00AD179F" w:rsidRPr="00C10D8B" w:rsidRDefault="00B27B17" w:rsidP="00B27B17">
      <w:pPr>
        <w:rPr>
          <w:rFonts w:asciiTheme="minorHAnsi" w:hAnsiTheme="minorHAnsi" w:cstheme="minorHAnsi"/>
          <w:b/>
          <w:sz w:val="22"/>
          <w:szCs w:val="22"/>
        </w:rPr>
      </w:pPr>
      <w:r w:rsidRPr="00C10D8B">
        <w:rPr>
          <w:rFonts w:asciiTheme="minorHAnsi" w:hAnsiTheme="minorHAnsi" w:cstheme="minorHAnsi"/>
          <w:b/>
          <w:sz w:val="22"/>
          <w:szCs w:val="22"/>
        </w:rPr>
        <w:lastRenderedPageBreak/>
        <w:t>Proof of identity and qualifications</w:t>
      </w:r>
    </w:p>
    <w:p w14:paraId="29B6ABE8" w14:textId="77777777" w:rsidR="00B27B17" w:rsidRPr="00C10D8B" w:rsidRDefault="00B27B17" w:rsidP="00B27B17">
      <w:pPr>
        <w:rPr>
          <w:rFonts w:asciiTheme="minorHAnsi" w:hAnsiTheme="minorHAnsi" w:cstheme="minorHAnsi"/>
          <w:b/>
          <w:sz w:val="22"/>
          <w:szCs w:val="22"/>
        </w:rPr>
      </w:pPr>
      <w:r w:rsidRPr="00C10D8B">
        <w:rPr>
          <w:rFonts w:asciiTheme="minorHAnsi" w:hAnsiTheme="minorHAnsi" w:cstheme="minorHAnsi"/>
          <w:sz w:val="22"/>
          <w:szCs w:val="22"/>
        </w:rPr>
        <w:t>Shortlisted applicants will be required to provide proof of identity by producing documents on the day of interview in line with those set out in The Immigration, Asylum and Nationality Act 2006.  Similar information is required to undertake a Criminal Record Bureau check.</w:t>
      </w:r>
    </w:p>
    <w:p w14:paraId="29B6ABE9" w14:textId="77777777" w:rsidR="00B27B17" w:rsidRPr="00C10D8B" w:rsidRDefault="00B27B17" w:rsidP="00B27B17">
      <w:pPr>
        <w:rPr>
          <w:rFonts w:asciiTheme="minorHAnsi" w:hAnsiTheme="minorHAnsi" w:cstheme="minorHAnsi"/>
          <w:sz w:val="22"/>
          <w:szCs w:val="22"/>
        </w:rPr>
      </w:pPr>
    </w:p>
    <w:p w14:paraId="29B6ABEA" w14:textId="12BDE706" w:rsidR="00B27B17" w:rsidRPr="00C10D8B" w:rsidRDefault="00B27B17" w:rsidP="00B27B17">
      <w:pPr>
        <w:rPr>
          <w:rFonts w:asciiTheme="minorHAnsi" w:hAnsiTheme="minorHAnsi" w:cstheme="minorHAnsi"/>
          <w:sz w:val="22"/>
          <w:szCs w:val="22"/>
        </w:rPr>
      </w:pPr>
      <w:r w:rsidRPr="00C10D8B">
        <w:rPr>
          <w:rFonts w:asciiTheme="minorHAnsi" w:hAnsiTheme="minorHAnsi" w:cstheme="minorHAnsi"/>
          <w:sz w:val="22"/>
          <w:szCs w:val="22"/>
        </w:rPr>
        <w:t>Shortlisted applicants will also be required to provide proof of their qualifications at the interview. Where qualifications have been obtained abroad, a certified comparability check by NARIC will also be required.</w:t>
      </w:r>
      <w:r w:rsidR="004846A4">
        <w:rPr>
          <w:rFonts w:asciiTheme="minorHAnsi" w:hAnsiTheme="minorHAnsi" w:cstheme="minorHAnsi"/>
          <w:sz w:val="22"/>
          <w:szCs w:val="22"/>
        </w:rPr>
        <w:t xml:space="preserve">  Qualifications will also be checked against the Department for Education’s list of approved Early Years Qualifications to ensure the qualification is relevant for employment in Early Years.</w:t>
      </w:r>
    </w:p>
    <w:p w14:paraId="29B6ABEB" w14:textId="77777777" w:rsidR="0041054F" w:rsidRPr="00C10D8B" w:rsidRDefault="0041054F" w:rsidP="000D2863">
      <w:pPr>
        <w:rPr>
          <w:rFonts w:asciiTheme="minorHAnsi" w:hAnsiTheme="minorHAnsi" w:cstheme="minorHAnsi"/>
          <w:sz w:val="22"/>
          <w:szCs w:val="22"/>
        </w:rPr>
      </w:pPr>
    </w:p>
    <w:p w14:paraId="29B6ABEC" w14:textId="77777777" w:rsidR="00780C56" w:rsidRPr="00C10D8B" w:rsidRDefault="0041054F" w:rsidP="000D2863">
      <w:pPr>
        <w:rPr>
          <w:rFonts w:asciiTheme="minorHAnsi" w:hAnsiTheme="minorHAnsi" w:cstheme="minorHAnsi"/>
          <w:b/>
          <w:sz w:val="22"/>
          <w:szCs w:val="22"/>
        </w:rPr>
      </w:pPr>
      <w:r w:rsidRPr="00C10D8B">
        <w:rPr>
          <w:rFonts w:asciiTheme="minorHAnsi" w:hAnsiTheme="minorHAnsi" w:cstheme="minorHAnsi"/>
          <w:b/>
          <w:sz w:val="22"/>
          <w:szCs w:val="22"/>
        </w:rPr>
        <w:t>Employment</w:t>
      </w:r>
    </w:p>
    <w:p w14:paraId="29B6ABED" w14:textId="77777777" w:rsidR="00773A5D" w:rsidRPr="00C10D8B" w:rsidRDefault="00773A5D" w:rsidP="000D2863">
      <w:pPr>
        <w:rPr>
          <w:rFonts w:asciiTheme="minorHAnsi" w:hAnsiTheme="minorHAnsi" w:cstheme="minorHAnsi"/>
          <w:sz w:val="22"/>
          <w:szCs w:val="22"/>
        </w:rPr>
      </w:pPr>
      <w:r w:rsidRPr="00C10D8B">
        <w:rPr>
          <w:rFonts w:asciiTheme="minorHAnsi" w:hAnsiTheme="minorHAnsi" w:cstheme="minorHAnsi"/>
          <w:sz w:val="22"/>
          <w:szCs w:val="22"/>
        </w:rPr>
        <w:t>Employment cannot commence until references, qualification and identity checks have been completed.</w:t>
      </w:r>
    </w:p>
    <w:p w14:paraId="29B6ABEE" w14:textId="77777777" w:rsidR="00B27B17" w:rsidRPr="00C10D8B" w:rsidRDefault="00B27B17" w:rsidP="000D2863">
      <w:pPr>
        <w:rPr>
          <w:rFonts w:asciiTheme="minorHAnsi" w:hAnsiTheme="minorHAnsi" w:cstheme="minorHAnsi"/>
          <w:sz w:val="22"/>
          <w:szCs w:val="22"/>
        </w:rPr>
      </w:pPr>
    </w:p>
    <w:p w14:paraId="29B6ABEF" w14:textId="77777777" w:rsidR="00780C56" w:rsidRPr="00C10D8B" w:rsidRDefault="00780C56" w:rsidP="000D2863">
      <w:pPr>
        <w:rPr>
          <w:rFonts w:asciiTheme="minorHAnsi" w:hAnsiTheme="minorHAnsi" w:cstheme="minorHAnsi"/>
          <w:sz w:val="22"/>
          <w:szCs w:val="22"/>
        </w:rPr>
      </w:pPr>
      <w:r w:rsidRPr="00C10D8B">
        <w:rPr>
          <w:rFonts w:asciiTheme="minorHAnsi" w:hAnsiTheme="minorHAnsi" w:cstheme="minorHAnsi"/>
          <w:sz w:val="22"/>
          <w:szCs w:val="22"/>
        </w:rPr>
        <w:t xml:space="preserve">Employment </w:t>
      </w:r>
      <w:r w:rsidR="00AF3343" w:rsidRPr="00C10D8B">
        <w:rPr>
          <w:rFonts w:asciiTheme="minorHAnsi" w:hAnsiTheme="minorHAnsi" w:cstheme="minorHAnsi"/>
          <w:sz w:val="22"/>
          <w:szCs w:val="22"/>
        </w:rPr>
        <w:t>will usually commence once a DBS</w:t>
      </w:r>
      <w:r w:rsidRPr="00C10D8B">
        <w:rPr>
          <w:rFonts w:asciiTheme="minorHAnsi" w:hAnsiTheme="minorHAnsi" w:cstheme="minorHAnsi"/>
          <w:sz w:val="22"/>
          <w:szCs w:val="22"/>
        </w:rPr>
        <w:t xml:space="preserve"> has been completed. In unusual circumstances, it is permitted to commence emp</w:t>
      </w:r>
      <w:r w:rsidR="00AF3343" w:rsidRPr="00C10D8B">
        <w:rPr>
          <w:rFonts w:asciiTheme="minorHAnsi" w:hAnsiTheme="minorHAnsi" w:cstheme="minorHAnsi"/>
          <w:sz w:val="22"/>
          <w:szCs w:val="22"/>
        </w:rPr>
        <w:t>loyment prior to receiving a DBS</w:t>
      </w:r>
      <w:r w:rsidRPr="00C10D8B">
        <w:rPr>
          <w:rFonts w:asciiTheme="minorHAnsi" w:hAnsiTheme="minorHAnsi" w:cstheme="minorHAnsi"/>
          <w:sz w:val="22"/>
          <w:szCs w:val="22"/>
        </w:rPr>
        <w:t xml:space="preserve"> check. However, a risk assessment is required and the candidate will not be left a</w:t>
      </w:r>
      <w:r w:rsidR="00AF3343" w:rsidRPr="00C10D8B">
        <w:rPr>
          <w:rFonts w:asciiTheme="minorHAnsi" w:hAnsiTheme="minorHAnsi" w:cstheme="minorHAnsi"/>
          <w:sz w:val="22"/>
          <w:szCs w:val="22"/>
        </w:rPr>
        <w:t>lone with children until the DBS</w:t>
      </w:r>
      <w:r w:rsidRPr="00C10D8B">
        <w:rPr>
          <w:rFonts w:asciiTheme="minorHAnsi" w:hAnsiTheme="minorHAnsi" w:cstheme="minorHAnsi"/>
          <w:sz w:val="22"/>
          <w:szCs w:val="22"/>
        </w:rPr>
        <w:t xml:space="preserve"> has been completed and cleared.</w:t>
      </w:r>
    </w:p>
    <w:p w14:paraId="29B6ABF0" w14:textId="77777777" w:rsidR="00773A5D" w:rsidRPr="00C10D8B" w:rsidRDefault="00773A5D" w:rsidP="000D2863">
      <w:pPr>
        <w:rPr>
          <w:rFonts w:asciiTheme="minorHAnsi" w:hAnsiTheme="minorHAnsi" w:cstheme="minorHAnsi"/>
          <w:b/>
          <w:sz w:val="22"/>
          <w:szCs w:val="22"/>
        </w:rPr>
      </w:pPr>
    </w:p>
    <w:p w14:paraId="29B6ABF1" w14:textId="77777777" w:rsidR="00B27B17" w:rsidRPr="00C10D8B" w:rsidRDefault="00335305" w:rsidP="000D2863">
      <w:pPr>
        <w:rPr>
          <w:rFonts w:asciiTheme="minorHAnsi" w:hAnsiTheme="minorHAnsi" w:cstheme="minorHAnsi"/>
          <w:b/>
          <w:sz w:val="22"/>
          <w:szCs w:val="22"/>
        </w:rPr>
      </w:pPr>
      <w:r w:rsidRPr="00C10D8B">
        <w:rPr>
          <w:rFonts w:asciiTheme="minorHAnsi" w:hAnsiTheme="minorHAnsi" w:cstheme="minorHAnsi"/>
          <w:b/>
          <w:sz w:val="22"/>
          <w:szCs w:val="22"/>
        </w:rPr>
        <w:t>Data Retention</w:t>
      </w:r>
    </w:p>
    <w:p w14:paraId="29B6ABF2" w14:textId="47373CCF" w:rsidR="00773A5D" w:rsidRPr="00C10D8B" w:rsidRDefault="00773A5D" w:rsidP="000D2863">
      <w:pPr>
        <w:rPr>
          <w:rFonts w:asciiTheme="minorHAnsi" w:hAnsiTheme="minorHAnsi" w:cstheme="minorHAnsi"/>
          <w:sz w:val="22"/>
          <w:szCs w:val="22"/>
        </w:rPr>
      </w:pPr>
      <w:r w:rsidRPr="00C10D8B">
        <w:rPr>
          <w:rFonts w:asciiTheme="minorHAnsi" w:hAnsiTheme="minorHAnsi" w:cstheme="minorHAnsi"/>
          <w:sz w:val="22"/>
          <w:szCs w:val="22"/>
        </w:rPr>
        <w:t xml:space="preserve">The setting will retain all interview notes and application forms on all applicants for a </w:t>
      </w:r>
      <w:r w:rsidR="004846A4" w:rsidRPr="00C10D8B">
        <w:rPr>
          <w:rFonts w:asciiTheme="minorHAnsi" w:hAnsiTheme="minorHAnsi" w:cstheme="minorHAnsi"/>
          <w:sz w:val="22"/>
          <w:szCs w:val="22"/>
        </w:rPr>
        <w:t>6-month</w:t>
      </w:r>
      <w:r w:rsidRPr="00C10D8B">
        <w:rPr>
          <w:rFonts w:asciiTheme="minorHAnsi" w:hAnsiTheme="minorHAnsi" w:cstheme="minorHAnsi"/>
          <w:sz w:val="22"/>
          <w:szCs w:val="22"/>
        </w:rPr>
        <w:t xml:space="preserve"> period after which </w:t>
      </w:r>
      <w:r w:rsidR="00282ACA" w:rsidRPr="00C10D8B">
        <w:rPr>
          <w:rFonts w:asciiTheme="minorHAnsi" w:hAnsiTheme="minorHAnsi" w:cstheme="minorHAnsi"/>
          <w:sz w:val="22"/>
          <w:szCs w:val="22"/>
        </w:rPr>
        <w:t>time</w:t>
      </w:r>
      <w:r w:rsidRPr="00C10D8B">
        <w:rPr>
          <w:rFonts w:asciiTheme="minorHAnsi" w:hAnsiTheme="minorHAnsi" w:cstheme="minorHAnsi"/>
          <w:sz w:val="22"/>
          <w:szCs w:val="22"/>
        </w:rPr>
        <w:t xml:space="preserve"> the notes will be destroyed. </w:t>
      </w:r>
    </w:p>
    <w:p w14:paraId="29B6ABF3" w14:textId="77777777" w:rsidR="00AD179F" w:rsidRPr="00C10D8B" w:rsidRDefault="00AD179F" w:rsidP="000D2863">
      <w:pPr>
        <w:rPr>
          <w:rFonts w:asciiTheme="minorHAnsi" w:hAnsiTheme="minorHAnsi" w:cstheme="minorHAnsi"/>
          <w:sz w:val="22"/>
          <w:szCs w:val="22"/>
        </w:rPr>
      </w:pPr>
    </w:p>
    <w:p w14:paraId="29B6ABF4" w14:textId="77777777" w:rsidR="00773A5D" w:rsidRPr="00C10D8B" w:rsidRDefault="00773A5D" w:rsidP="000D2863">
      <w:pPr>
        <w:rPr>
          <w:rFonts w:asciiTheme="minorHAnsi" w:hAnsiTheme="minorHAnsi" w:cstheme="minorHAnsi"/>
          <w:sz w:val="22"/>
          <w:szCs w:val="22"/>
        </w:rPr>
      </w:pPr>
      <w:r w:rsidRPr="00C10D8B">
        <w:rPr>
          <w:rFonts w:asciiTheme="minorHAnsi" w:hAnsiTheme="minorHAnsi" w:cstheme="minorHAnsi"/>
          <w:sz w:val="22"/>
          <w:szCs w:val="22"/>
        </w:rPr>
        <w:t xml:space="preserve">The personnel file on the successful candidate and all </w:t>
      </w:r>
      <w:r w:rsidR="00282ACA" w:rsidRPr="00C10D8B">
        <w:rPr>
          <w:rFonts w:asciiTheme="minorHAnsi" w:hAnsiTheme="minorHAnsi" w:cstheme="minorHAnsi"/>
          <w:sz w:val="22"/>
          <w:szCs w:val="22"/>
        </w:rPr>
        <w:t>employees</w:t>
      </w:r>
      <w:r w:rsidRPr="00C10D8B">
        <w:rPr>
          <w:rFonts w:asciiTheme="minorHAnsi" w:hAnsiTheme="minorHAnsi" w:cstheme="minorHAnsi"/>
          <w:sz w:val="22"/>
          <w:szCs w:val="22"/>
        </w:rPr>
        <w:t xml:space="preserve"> will include</w:t>
      </w:r>
    </w:p>
    <w:p w14:paraId="29B6ABF5" w14:textId="77777777" w:rsidR="00773A5D" w:rsidRPr="00C10D8B" w:rsidRDefault="00773A5D" w:rsidP="00773A5D">
      <w:pPr>
        <w:numPr>
          <w:ilvl w:val="0"/>
          <w:numId w:val="1"/>
        </w:numPr>
        <w:rPr>
          <w:rFonts w:asciiTheme="minorHAnsi" w:hAnsiTheme="minorHAnsi" w:cstheme="minorHAnsi"/>
          <w:sz w:val="22"/>
          <w:szCs w:val="22"/>
        </w:rPr>
      </w:pPr>
      <w:r w:rsidRPr="00C10D8B">
        <w:rPr>
          <w:rFonts w:asciiTheme="minorHAnsi" w:hAnsiTheme="minorHAnsi" w:cstheme="minorHAnsi"/>
          <w:sz w:val="22"/>
          <w:szCs w:val="22"/>
        </w:rPr>
        <w:t>Application form</w:t>
      </w:r>
    </w:p>
    <w:p w14:paraId="29B6ABF6" w14:textId="77777777" w:rsidR="00773A5D" w:rsidRPr="00C10D8B" w:rsidRDefault="00282ACA" w:rsidP="00773A5D">
      <w:pPr>
        <w:numPr>
          <w:ilvl w:val="0"/>
          <w:numId w:val="1"/>
        </w:numPr>
        <w:rPr>
          <w:rFonts w:asciiTheme="minorHAnsi" w:hAnsiTheme="minorHAnsi" w:cstheme="minorHAnsi"/>
          <w:sz w:val="22"/>
          <w:szCs w:val="22"/>
        </w:rPr>
      </w:pPr>
      <w:r w:rsidRPr="00C10D8B">
        <w:rPr>
          <w:rFonts w:asciiTheme="minorHAnsi" w:hAnsiTheme="minorHAnsi" w:cstheme="minorHAnsi"/>
          <w:sz w:val="22"/>
          <w:szCs w:val="22"/>
        </w:rPr>
        <w:t>References</w:t>
      </w:r>
    </w:p>
    <w:p w14:paraId="29B6ABF7" w14:textId="77777777" w:rsidR="00773A5D" w:rsidRPr="00C10D8B" w:rsidRDefault="00773A5D" w:rsidP="00773A5D">
      <w:pPr>
        <w:numPr>
          <w:ilvl w:val="0"/>
          <w:numId w:val="1"/>
        </w:numPr>
        <w:rPr>
          <w:rFonts w:asciiTheme="minorHAnsi" w:hAnsiTheme="minorHAnsi" w:cstheme="minorHAnsi"/>
          <w:sz w:val="22"/>
          <w:szCs w:val="22"/>
        </w:rPr>
      </w:pPr>
      <w:r w:rsidRPr="00C10D8B">
        <w:rPr>
          <w:rFonts w:asciiTheme="minorHAnsi" w:hAnsiTheme="minorHAnsi" w:cstheme="minorHAnsi"/>
          <w:sz w:val="22"/>
          <w:szCs w:val="22"/>
        </w:rPr>
        <w:t>Disclosure of convictions form</w:t>
      </w:r>
    </w:p>
    <w:p w14:paraId="29B6ABF8" w14:textId="77777777" w:rsidR="00773A5D" w:rsidRPr="00C10D8B" w:rsidRDefault="00773A5D" w:rsidP="00773A5D">
      <w:pPr>
        <w:numPr>
          <w:ilvl w:val="0"/>
          <w:numId w:val="1"/>
        </w:numPr>
        <w:rPr>
          <w:rFonts w:asciiTheme="minorHAnsi" w:hAnsiTheme="minorHAnsi" w:cstheme="minorHAnsi"/>
          <w:sz w:val="22"/>
          <w:szCs w:val="22"/>
        </w:rPr>
      </w:pPr>
      <w:r w:rsidRPr="00C10D8B">
        <w:rPr>
          <w:rFonts w:asciiTheme="minorHAnsi" w:hAnsiTheme="minorHAnsi" w:cstheme="minorHAnsi"/>
          <w:sz w:val="22"/>
          <w:szCs w:val="22"/>
        </w:rPr>
        <w:t>Proof of identification</w:t>
      </w:r>
    </w:p>
    <w:p w14:paraId="29B6ABF9" w14:textId="77777777" w:rsidR="00773A5D" w:rsidRPr="00C10D8B" w:rsidRDefault="00773A5D" w:rsidP="00773A5D">
      <w:pPr>
        <w:numPr>
          <w:ilvl w:val="0"/>
          <w:numId w:val="1"/>
        </w:numPr>
        <w:rPr>
          <w:rFonts w:asciiTheme="minorHAnsi" w:hAnsiTheme="minorHAnsi" w:cstheme="minorHAnsi"/>
          <w:sz w:val="22"/>
          <w:szCs w:val="22"/>
        </w:rPr>
      </w:pPr>
      <w:r w:rsidRPr="00C10D8B">
        <w:rPr>
          <w:rFonts w:asciiTheme="minorHAnsi" w:hAnsiTheme="minorHAnsi" w:cstheme="minorHAnsi"/>
          <w:sz w:val="22"/>
          <w:szCs w:val="22"/>
        </w:rPr>
        <w:t>Proof of qualifications</w:t>
      </w:r>
    </w:p>
    <w:p w14:paraId="29B6ABFA" w14:textId="77777777" w:rsidR="00773A5D" w:rsidRPr="00C10D8B" w:rsidRDefault="00773A5D" w:rsidP="00773A5D">
      <w:pPr>
        <w:numPr>
          <w:ilvl w:val="0"/>
          <w:numId w:val="1"/>
        </w:numPr>
        <w:rPr>
          <w:rFonts w:asciiTheme="minorHAnsi" w:hAnsiTheme="minorHAnsi" w:cstheme="minorHAnsi"/>
          <w:sz w:val="22"/>
          <w:szCs w:val="22"/>
        </w:rPr>
      </w:pPr>
      <w:r w:rsidRPr="00C10D8B">
        <w:rPr>
          <w:rFonts w:asciiTheme="minorHAnsi" w:hAnsiTheme="minorHAnsi" w:cstheme="minorHAnsi"/>
          <w:sz w:val="22"/>
          <w:szCs w:val="22"/>
        </w:rPr>
        <w:t>Medical/Health questionnaire</w:t>
      </w:r>
    </w:p>
    <w:p w14:paraId="29B6ABFB" w14:textId="517267D0" w:rsidR="00773A5D" w:rsidRPr="00C10D8B" w:rsidRDefault="00282ACA" w:rsidP="00773A5D">
      <w:pPr>
        <w:numPr>
          <w:ilvl w:val="0"/>
          <w:numId w:val="1"/>
        </w:numPr>
        <w:rPr>
          <w:rFonts w:asciiTheme="minorHAnsi" w:hAnsiTheme="minorHAnsi" w:cstheme="minorHAnsi"/>
          <w:sz w:val="22"/>
          <w:szCs w:val="22"/>
        </w:rPr>
      </w:pPr>
      <w:r w:rsidRPr="00C10D8B">
        <w:rPr>
          <w:rFonts w:asciiTheme="minorHAnsi" w:hAnsiTheme="minorHAnsi" w:cstheme="minorHAnsi"/>
          <w:sz w:val="22"/>
          <w:szCs w:val="22"/>
        </w:rPr>
        <w:t>Evidence</w:t>
      </w:r>
      <w:r w:rsidR="00AF3343" w:rsidRPr="00C10D8B">
        <w:rPr>
          <w:rFonts w:asciiTheme="minorHAnsi" w:hAnsiTheme="minorHAnsi" w:cstheme="minorHAnsi"/>
          <w:sz w:val="22"/>
          <w:szCs w:val="22"/>
        </w:rPr>
        <w:t xml:space="preserve"> of DBS</w:t>
      </w:r>
      <w:r w:rsidR="00773A5D" w:rsidRPr="00C10D8B">
        <w:rPr>
          <w:rFonts w:asciiTheme="minorHAnsi" w:hAnsiTheme="minorHAnsi" w:cstheme="minorHAnsi"/>
          <w:sz w:val="22"/>
          <w:szCs w:val="22"/>
        </w:rPr>
        <w:t xml:space="preserve"> </w:t>
      </w:r>
      <w:r w:rsidRPr="00C10D8B">
        <w:rPr>
          <w:rFonts w:asciiTheme="minorHAnsi" w:hAnsiTheme="minorHAnsi" w:cstheme="minorHAnsi"/>
          <w:sz w:val="22"/>
          <w:szCs w:val="22"/>
        </w:rPr>
        <w:t>Clearance</w:t>
      </w:r>
      <w:r w:rsidR="00773A5D" w:rsidRPr="00C10D8B">
        <w:rPr>
          <w:rFonts w:asciiTheme="minorHAnsi" w:hAnsiTheme="minorHAnsi" w:cstheme="minorHAnsi"/>
          <w:sz w:val="22"/>
          <w:szCs w:val="22"/>
        </w:rPr>
        <w:t xml:space="preserve"> (</w:t>
      </w:r>
      <w:r w:rsidRPr="00C10D8B">
        <w:rPr>
          <w:rFonts w:asciiTheme="minorHAnsi" w:hAnsiTheme="minorHAnsi" w:cstheme="minorHAnsi"/>
          <w:sz w:val="22"/>
          <w:szCs w:val="22"/>
        </w:rPr>
        <w:t>date</w:t>
      </w:r>
      <w:r w:rsidR="00773A5D" w:rsidRPr="00C10D8B">
        <w:rPr>
          <w:rFonts w:asciiTheme="minorHAnsi" w:hAnsiTheme="minorHAnsi" w:cstheme="minorHAnsi"/>
          <w:sz w:val="22"/>
          <w:szCs w:val="22"/>
        </w:rPr>
        <w:t xml:space="preserve"> of issue, </w:t>
      </w:r>
      <w:r w:rsidR="004846A4">
        <w:rPr>
          <w:rFonts w:asciiTheme="minorHAnsi" w:hAnsiTheme="minorHAnsi" w:cstheme="minorHAnsi"/>
          <w:sz w:val="22"/>
          <w:szCs w:val="22"/>
        </w:rPr>
        <w:t>DBS</w:t>
      </w:r>
      <w:r w:rsidR="00773A5D" w:rsidRPr="00C10D8B">
        <w:rPr>
          <w:rFonts w:asciiTheme="minorHAnsi" w:hAnsiTheme="minorHAnsi" w:cstheme="minorHAnsi"/>
          <w:sz w:val="22"/>
          <w:szCs w:val="22"/>
        </w:rPr>
        <w:t xml:space="preserve"> number, date </w:t>
      </w:r>
      <w:r w:rsidR="004846A4">
        <w:rPr>
          <w:rFonts w:asciiTheme="minorHAnsi" w:hAnsiTheme="minorHAnsi" w:cstheme="minorHAnsi"/>
          <w:sz w:val="22"/>
          <w:szCs w:val="22"/>
        </w:rPr>
        <w:t>DBS</w:t>
      </w:r>
      <w:r w:rsidR="00773A5D" w:rsidRPr="00C10D8B">
        <w:rPr>
          <w:rFonts w:asciiTheme="minorHAnsi" w:hAnsiTheme="minorHAnsi" w:cstheme="minorHAnsi"/>
          <w:sz w:val="22"/>
          <w:szCs w:val="22"/>
        </w:rPr>
        <w:t xml:space="preserve"> was sighted)</w:t>
      </w:r>
    </w:p>
    <w:p w14:paraId="29B6ABFC" w14:textId="77777777" w:rsidR="009844B8" w:rsidRPr="00C10D8B" w:rsidRDefault="009844B8" w:rsidP="009844B8">
      <w:pPr>
        <w:rPr>
          <w:rFonts w:asciiTheme="minorHAnsi" w:hAnsiTheme="minorHAnsi" w:cstheme="minorHAnsi"/>
          <w:sz w:val="22"/>
          <w:szCs w:val="22"/>
        </w:rPr>
      </w:pPr>
    </w:p>
    <w:p w14:paraId="29B6ABFE" w14:textId="4650FE99" w:rsidR="00FC0E4F" w:rsidRDefault="009844B8" w:rsidP="00C10D8B">
      <w:pPr>
        <w:autoSpaceDE w:val="0"/>
        <w:autoSpaceDN w:val="0"/>
        <w:adjustRightInd w:val="0"/>
        <w:rPr>
          <w:rFonts w:asciiTheme="minorHAnsi" w:hAnsiTheme="minorHAnsi" w:cstheme="minorHAnsi"/>
          <w:b/>
          <w:sz w:val="22"/>
          <w:szCs w:val="22"/>
        </w:rPr>
      </w:pPr>
      <w:r w:rsidRPr="00C10D8B">
        <w:rPr>
          <w:rFonts w:asciiTheme="minorHAnsi" w:hAnsiTheme="minorHAnsi" w:cstheme="minorHAnsi"/>
          <w:b/>
          <w:sz w:val="22"/>
          <w:szCs w:val="22"/>
        </w:rPr>
        <w:t xml:space="preserve">This policy was adopted at a meeting of the Pre School on the </w:t>
      </w:r>
      <w:proofErr w:type="gramStart"/>
      <w:r w:rsidRPr="00C10D8B">
        <w:rPr>
          <w:rFonts w:asciiTheme="minorHAnsi" w:hAnsiTheme="minorHAnsi" w:cstheme="minorHAnsi"/>
          <w:b/>
          <w:sz w:val="22"/>
          <w:szCs w:val="22"/>
        </w:rPr>
        <w:t>21</w:t>
      </w:r>
      <w:r w:rsidRPr="00C10D8B">
        <w:rPr>
          <w:rFonts w:asciiTheme="minorHAnsi" w:hAnsiTheme="minorHAnsi" w:cstheme="minorHAnsi"/>
          <w:b/>
          <w:sz w:val="22"/>
          <w:szCs w:val="22"/>
          <w:vertAlign w:val="superscript"/>
        </w:rPr>
        <w:t>st</w:t>
      </w:r>
      <w:proofErr w:type="gramEnd"/>
      <w:r w:rsidRPr="00C10D8B">
        <w:rPr>
          <w:rFonts w:asciiTheme="minorHAnsi" w:hAnsiTheme="minorHAnsi" w:cstheme="minorHAnsi"/>
          <w:b/>
          <w:sz w:val="22"/>
          <w:szCs w:val="22"/>
        </w:rPr>
        <w:t xml:space="preserve"> May 2012</w:t>
      </w:r>
      <w:r w:rsidR="0053795E" w:rsidRPr="00C10D8B">
        <w:rPr>
          <w:rFonts w:asciiTheme="minorHAnsi" w:hAnsiTheme="minorHAnsi" w:cstheme="minorHAnsi"/>
          <w:b/>
          <w:sz w:val="22"/>
          <w:szCs w:val="22"/>
        </w:rPr>
        <w:t xml:space="preserve"> </w:t>
      </w:r>
      <w:r w:rsidR="00AF3343" w:rsidRPr="00C10D8B">
        <w:rPr>
          <w:rFonts w:asciiTheme="minorHAnsi" w:hAnsiTheme="minorHAnsi" w:cstheme="minorHAnsi"/>
          <w:b/>
          <w:sz w:val="22"/>
          <w:szCs w:val="22"/>
        </w:rPr>
        <w:t xml:space="preserve">and reviewed </w:t>
      </w:r>
      <w:r w:rsidR="005C275C">
        <w:rPr>
          <w:rFonts w:asciiTheme="minorHAnsi" w:hAnsiTheme="minorHAnsi" w:cstheme="minorHAnsi"/>
          <w:b/>
          <w:sz w:val="22"/>
          <w:szCs w:val="22"/>
        </w:rPr>
        <w:t>in</w:t>
      </w:r>
      <w:r w:rsidR="00C10D8B">
        <w:rPr>
          <w:rFonts w:asciiTheme="minorHAnsi" w:hAnsiTheme="minorHAnsi" w:cstheme="minorHAnsi"/>
          <w:b/>
          <w:sz w:val="22"/>
          <w:szCs w:val="22"/>
        </w:rPr>
        <w:t xml:space="preserve"> September 202</w:t>
      </w:r>
      <w:r w:rsidR="004846A4">
        <w:rPr>
          <w:rFonts w:asciiTheme="minorHAnsi" w:hAnsiTheme="minorHAnsi" w:cstheme="minorHAnsi"/>
          <w:b/>
          <w:sz w:val="22"/>
          <w:szCs w:val="22"/>
        </w:rPr>
        <w:t>3</w:t>
      </w:r>
      <w:r w:rsidR="00C10D8B">
        <w:rPr>
          <w:rFonts w:asciiTheme="minorHAnsi" w:hAnsiTheme="minorHAnsi" w:cstheme="minorHAnsi"/>
          <w:b/>
          <w:sz w:val="22"/>
          <w:szCs w:val="22"/>
        </w:rPr>
        <w:t>.</w:t>
      </w:r>
    </w:p>
    <w:p w14:paraId="4F03A12F" w14:textId="77777777" w:rsidR="00C10D8B" w:rsidRPr="00C10D8B" w:rsidRDefault="00C10D8B" w:rsidP="00C10D8B">
      <w:pPr>
        <w:autoSpaceDE w:val="0"/>
        <w:autoSpaceDN w:val="0"/>
        <w:adjustRightInd w:val="0"/>
        <w:rPr>
          <w:rFonts w:asciiTheme="minorHAnsi" w:hAnsiTheme="minorHAnsi" w:cstheme="minorHAnsi"/>
          <w:sz w:val="22"/>
          <w:szCs w:val="22"/>
        </w:rPr>
      </w:pPr>
    </w:p>
    <w:p w14:paraId="29B6ABFF" w14:textId="77777777" w:rsidR="00FC0E4F" w:rsidRPr="00C10D8B" w:rsidRDefault="00FC0E4F" w:rsidP="00FC0E4F">
      <w:pPr>
        <w:spacing w:line="480" w:lineRule="auto"/>
        <w:rPr>
          <w:rFonts w:asciiTheme="minorHAnsi" w:hAnsiTheme="minorHAnsi" w:cstheme="minorHAnsi"/>
          <w:sz w:val="22"/>
          <w:szCs w:val="22"/>
        </w:rPr>
      </w:pPr>
      <w:r w:rsidRPr="00C10D8B">
        <w:rPr>
          <w:rFonts w:asciiTheme="minorHAnsi" w:hAnsiTheme="minorHAnsi" w:cstheme="minorHAnsi"/>
          <w:sz w:val="22"/>
          <w:szCs w:val="22"/>
        </w:rPr>
        <w:t>Signed on behalf of Potton Pre-school_______________________________________________________</w:t>
      </w:r>
    </w:p>
    <w:p w14:paraId="29B6AC00" w14:textId="77777777" w:rsidR="00FC0E4F" w:rsidRPr="00C10D8B" w:rsidRDefault="00FC0E4F" w:rsidP="00FC0E4F">
      <w:pPr>
        <w:spacing w:line="480" w:lineRule="auto"/>
        <w:rPr>
          <w:rFonts w:asciiTheme="minorHAnsi" w:hAnsiTheme="minorHAnsi" w:cstheme="minorHAnsi"/>
          <w:sz w:val="22"/>
          <w:szCs w:val="22"/>
        </w:rPr>
      </w:pPr>
      <w:r w:rsidRPr="00C10D8B">
        <w:rPr>
          <w:rFonts w:asciiTheme="minorHAnsi" w:hAnsiTheme="minorHAnsi" w:cstheme="minorHAnsi"/>
          <w:sz w:val="22"/>
          <w:szCs w:val="22"/>
        </w:rPr>
        <w:t>Date Signed__________________________________________________________________________</w:t>
      </w:r>
    </w:p>
    <w:p w14:paraId="29B6AC01" w14:textId="77777777" w:rsidR="00FC0E4F" w:rsidRPr="00C10D8B" w:rsidRDefault="00FC0E4F" w:rsidP="00FC0E4F">
      <w:pPr>
        <w:spacing w:line="480" w:lineRule="auto"/>
        <w:rPr>
          <w:rFonts w:asciiTheme="minorHAnsi" w:hAnsiTheme="minorHAnsi" w:cstheme="minorHAnsi"/>
          <w:sz w:val="22"/>
          <w:szCs w:val="22"/>
        </w:rPr>
      </w:pPr>
      <w:r w:rsidRPr="00C10D8B">
        <w:rPr>
          <w:rFonts w:asciiTheme="minorHAnsi" w:hAnsiTheme="minorHAnsi" w:cstheme="minorHAnsi"/>
          <w:sz w:val="22"/>
          <w:szCs w:val="22"/>
        </w:rPr>
        <w:t>Date to be reviewed____________________________________________________________________</w:t>
      </w:r>
    </w:p>
    <w:p w14:paraId="29B6AC02" w14:textId="77777777" w:rsidR="0053795E" w:rsidRPr="00C10D8B" w:rsidRDefault="0053795E" w:rsidP="00FC0E4F">
      <w:pPr>
        <w:rPr>
          <w:rFonts w:asciiTheme="minorHAnsi" w:hAnsiTheme="minorHAnsi" w:cstheme="minorHAnsi"/>
          <w:sz w:val="22"/>
          <w:szCs w:val="22"/>
        </w:rPr>
      </w:pPr>
    </w:p>
    <w:sectPr w:rsidR="0053795E" w:rsidRPr="00C10D8B" w:rsidSect="0053795E">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6AC05" w14:textId="77777777" w:rsidR="00835C99" w:rsidRDefault="00835C99" w:rsidP="009844B8">
      <w:r>
        <w:separator/>
      </w:r>
    </w:p>
  </w:endnote>
  <w:endnote w:type="continuationSeparator" w:id="0">
    <w:p w14:paraId="29B6AC06" w14:textId="77777777" w:rsidR="00835C99" w:rsidRDefault="00835C99" w:rsidP="00984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6AC03" w14:textId="77777777" w:rsidR="00835C99" w:rsidRDefault="00835C99" w:rsidP="009844B8">
      <w:r>
        <w:separator/>
      </w:r>
    </w:p>
  </w:footnote>
  <w:footnote w:type="continuationSeparator" w:id="0">
    <w:p w14:paraId="29B6AC04" w14:textId="77777777" w:rsidR="00835C99" w:rsidRDefault="00835C99" w:rsidP="009844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6AC07" w14:textId="77777777" w:rsidR="00FC0E4F" w:rsidRDefault="00FC0E4F" w:rsidP="00FC0E4F">
    <w:pPr>
      <w:pStyle w:val="Header"/>
      <w:tabs>
        <w:tab w:val="right" w:pos="8640"/>
      </w:tabs>
      <w:ind w:left="-360" w:right="-328"/>
      <w:jc w:val="center"/>
    </w:pPr>
    <w:r>
      <w:rPr>
        <w:noProof/>
      </w:rPr>
      <w:drawing>
        <wp:anchor distT="0" distB="0" distL="114300" distR="114300" simplePos="0" relativeHeight="251660288" behindDoc="0" locked="0" layoutInCell="1" allowOverlap="1" wp14:anchorId="29B6AC11" wp14:editId="29B6AC12">
          <wp:simplePos x="0" y="0"/>
          <wp:positionH relativeFrom="column">
            <wp:posOffset>-323850</wp:posOffset>
          </wp:positionH>
          <wp:positionV relativeFrom="paragraph">
            <wp:posOffset>-268605</wp:posOffset>
          </wp:positionV>
          <wp:extent cx="1600200" cy="154051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5405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29B6AC13" wp14:editId="29B6AC14">
          <wp:simplePos x="0" y="0"/>
          <wp:positionH relativeFrom="column">
            <wp:posOffset>5365750</wp:posOffset>
          </wp:positionH>
          <wp:positionV relativeFrom="paragraph">
            <wp:posOffset>-271145</wp:posOffset>
          </wp:positionV>
          <wp:extent cx="1600200" cy="154114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5411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sz w:val="16"/>
        <w:szCs w:val="16"/>
      </w:rPr>
      <w:t>Potton Pre-school</w:t>
    </w:r>
  </w:p>
  <w:p w14:paraId="29B6AC08" w14:textId="77777777" w:rsidR="00FC0E4F" w:rsidRDefault="00FC0E4F" w:rsidP="00FC0E4F">
    <w:pPr>
      <w:pStyle w:val="Header"/>
      <w:jc w:val="center"/>
      <w:rPr>
        <w:rFonts w:ascii="Comic Sans MS" w:hAnsi="Comic Sans MS"/>
        <w:sz w:val="16"/>
        <w:szCs w:val="16"/>
      </w:rPr>
    </w:pPr>
    <w:r>
      <w:rPr>
        <w:rFonts w:ascii="Comic Sans MS" w:hAnsi="Comic Sans MS"/>
        <w:sz w:val="16"/>
        <w:szCs w:val="16"/>
      </w:rPr>
      <w:t xml:space="preserve"> Next to Potton Lower School, Everton Road, </w:t>
    </w:r>
  </w:p>
  <w:p w14:paraId="29B6AC09" w14:textId="77777777" w:rsidR="00FC0E4F" w:rsidRDefault="00FC0E4F" w:rsidP="00FC0E4F">
    <w:pPr>
      <w:pStyle w:val="Header"/>
      <w:jc w:val="center"/>
      <w:rPr>
        <w:rFonts w:ascii="Comic Sans MS" w:hAnsi="Comic Sans MS"/>
        <w:sz w:val="16"/>
        <w:szCs w:val="16"/>
      </w:rPr>
    </w:pPr>
    <w:r>
      <w:rPr>
        <w:rFonts w:ascii="Comic Sans MS" w:hAnsi="Comic Sans MS"/>
        <w:sz w:val="16"/>
        <w:szCs w:val="16"/>
      </w:rPr>
      <w:t>Potton, Bedfordshire, SG19 2PB</w:t>
    </w:r>
  </w:p>
  <w:p w14:paraId="29B6AC0A" w14:textId="77777777" w:rsidR="00FC0E4F" w:rsidRDefault="00FC0E4F" w:rsidP="00FC0E4F">
    <w:pPr>
      <w:pStyle w:val="Header"/>
      <w:jc w:val="center"/>
      <w:rPr>
        <w:rFonts w:ascii="Comic Sans MS" w:hAnsi="Comic Sans MS"/>
        <w:sz w:val="16"/>
        <w:szCs w:val="16"/>
      </w:rPr>
    </w:pPr>
    <w:r>
      <w:rPr>
        <w:rFonts w:ascii="Comic Sans MS" w:hAnsi="Comic Sans MS"/>
        <w:sz w:val="16"/>
        <w:szCs w:val="16"/>
      </w:rPr>
      <w:t>Telephone 01767 262807</w:t>
    </w:r>
  </w:p>
  <w:p w14:paraId="29B6AC0B" w14:textId="77777777" w:rsidR="00FC0E4F" w:rsidRDefault="00E44171" w:rsidP="00FC0E4F">
    <w:pPr>
      <w:pStyle w:val="Header"/>
      <w:jc w:val="center"/>
    </w:pPr>
    <w:hyperlink r:id="rId2" w:history="1">
      <w:r w:rsidR="00FC0E4F">
        <w:rPr>
          <w:rStyle w:val="Hyperlink"/>
          <w:rFonts w:ascii="Comic Sans MS" w:hAnsi="Comic Sans MS"/>
          <w:sz w:val="16"/>
          <w:szCs w:val="16"/>
        </w:rPr>
        <w:t>www.pottonpreschool.co.uk</w:t>
      </w:r>
    </w:hyperlink>
  </w:p>
  <w:p w14:paraId="29B6AC0C" w14:textId="77777777" w:rsidR="00FC0E4F" w:rsidRDefault="00FC0E4F" w:rsidP="00FC0E4F">
    <w:pPr>
      <w:pStyle w:val="Header"/>
      <w:jc w:val="center"/>
      <w:rPr>
        <w:rFonts w:ascii="Comic Sans MS" w:hAnsi="Comic Sans MS"/>
        <w:sz w:val="16"/>
        <w:szCs w:val="16"/>
      </w:rPr>
    </w:pPr>
    <w:r>
      <w:rPr>
        <w:rFonts w:ascii="Comic Sans MS" w:hAnsi="Comic Sans MS"/>
        <w:sz w:val="16"/>
        <w:szCs w:val="16"/>
      </w:rPr>
      <w:t>pottonpreschool@btconnct.com</w:t>
    </w:r>
  </w:p>
  <w:p w14:paraId="29B6AC0D" w14:textId="77777777" w:rsidR="00FC0E4F" w:rsidRDefault="00FC0E4F" w:rsidP="00FC0E4F">
    <w:pPr>
      <w:pStyle w:val="Header"/>
      <w:jc w:val="center"/>
      <w:rPr>
        <w:rFonts w:ascii="Comic Sans MS" w:hAnsi="Comic Sans MS"/>
        <w:sz w:val="16"/>
        <w:szCs w:val="16"/>
      </w:rPr>
    </w:pPr>
    <w:r>
      <w:rPr>
        <w:rFonts w:ascii="Comic Sans MS" w:hAnsi="Comic Sans MS"/>
        <w:sz w:val="16"/>
        <w:szCs w:val="16"/>
      </w:rPr>
      <w:t>Registered Charity No. 1027170</w:t>
    </w:r>
  </w:p>
  <w:p w14:paraId="29B6AC0E" w14:textId="77777777" w:rsidR="00FC0E4F" w:rsidRDefault="00FC0E4F" w:rsidP="00FC0E4F">
    <w:pPr>
      <w:pStyle w:val="Header"/>
      <w:jc w:val="center"/>
      <w:rPr>
        <w:rFonts w:ascii="Comic Sans MS" w:hAnsi="Comic Sans MS"/>
        <w:b/>
        <w:sz w:val="16"/>
        <w:szCs w:val="16"/>
      </w:rPr>
    </w:pPr>
    <w:r>
      <w:rPr>
        <w:rFonts w:ascii="Comic Sans MS" w:hAnsi="Comic Sans MS"/>
        <w:b/>
        <w:sz w:val="16"/>
        <w:szCs w:val="16"/>
      </w:rPr>
      <w:t>Learning Through Play</w:t>
    </w:r>
  </w:p>
  <w:p w14:paraId="29B6AC0F" w14:textId="77777777" w:rsidR="009844B8" w:rsidRDefault="009844B8" w:rsidP="009844B8">
    <w:pPr>
      <w:pStyle w:val="Header"/>
      <w:rPr>
        <w:rFonts w:ascii="Book Antiqua" w:hAnsi="Book Antiqua"/>
        <w:b/>
      </w:rPr>
    </w:pPr>
  </w:p>
  <w:p w14:paraId="29B6AC10" w14:textId="77777777" w:rsidR="009844B8" w:rsidRDefault="009844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963CDE"/>
    <w:multiLevelType w:val="hybridMultilevel"/>
    <w:tmpl w:val="80E2E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0971F8"/>
    <w:multiLevelType w:val="hybridMultilevel"/>
    <w:tmpl w:val="29E81A3C"/>
    <w:lvl w:ilvl="0" w:tplc="A8624860">
      <w:start w:val="1"/>
      <w:numFmt w:val="bullet"/>
      <w:lvlText w:val=""/>
      <w:lvlJc w:val="left"/>
      <w:pPr>
        <w:tabs>
          <w:tab w:val="num" w:pos="720"/>
        </w:tabs>
        <w:ind w:left="397" w:hanging="3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D4A51BA"/>
    <w:multiLevelType w:val="hybridMultilevel"/>
    <w:tmpl w:val="060C5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5967931">
    <w:abstractNumId w:val="1"/>
  </w:num>
  <w:num w:numId="2" w16cid:durableId="1308515911">
    <w:abstractNumId w:val="2"/>
  </w:num>
  <w:num w:numId="3" w16cid:durableId="713623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72DC7"/>
    <w:rsid w:val="000D2863"/>
    <w:rsid w:val="00172DC7"/>
    <w:rsid w:val="001958BA"/>
    <w:rsid w:val="00282ACA"/>
    <w:rsid w:val="002D6BF9"/>
    <w:rsid w:val="00335305"/>
    <w:rsid w:val="00386C4C"/>
    <w:rsid w:val="0041054F"/>
    <w:rsid w:val="004846A4"/>
    <w:rsid w:val="004D544A"/>
    <w:rsid w:val="004E7739"/>
    <w:rsid w:val="0053795E"/>
    <w:rsid w:val="005C275C"/>
    <w:rsid w:val="006A4CCD"/>
    <w:rsid w:val="00747DD4"/>
    <w:rsid w:val="00751565"/>
    <w:rsid w:val="00773A5D"/>
    <w:rsid w:val="00780C56"/>
    <w:rsid w:val="007967D6"/>
    <w:rsid w:val="007C7C5F"/>
    <w:rsid w:val="00830B7B"/>
    <w:rsid w:val="00835C99"/>
    <w:rsid w:val="0083664E"/>
    <w:rsid w:val="00903622"/>
    <w:rsid w:val="00941BF7"/>
    <w:rsid w:val="00954337"/>
    <w:rsid w:val="009844B8"/>
    <w:rsid w:val="009F78C5"/>
    <w:rsid w:val="00A36A41"/>
    <w:rsid w:val="00AD179F"/>
    <w:rsid w:val="00AF3343"/>
    <w:rsid w:val="00B27B17"/>
    <w:rsid w:val="00C10D8B"/>
    <w:rsid w:val="00DF04D7"/>
    <w:rsid w:val="00E31FE9"/>
    <w:rsid w:val="00E44171"/>
    <w:rsid w:val="00E97BE0"/>
    <w:rsid w:val="00FC0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9B6ABCA"/>
  <w15:docId w15:val="{90398BE6-7345-4BD3-8BFE-BD5F8143F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362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172DC7"/>
    <w:pPr>
      <w:tabs>
        <w:tab w:val="left" w:pos="6380"/>
      </w:tabs>
      <w:jc w:val="both"/>
    </w:pPr>
    <w:rPr>
      <w:rFonts w:ascii="Arial" w:hAnsi="Arial"/>
      <w:b/>
      <w:color w:val="000080"/>
      <w:sz w:val="18"/>
    </w:rPr>
  </w:style>
  <w:style w:type="paragraph" w:styleId="Header">
    <w:name w:val="header"/>
    <w:basedOn w:val="Normal"/>
    <w:link w:val="HeaderChar"/>
    <w:rsid w:val="009844B8"/>
    <w:pPr>
      <w:tabs>
        <w:tab w:val="center" w:pos="4513"/>
        <w:tab w:val="right" w:pos="9026"/>
      </w:tabs>
    </w:pPr>
  </w:style>
  <w:style w:type="character" w:customStyle="1" w:styleId="HeaderChar">
    <w:name w:val="Header Char"/>
    <w:link w:val="Header"/>
    <w:rsid w:val="009844B8"/>
    <w:rPr>
      <w:sz w:val="24"/>
      <w:szCs w:val="24"/>
    </w:rPr>
  </w:style>
  <w:style w:type="paragraph" w:styleId="Footer">
    <w:name w:val="footer"/>
    <w:basedOn w:val="Normal"/>
    <w:link w:val="FooterChar"/>
    <w:rsid w:val="009844B8"/>
    <w:pPr>
      <w:tabs>
        <w:tab w:val="center" w:pos="4513"/>
        <w:tab w:val="right" w:pos="9026"/>
      </w:tabs>
    </w:pPr>
  </w:style>
  <w:style w:type="character" w:customStyle="1" w:styleId="FooterChar">
    <w:name w:val="Footer Char"/>
    <w:link w:val="Footer"/>
    <w:rsid w:val="009844B8"/>
    <w:rPr>
      <w:sz w:val="24"/>
      <w:szCs w:val="24"/>
    </w:rPr>
  </w:style>
  <w:style w:type="character" w:styleId="Hyperlink">
    <w:name w:val="Hyperlink"/>
    <w:rsid w:val="00FC0E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62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pottonpreschool.co.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697</Words>
  <Characters>3978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Safer Recruitment Policy and Procedure</vt:lpstr>
    </vt:vector>
  </TitlesOfParts>
  <Company>Central Bedfordshire Council</Company>
  <LinksUpToDate>false</LinksUpToDate>
  <CharactersWithSpaces>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Safer Recruitment Policy and Procedure</dc:title>
  <dc:creator>rockeye01</dc:creator>
  <cp:lastModifiedBy>Holly Baker-Dugmore</cp:lastModifiedBy>
  <cp:revision>2</cp:revision>
  <cp:lastPrinted>2013-10-18T20:51:00Z</cp:lastPrinted>
  <dcterms:created xsi:type="dcterms:W3CDTF">2023-09-26T13:26:00Z</dcterms:created>
  <dcterms:modified xsi:type="dcterms:W3CDTF">2023-09-26T13:26:00Z</dcterms:modified>
</cp:coreProperties>
</file>