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F8B8E47"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1C2E1CA6" w:rsidR="003B7986" w:rsidRPr="00BD2DA8" w:rsidRDefault="00B81890" w:rsidP="00BD370E">
            <w:pPr>
              <w:rPr>
                <w:rFonts w:ascii="Arial Nova" w:hAnsi="Arial Nova" w:cs="Arial"/>
                <w:b/>
                <w:bCs/>
                <w:sz w:val="24"/>
                <w:szCs w:val="24"/>
              </w:rPr>
            </w:pPr>
            <w:r w:rsidRPr="00B81890">
              <w:rPr>
                <w:rFonts w:ascii="Arial Nova" w:hAnsi="Arial Nova" w:cs="Arial"/>
                <w:b/>
                <w:bCs/>
                <w:sz w:val="24"/>
                <w:szCs w:val="24"/>
              </w:rPr>
              <w:t>Senior Administrator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301D2CD1" w:rsidR="003B7986" w:rsidRPr="00BD2DA8" w:rsidRDefault="0089254A" w:rsidP="00BD370E">
            <w:pPr>
              <w:rPr>
                <w:rFonts w:ascii="Arial Nova" w:hAnsi="Arial Nova" w:cs="Arial"/>
                <w:sz w:val="24"/>
                <w:szCs w:val="24"/>
              </w:rPr>
            </w:pPr>
            <w:r>
              <w:rPr>
                <w:rFonts w:ascii="Arial Nova" w:hAnsi="Arial Nova" w:cs="Arial"/>
                <w:sz w:val="24"/>
                <w:szCs w:val="24"/>
              </w:rPr>
              <w:t>River Academy</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3C4F2E3C" w:rsidR="00D96F3F" w:rsidRPr="00BD2DA8" w:rsidRDefault="00B81890" w:rsidP="00BD370E">
            <w:pPr>
              <w:rPr>
                <w:rFonts w:ascii="Arial Nova" w:hAnsi="Arial Nova" w:cs="Arial"/>
                <w:sz w:val="24"/>
                <w:szCs w:val="24"/>
              </w:rPr>
            </w:pPr>
            <w:r w:rsidRPr="00B81890">
              <w:rPr>
                <w:rFonts w:ascii="Arial Nova" w:hAnsi="Arial Nova" w:cs="Arial"/>
                <w:sz w:val="24"/>
                <w:szCs w:val="24"/>
              </w:rPr>
              <w:t>Grade 5 SCP 12–17</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5A02E033" w:rsidR="00D96F3F" w:rsidRPr="00BD2DA8" w:rsidRDefault="00B81890" w:rsidP="00BD370E">
            <w:pPr>
              <w:rPr>
                <w:rFonts w:ascii="Arial Nova" w:hAnsi="Arial Nova" w:cs="Arial"/>
                <w:sz w:val="24"/>
                <w:szCs w:val="24"/>
              </w:rPr>
            </w:pPr>
            <w:r>
              <w:rPr>
                <w:rFonts w:ascii="Arial Nova" w:hAnsi="Arial Nova" w:cs="Arial"/>
                <w:sz w:val="24"/>
                <w:szCs w:val="24"/>
              </w:rPr>
              <w:t>Operations Manager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76F01BE6" w:rsidR="003B7986" w:rsidRPr="00BD2DA8" w:rsidRDefault="005969EC" w:rsidP="00385AEA">
            <w:pPr>
              <w:rPr>
                <w:rFonts w:ascii="Arial Nova" w:hAnsi="Arial Nova" w:cs="Segoe UI"/>
                <w:sz w:val="24"/>
                <w:szCs w:val="24"/>
              </w:rPr>
            </w:pPr>
            <w:r w:rsidRPr="005969EC">
              <w:rPr>
                <w:rFonts w:ascii="Arial Nova" w:hAnsi="Arial Nova" w:cs="Segoe UI"/>
                <w:sz w:val="24"/>
                <w:szCs w:val="24"/>
              </w:rPr>
              <w:t>To deputise for the Operations Manager and lead high-quality administrative, marketing and operational support across the school, ensuring efficient systems, effective team leadership and a professional front-facing service that supports the smooth running of the school and positive stakeholder experience.</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6296A6E9" w:rsidR="00CC227D" w:rsidRPr="00BD2DA8" w:rsidRDefault="005969EC" w:rsidP="005C361B">
            <w:pPr>
              <w:tabs>
                <w:tab w:val="left" w:pos="2925"/>
              </w:tabs>
              <w:jc w:val="center"/>
              <w:rPr>
                <w:rFonts w:ascii="Arial Nova" w:hAnsi="Arial Nova" w:cs="Arial"/>
                <w:sz w:val="24"/>
                <w:szCs w:val="24"/>
              </w:rPr>
            </w:pPr>
            <w:r w:rsidRPr="005969EC">
              <w:rPr>
                <w:rFonts w:ascii="Arial Nova" w:hAnsi="Arial Nova" w:cs="Arial"/>
                <w:sz w:val="24"/>
                <w:szCs w:val="24"/>
              </w:rPr>
              <w:t>Line management of the reception team and administrative support assistants as directed by the Operations Manager.</w:t>
            </w:r>
          </w:p>
        </w:tc>
        <w:tc>
          <w:tcPr>
            <w:tcW w:w="3515" w:type="dxa"/>
            <w:gridSpan w:val="2"/>
            <w:vAlign w:val="center"/>
          </w:tcPr>
          <w:p w14:paraId="5BAAEF56" w14:textId="533C034B" w:rsidR="00CC227D" w:rsidRPr="00BD2DA8" w:rsidRDefault="005969EC" w:rsidP="005C361B">
            <w:pPr>
              <w:tabs>
                <w:tab w:val="left" w:pos="2925"/>
              </w:tabs>
              <w:jc w:val="center"/>
              <w:rPr>
                <w:rFonts w:ascii="Arial Nova" w:hAnsi="Arial Nova" w:cs="Arial"/>
                <w:sz w:val="24"/>
                <w:szCs w:val="24"/>
              </w:rPr>
            </w:pPr>
            <w:r w:rsidRPr="005969EC">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3DFC6F4" w14:textId="77777777" w:rsidR="00430C64" w:rsidRDefault="00430C64" w:rsidP="00430C64">
            <w:pPr>
              <w:tabs>
                <w:tab w:val="left" w:pos="2925"/>
              </w:tabs>
              <w:rPr>
                <w:rFonts w:ascii="Arial Nova" w:hAnsi="Arial Nova"/>
                <w:color w:val="000000"/>
                <w:sz w:val="24"/>
                <w:szCs w:val="24"/>
                <w:shd w:val="clear" w:color="auto" w:fill="FFFFFF"/>
              </w:rPr>
            </w:pPr>
            <w:r w:rsidRPr="00430C64">
              <w:rPr>
                <w:rFonts w:ascii="Arial Nova" w:hAnsi="Arial Nova"/>
                <w:color w:val="000000"/>
                <w:sz w:val="24"/>
                <w:szCs w:val="24"/>
                <w:shd w:val="clear" w:color="auto" w:fill="FFFFFF"/>
              </w:rPr>
              <w:t>Ensure the effective delivery of administrative services across the school, maintaining high standards of accuracy, confidentiality and responsiveness to support operational efficiency and stakeholder confidence.</w:t>
            </w:r>
          </w:p>
          <w:p w14:paraId="476B07D0" w14:textId="77777777" w:rsidR="00430C64" w:rsidRPr="00430C64" w:rsidRDefault="00430C64" w:rsidP="00430C64">
            <w:pPr>
              <w:tabs>
                <w:tab w:val="left" w:pos="2925"/>
              </w:tabs>
              <w:rPr>
                <w:rFonts w:ascii="Arial Nova" w:hAnsi="Arial Nova"/>
                <w:color w:val="000000"/>
                <w:sz w:val="24"/>
                <w:szCs w:val="24"/>
                <w:shd w:val="clear" w:color="auto" w:fill="FFFFFF"/>
              </w:rPr>
            </w:pPr>
          </w:p>
          <w:p w14:paraId="4AE060DF" w14:textId="77777777" w:rsidR="00430C64" w:rsidRDefault="00430C64" w:rsidP="00430C64">
            <w:pPr>
              <w:tabs>
                <w:tab w:val="left" w:pos="2925"/>
              </w:tabs>
              <w:rPr>
                <w:rFonts w:ascii="Arial Nova" w:hAnsi="Arial Nova"/>
                <w:color w:val="000000"/>
                <w:sz w:val="24"/>
                <w:szCs w:val="24"/>
                <w:shd w:val="clear" w:color="auto" w:fill="FFFFFF"/>
              </w:rPr>
            </w:pPr>
            <w:r w:rsidRPr="00430C64">
              <w:rPr>
                <w:rFonts w:ascii="Arial Nova" w:hAnsi="Arial Nova"/>
                <w:color w:val="000000"/>
                <w:sz w:val="24"/>
                <w:szCs w:val="24"/>
                <w:shd w:val="clear" w:color="auto" w:fill="FFFFFF"/>
              </w:rPr>
              <w:t>Lead and manage administrative systems, processes and data management (including Bromcom), ensuring compliance with statutory and Trust requirements and supporting accurate reporting and school operations.</w:t>
            </w:r>
          </w:p>
          <w:p w14:paraId="54A0DEDB" w14:textId="77777777" w:rsidR="00430C64" w:rsidRPr="00430C64" w:rsidRDefault="00430C64" w:rsidP="00430C64">
            <w:pPr>
              <w:tabs>
                <w:tab w:val="left" w:pos="2925"/>
              </w:tabs>
              <w:rPr>
                <w:rFonts w:ascii="Arial Nova" w:hAnsi="Arial Nova"/>
                <w:color w:val="000000"/>
                <w:sz w:val="24"/>
                <w:szCs w:val="24"/>
                <w:shd w:val="clear" w:color="auto" w:fill="FFFFFF"/>
              </w:rPr>
            </w:pPr>
          </w:p>
          <w:p w14:paraId="1CF129E0" w14:textId="77777777" w:rsidR="00430C64" w:rsidRDefault="00430C64" w:rsidP="00430C64">
            <w:pPr>
              <w:tabs>
                <w:tab w:val="left" w:pos="2925"/>
              </w:tabs>
              <w:rPr>
                <w:rFonts w:ascii="Arial Nova" w:hAnsi="Arial Nova"/>
                <w:color w:val="000000"/>
                <w:sz w:val="24"/>
                <w:szCs w:val="24"/>
                <w:shd w:val="clear" w:color="auto" w:fill="FFFFFF"/>
              </w:rPr>
            </w:pPr>
            <w:r w:rsidRPr="00430C64">
              <w:rPr>
                <w:rFonts w:ascii="Arial Nova" w:hAnsi="Arial Nova"/>
                <w:color w:val="000000"/>
                <w:sz w:val="24"/>
                <w:szCs w:val="24"/>
                <w:shd w:val="clear" w:color="auto" w:fill="FFFFFF"/>
              </w:rPr>
              <w:t>Provide leadership and line management to the administrative team, ensuring effective deployment, performance and development to maintain a high-quality service.</w:t>
            </w:r>
          </w:p>
          <w:p w14:paraId="19639213" w14:textId="77777777" w:rsidR="00430C64" w:rsidRPr="00430C64" w:rsidRDefault="00430C64" w:rsidP="00430C64">
            <w:pPr>
              <w:tabs>
                <w:tab w:val="left" w:pos="2925"/>
              </w:tabs>
              <w:rPr>
                <w:rFonts w:ascii="Arial Nova" w:hAnsi="Arial Nova"/>
                <w:color w:val="000000"/>
                <w:sz w:val="24"/>
                <w:szCs w:val="24"/>
                <w:shd w:val="clear" w:color="auto" w:fill="FFFFFF"/>
              </w:rPr>
            </w:pPr>
          </w:p>
          <w:p w14:paraId="6AE02833" w14:textId="77777777" w:rsidR="00430C64" w:rsidRDefault="00430C64" w:rsidP="00430C64">
            <w:pPr>
              <w:tabs>
                <w:tab w:val="left" w:pos="2925"/>
              </w:tabs>
              <w:rPr>
                <w:rFonts w:ascii="Arial Nova" w:hAnsi="Arial Nova"/>
                <w:color w:val="000000"/>
                <w:sz w:val="24"/>
                <w:szCs w:val="24"/>
                <w:shd w:val="clear" w:color="auto" w:fill="FFFFFF"/>
              </w:rPr>
            </w:pPr>
            <w:r w:rsidRPr="00430C64">
              <w:rPr>
                <w:rFonts w:ascii="Arial Nova" w:hAnsi="Arial Nova"/>
                <w:color w:val="000000"/>
                <w:sz w:val="24"/>
                <w:szCs w:val="24"/>
                <w:shd w:val="clear" w:color="auto" w:fill="FFFFFF"/>
              </w:rPr>
              <w:t>Support school operations including admissions, transitions, events and communications, ensuring these processes run smoothly and contribute to a positive experience for students, families and staff.</w:t>
            </w:r>
          </w:p>
          <w:p w14:paraId="21D97260" w14:textId="77777777" w:rsidR="00430C64" w:rsidRPr="00430C64" w:rsidRDefault="00430C64" w:rsidP="00430C64">
            <w:pPr>
              <w:tabs>
                <w:tab w:val="left" w:pos="2925"/>
              </w:tabs>
              <w:rPr>
                <w:rFonts w:ascii="Arial Nova" w:hAnsi="Arial Nova"/>
                <w:color w:val="000000"/>
                <w:sz w:val="24"/>
                <w:szCs w:val="24"/>
                <w:shd w:val="clear" w:color="auto" w:fill="FFFFFF"/>
              </w:rPr>
            </w:pPr>
          </w:p>
          <w:p w14:paraId="347324B7" w14:textId="77777777" w:rsidR="00430C64" w:rsidRPr="00430C64" w:rsidRDefault="00430C64" w:rsidP="00430C64">
            <w:pPr>
              <w:tabs>
                <w:tab w:val="left" w:pos="2925"/>
              </w:tabs>
              <w:rPr>
                <w:rFonts w:ascii="Arial Nova" w:hAnsi="Arial Nova"/>
                <w:color w:val="000000"/>
                <w:sz w:val="24"/>
                <w:szCs w:val="24"/>
                <w:shd w:val="clear" w:color="auto" w:fill="FFFFFF"/>
              </w:rPr>
            </w:pPr>
            <w:r w:rsidRPr="00430C64">
              <w:rPr>
                <w:rFonts w:ascii="Arial Nova" w:hAnsi="Arial Nova"/>
                <w:color w:val="000000"/>
                <w:sz w:val="24"/>
                <w:szCs w:val="24"/>
                <w:shd w:val="clear" w:color="auto" w:fill="FFFFFF"/>
              </w:rPr>
              <w:t>Support financial administration processes in line with Trust procedures, ensuring accurate processing and record-keeping to support financial compliance and accountability.</w:t>
            </w:r>
          </w:p>
          <w:p w14:paraId="5B1BA464" w14:textId="050BCA25"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colleagues across Maiden Erlegh Trust, students, parents and carers, plus external partners. These relationships are central to </w:t>
            </w:r>
            <w:r w:rsidRPr="00BD2DA8">
              <w:rPr>
                <w:rFonts w:ascii="Arial Nova" w:hAnsi="Arial Nova"/>
                <w:color w:val="000000"/>
                <w:sz w:val="24"/>
                <w:szCs w:val="24"/>
              </w:rPr>
              <w:lastRenderedPageBreak/>
              <w:t>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638365A1" w14:textId="77777777" w:rsidR="003F4C07" w:rsidRPr="00CA5364" w:rsidRDefault="003F4C07" w:rsidP="003F4C07">
            <w:pPr>
              <w:pStyle w:val="NormalWeb"/>
              <w:rPr>
                <w:rFonts w:ascii="Arial Nova" w:hAnsi="Arial Nova"/>
              </w:rPr>
            </w:pPr>
            <w:r w:rsidRPr="00CA5364">
              <w:rPr>
                <w:rStyle w:val="Strong"/>
                <w:rFonts w:ascii="Arial Nova" w:hAnsi="Arial Nova"/>
              </w:rPr>
              <w:t>Teaching and Learning</w:t>
            </w:r>
          </w:p>
          <w:p w14:paraId="42DEB0F2" w14:textId="587733AA" w:rsidR="003F4C07" w:rsidRPr="00CA5364" w:rsidRDefault="003F4C07" w:rsidP="003F4C07">
            <w:pPr>
              <w:pStyle w:val="NormalWeb"/>
              <w:numPr>
                <w:ilvl w:val="0"/>
                <w:numId w:val="41"/>
              </w:numPr>
              <w:rPr>
                <w:rStyle w:val="Strong"/>
                <w:rFonts w:ascii="Arial Nova" w:hAnsi="Arial Nova"/>
                <w:b w:val="0"/>
                <w:bCs w:val="0"/>
              </w:rPr>
            </w:pPr>
            <w:r w:rsidRPr="00CA5364">
              <w:rPr>
                <w:rFonts w:ascii="Arial Nova" w:hAnsi="Arial Nova"/>
              </w:rPr>
              <w:t xml:space="preserve">Provide administrative support to curriculum and school operations, including coordination of data, communications and processes that enable effective teaching and learning across the school </w:t>
            </w:r>
            <w:r w:rsidRPr="00CA5364">
              <w:rPr>
                <w:rStyle w:val="Strong"/>
                <w:rFonts w:ascii="Arial Nova" w:hAnsi="Arial Nova"/>
                <w:b w:val="0"/>
                <w:bCs w:val="0"/>
              </w:rPr>
              <w:t>to support effective delivery of teaching and learning.</w:t>
            </w:r>
          </w:p>
          <w:p w14:paraId="41926299" w14:textId="77777777" w:rsidR="003F4C07" w:rsidRPr="00CA5364" w:rsidRDefault="003F4C07" w:rsidP="003F4C07">
            <w:pPr>
              <w:pStyle w:val="NormalWeb"/>
              <w:rPr>
                <w:rStyle w:val="Strong"/>
              </w:rPr>
            </w:pPr>
            <w:r w:rsidRPr="00CA5364">
              <w:rPr>
                <w:rStyle w:val="Strong"/>
                <w:rFonts w:ascii="Arial Nova" w:hAnsi="Arial Nova"/>
              </w:rPr>
              <w:t>Assessment</w:t>
            </w:r>
          </w:p>
          <w:p w14:paraId="27DD55F5" w14:textId="5BB9798F" w:rsidR="003F4C07" w:rsidRPr="00CA5364" w:rsidRDefault="003F4C07" w:rsidP="003F4C07">
            <w:pPr>
              <w:pStyle w:val="NormalWeb"/>
              <w:numPr>
                <w:ilvl w:val="0"/>
                <w:numId w:val="42"/>
              </w:numPr>
              <w:rPr>
                <w:rStyle w:val="Strong"/>
                <w:rFonts w:ascii="Arial Nova" w:hAnsi="Arial Nova"/>
                <w:b w:val="0"/>
                <w:bCs w:val="0"/>
              </w:rPr>
            </w:pPr>
            <w:r w:rsidRPr="00CA5364">
              <w:rPr>
                <w:rFonts w:ascii="Arial Nova" w:hAnsi="Arial Nova"/>
              </w:rPr>
              <w:t xml:space="preserve">Maintain and manage accurate student data within Bromcom, including updates to records, UPNs, ULNs and resolution of census errors to ensure data integrity and compliance with statutory reporting requirements </w:t>
            </w:r>
            <w:r w:rsidRPr="00CA5364">
              <w:rPr>
                <w:rStyle w:val="Strong"/>
                <w:rFonts w:ascii="Arial Nova" w:hAnsi="Arial Nova"/>
                <w:b w:val="0"/>
                <w:bCs w:val="0"/>
              </w:rPr>
              <w:t>to ensure accurate statutory returns and reporting.</w:t>
            </w:r>
          </w:p>
          <w:p w14:paraId="1D032DE8" w14:textId="77777777" w:rsidR="00CA5364" w:rsidRPr="00CA5364" w:rsidRDefault="00CA5364" w:rsidP="00CA5364">
            <w:pPr>
              <w:pStyle w:val="NormalWeb"/>
              <w:rPr>
                <w:rStyle w:val="Strong"/>
              </w:rPr>
            </w:pPr>
            <w:r w:rsidRPr="00CA5364">
              <w:rPr>
                <w:rStyle w:val="Strong"/>
                <w:rFonts w:ascii="Arial Nova" w:hAnsi="Arial Nova"/>
              </w:rPr>
              <w:t>Behaviour Management and Student Wellbeing</w:t>
            </w:r>
          </w:p>
          <w:p w14:paraId="1E04E750" w14:textId="6A4656A4" w:rsidR="00CA5364" w:rsidRPr="00CA5364" w:rsidRDefault="00CA5364" w:rsidP="00CA5364">
            <w:pPr>
              <w:pStyle w:val="NormalWeb"/>
              <w:numPr>
                <w:ilvl w:val="0"/>
                <w:numId w:val="43"/>
              </w:numPr>
              <w:rPr>
                <w:rFonts w:ascii="Arial Nova" w:hAnsi="Arial Nova"/>
              </w:rPr>
            </w:pPr>
            <w:r w:rsidRPr="00CA5364">
              <w:rPr>
                <w:rFonts w:ascii="Arial Nova" w:hAnsi="Arial Nova"/>
              </w:rPr>
              <w:t xml:space="preserve">Provide reception and administrative support that ensures safeguarding procedures are followed, visitors are managed appropriately and a safe environment is maintained for students and staff </w:t>
            </w:r>
            <w:r w:rsidRPr="00CA5364">
              <w:rPr>
                <w:rStyle w:val="Strong"/>
                <w:rFonts w:ascii="Arial Nova" w:hAnsi="Arial Nova"/>
                <w:b w:val="0"/>
                <w:bCs w:val="0"/>
              </w:rPr>
              <w:t>to support safeguarding and site security.</w:t>
            </w:r>
          </w:p>
          <w:p w14:paraId="3D2AAD39" w14:textId="00FEB9B8" w:rsidR="00CA5364" w:rsidRDefault="00CA5364" w:rsidP="00CA5364">
            <w:pPr>
              <w:pStyle w:val="NormalWeb"/>
              <w:numPr>
                <w:ilvl w:val="0"/>
                <w:numId w:val="43"/>
              </w:numPr>
              <w:rPr>
                <w:rFonts w:ascii="Arial Nova" w:hAnsi="Arial Nova"/>
              </w:rPr>
            </w:pPr>
            <w:r w:rsidRPr="00CA5364">
              <w:rPr>
                <w:rFonts w:ascii="Arial Nova" w:hAnsi="Arial Nova"/>
              </w:rPr>
              <w:t>Provide emergency first aid cover as required</w:t>
            </w:r>
          </w:p>
          <w:p w14:paraId="79F3AB76" w14:textId="77777777" w:rsidR="004A24E7" w:rsidRPr="004A24E7" w:rsidRDefault="004A24E7" w:rsidP="004A24E7">
            <w:pPr>
              <w:pStyle w:val="NormalWeb"/>
              <w:rPr>
                <w:rFonts w:ascii="Arial Nova" w:hAnsi="Arial Nova"/>
              </w:rPr>
            </w:pPr>
            <w:r w:rsidRPr="004A24E7">
              <w:rPr>
                <w:rFonts w:ascii="Arial Nova" w:hAnsi="Arial Nova"/>
                <w:b/>
                <w:bCs/>
              </w:rPr>
              <w:t>Pastoral and Inclusion</w:t>
            </w:r>
          </w:p>
          <w:p w14:paraId="3F03A20C" w14:textId="4CA8D3CA" w:rsidR="00D225AF" w:rsidRPr="00397D76" w:rsidRDefault="00D225AF" w:rsidP="004A24E7">
            <w:pPr>
              <w:pStyle w:val="NormalWeb"/>
              <w:numPr>
                <w:ilvl w:val="0"/>
                <w:numId w:val="44"/>
              </w:numPr>
              <w:rPr>
                <w:rFonts w:ascii="Arial Nova" w:hAnsi="Arial Nova"/>
              </w:rPr>
            </w:pPr>
            <w:r w:rsidRPr="00D225AF">
              <w:rPr>
                <w:rFonts w:ascii="Arial Nova" w:hAnsi="Arial Nova"/>
              </w:rPr>
              <w:t xml:space="preserve">Manage Year 7 transition processes, including communications with parents and primary schools, coordination of data transfers and organisation of induction activities </w:t>
            </w:r>
            <w:r w:rsidRPr="00397D76">
              <w:rPr>
                <w:rFonts w:ascii="Arial Nova" w:hAnsi="Arial Nova"/>
              </w:rPr>
              <w:t>to support successful transition into the school.</w:t>
            </w:r>
          </w:p>
          <w:p w14:paraId="3F4EE863" w14:textId="33073BB4" w:rsidR="004A24E7" w:rsidRDefault="004A24E7" w:rsidP="004A24E7">
            <w:pPr>
              <w:pStyle w:val="NormalWeb"/>
              <w:numPr>
                <w:ilvl w:val="0"/>
                <w:numId w:val="44"/>
              </w:numPr>
              <w:rPr>
                <w:rFonts w:ascii="Arial Nova" w:hAnsi="Arial Nova"/>
              </w:rPr>
            </w:pPr>
            <w:r w:rsidRPr="004A24E7">
              <w:rPr>
                <w:rFonts w:ascii="Arial Nova" w:hAnsi="Arial Nova"/>
              </w:rPr>
              <w:t>Manage in-year admissions in conjunction with SLT, ensuring processes are timely</w:t>
            </w:r>
            <w:r w:rsidR="00397D76">
              <w:rPr>
                <w:rFonts w:ascii="Arial Nova" w:hAnsi="Arial Nova"/>
              </w:rPr>
              <w:t xml:space="preserve"> &amp; </w:t>
            </w:r>
            <w:r w:rsidRPr="004A24E7">
              <w:rPr>
                <w:rFonts w:ascii="Arial Nova" w:hAnsi="Arial Nova"/>
              </w:rPr>
              <w:t>compliant</w:t>
            </w:r>
            <w:r w:rsidR="00397D76">
              <w:rPr>
                <w:rFonts w:ascii="Arial Nova" w:hAnsi="Arial Nova"/>
              </w:rPr>
              <w:t>.</w:t>
            </w:r>
            <w:r w:rsidRPr="004A24E7">
              <w:rPr>
                <w:rFonts w:ascii="Arial Nova" w:hAnsi="Arial Nova"/>
              </w:rPr>
              <w:t xml:space="preserve"> </w:t>
            </w:r>
          </w:p>
          <w:p w14:paraId="6835ADA1" w14:textId="77777777" w:rsidR="00055FB5" w:rsidRPr="00055FB5" w:rsidRDefault="00055FB5" w:rsidP="00055FB5">
            <w:pPr>
              <w:pStyle w:val="NormalWeb"/>
              <w:rPr>
                <w:rFonts w:ascii="Arial Nova" w:hAnsi="Arial Nova"/>
                <w:b/>
                <w:bCs/>
              </w:rPr>
            </w:pPr>
            <w:r w:rsidRPr="00055FB5">
              <w:rPr>
                <w:rFonts w:ascii="Arial Nova" w:hAnsi="Arial Nova"/>
                <w:b/>
                <w:bCs/>
              </w:rPr>
              <w:t>Trust Culture</w:t>
            </w:r>
          </w:p>
          <w:p w14:paraId="6E52D57F" w14:textId="188416D4" w:rsidR="00055FB5" w:rsidRPr="00055FB5" w:rsidRDefault="00055FB5" w:rsidP="00055FB5">
            <w:pPr>
              <w:pStyle w:val="NormalWeb"/>
              <w:numPr>
                <w:ilvl w:val="0"/>
                <w:numId w:val="47"/>
              </w:numPr>
              <w:rPr>
                <w:rFonts w:ascii="Arial Nova" w:hAnsi="Arial Nova"/>
              </w:rPr>
            </w:pPr>
            <w:r w:rsidRPr="00055FB5">
              <w:rPr>
                <w:rFonts w:ascii="Arial Nova" w:hAnsi="Arial Nova"/>
              </w:rPr>
              <w:t xml:space="preserve">Line manage the administrative team, providing guidance, support and performance management to ensure a </w:t>
            </w:r>
            <w:r w:rsidRPr="00055FB5">
              <w:rPr>
                <w:rFonts w:ascii="Arial Nova" w:hAnsi="Arial Nova"/>
              </w:rPr>
              <w:lastRenderedPageBreak/>
              <w:t>professional and collaborative service to maintain high standards of service delivery.</w:t>
            </w:r>
          </w:p>
          <w:p w14:paraId="7AD56B6F" w14:textId="77777777" w:rsidR="00055FB5" w:rsidRPr="00055FB5" w:rsidRDefault="00055FB5" w:rsidP="00055FB5">
            <w:pPr>
              <w:pStyle w:val="NormalWeb"/>
              <w:numPr>
                <w:ilvl w:val="0"/>
                <w:numId w:val="47"/>
              </w:numPr>
              <w:rPr>
                <w:rFonts w:ascii="Arial Nova" w:hAnsi="Arial Nova"/>
              </w:rPr>
            </w:pPr>
            <w:r w:rsidRPr="00055FB5">
              <w:rPr>
                <w:rFonts w:ascii="Arial Nova" w:hAnsi="Arial Nova"/>
              </w:rPr>
              <w:t>Support the coordination of school events and staff activities</w:t>
            </w:r>
          </w:p>
          <w:p w14:paraId="68877CBB" w14:textId="77777777" w:rsidR="00055FB5" w:rsidRPr="00055FB5" w:rsidRDefault="00055FB5" w:rsidP="00055FB5">
            <w:pPr>
              <w:pStyle w:val="NormalWeb"/>
              <w:numPr>
                <w:ilvl w:val="0"/>
                <w:numId w:val="47"/>
              </w:numPr>
              <w:rPr>
                <w:rFonts w:ascii="Arial Nova" w:hAnsi="Arial Nova"/>
              </w:rPr>
            </w:pPr>
            <w:r w:rsidRPr="00055FB5">
              <w:rPr>
                <w:rFonts w:ascii="Arial Nova" w:hAnsi="Arial Nova"/>
              </w:rPr>
              <w:t>Gather and produce content for school communications including bulletins, Headteacher updates and presentations</w:t>
            </w:r>
          </w:p>
          <w:p w14:paraId="1BC746AB" w14:textId="77777777" w:rsidR="00A54408" w:rsidRPr="00A54408" w:rsidRDefault="00A54408" w:rsidP="00A54408">
            <w:pPr>
              <w:pStyle w:val="NormalWeb"/>
              <w:rPr>
                <w:rFonts w:ascii="Arial Nova" w:hAnsi="Arial Nova"/>
              </w:rPr>
            </w:pPr>
            <w:r w:rsidRPr="00A54408">
              <w:rPr>
                <w:rStyle w:val="Strong"/>
                <w:rFonts w:ascii="Arial Nova" w:hAnsi="Arial Nova"/>
              </w:rPr>
              <w:t>Other</w:t>
            </w:r>
          </w:p>
          <w:p w14:paraId="46EEC1AC" w14:textId="49244E57" w:rsidR="00A54408" w:rsidRPr="00825ADB" w:rsidRDefault="00825ADB" w:rsidP="00A54408">
            <w:pPr>
              <w:pStyle w:val="NormalWeb"/>
              <w:numPr>
                <w:ilvl w:val="0"/>
                <w:numId w:val="46"/>
              </w:numPr>
              <w:rPr>
                <w:rFonts w:ascii="Arial Nova" w:hAnsi="Arial Nova"/>
              </w:rPr>
            </w:pPr>
            <w:r w:rsidRPr="00825ADB">
              <w:rPr>
                <w:rFonts w:ascii="Arial Nova" w:hAnsi="Arial Nova"/>
              </w:rPr>
              <w:t>Deputise for the Operations Manager as required to ensure continuity of administrative leadership to ensure operational continuity</w:t>
            </w:r>
            <w:r w:rsidR="0000014C" w:rsidRPr="00825ADB">
              <w:rPr>
                <w:rFonts w:ascii="Arial Nova" w:hAnsi="Arial Nova"/>
              </w:rPr>
              <w:t>.</w:t>
            </w:r>
          </w:p>
          <w:p w14:paraId="5088BC20" w14:textId="5757C7F5" w:rsidR="00A54408" w:rsidRPr="00A54408" w:rsidRDefault="00A54408" w:rsidP="00A54408">
            <w:pPr>
              <w:pStyle w:val="NormalWeb"/>
              <w:numPr>
                <w:ilvl w:val="0"/>
                <w:numId w:val="46"/>
              </w:numPr>
              <w:rPr>
                <w:rFonts w:ascii="Arial Nova" w:hAnsi="Arial Nova"/>
              </w:rPr>
            </w:pPr>
            <w:r w:rsidRPr="00A54408">
              <w:rPr>
                <w:rFonts w:ascii="Arial Nova" w:hAnsi="Arial Nova"/>
              </w:rPr>
              <w:t>Manage day-to-day administrative functions including correspondence, telephone enquiries, reports and reception cover</w:t>
            </w:r>
            <w:r w:rsidR="00C11749">
              <w:rPr>
                <w:rFonts w:ascii="Arial Nova" w:hAnsi="Arial Nova"/>
              </w:rPr>
              <w:t>.</w:t>
            </w:r>
          </w:p>
          <w:p w14:paraId="28A5ECE5" w14:textId="4C8296F0" w:rsidR="00A54408" w:rsidRPr="00A54408" w:rsidRDefault="00A54408" w:rsidP="00A54408">
            <w:pPr>
              <w:pStyle w:val="NormalWeb"/>
              <w:numPr>
                <w:ilvl w:val="0"/>
                <w:numId w:val="46"/>
              </w:numPr>
              <w:rPr>
                <w:rFonts w:ascii="Arial Nova" w:hAnsi="Arial Nova"/>
              </w:rPr>
            </w:pPr>
            <w:r w:rsidRPr="00A54408">
              <w:rPr>
                <w:rFonts w:ascii="Arial Nova" w:hAnsi="Arial Nova"/>
              </w:rPr>
              <w:t>Oversee the Parents’ Evening process</w:t>
            </w:r>
            <w:r w:rsidR="00C11749">
              <w:rPr>
                <w:rFonts w:ascii="Arial Nova" w:hAnsi="Arial Nova"/>
              </w:rPr>
              <w:t>.</w:t>
            </w:r>
          </w:p>
          <w:p w14:paraId="62EE36A9" w14:textId="77777777" w:rsidR="00DF348E" w:rsidRDefault="00DF348E" w:rsidP="00A54408">
            <w:pPr>
              <w:pStyle w:val="NormalWeb"/>
              <w:numPr>
                <w:ilvl w:val="0"/>
                <w:numId w:val="46"/>
              </w:numPr>
              <w:rPr>
                <w:rFonts w:ascii="Arial Nova" w:hAnsi="Arial Nova"/>
              </w:rPr>
            </w:pPr>
            <w:r w:rsidRPr="00DF348E">
              <w:rPr>
                <w:rFonts w:ascii="Arial Nova" w:hAnsi="Arial Nova"/>
              </w:rPr>
              <w:t>Manage incoming and outgoing CTF processes across all year groups</w:t>
            </w:r>
          </w:p>
          <w:p w14:paraId="7765C2F9" w14:textId="4CEF094F" w:rsidR="00A54408" w:rsidRPr="00A54408" w:rsidRDefault="00A54408" w:rsidP="00A54408">
            <w:pPr>
              <w:pStyle w:val="NormalWeb"/>
              <w:numPr>
                <w:ilvl w:val="0"/>
                <w:numId w:val="46"/>
              </w:numPr>
              <w:rPr>
                <w:rFonts w:ascii="Arial Nova" w:hAnsi="Arial Nova"/>
              </w:rPr>
            </w:pPr>
            <w:r w:rsidRPr="00A54408">
              <w:rPr>
                <w:rFonts w:ascii="Arial Nova" w:hAnsi="Arial Nova"/>
              </w:rPr>
              <w:t>Work with the Finance Business Partner and school leaders to support ordering processes in line with Trust procedures</w:t>
            </w:r>
          </w:p>
          <w:p w14:paraId="44B8749D" w14:textId="3AC9085D" w:rsidR="00C80D27" w:rsidRPr="00C80D27" w:rsidRDefault="00C80D27" w:rsidP="00A54408">
            <w:pPr>
              <w:pStyle w:val="NormalWeb"/>
              <w:numPr>
                <w:ilvl w:val="0"/>
                <w:numId w:val="46"/>
              </w:numPr>
              <w:rPr>
                <w:rFonts w:ascii="Arial Nova" w:hAnsi="Arial Nova"/>
              </w:rPr>
            </w:pPr>
            <w:r w:rsidRPr="00C80D27">
              <w:rPr>
                <w:rFonts w:ascii="Arial Nova" w:hAnsi="Arial Nova"/>
              </w:rPr>
              <w:t>Process GRNs and maintain finance shared files to ensure invoices are recorded and available for processing to support financial compliance.</w:t>
            </w:r>
          </w:p>
          <w:p w14:paraId="12020BF5" w14:textId="078CEEF9" w:rsidR="00A54408" w:rsidRPr="00A54408" w:rsidRDefault="00A54408" w:rsidP="00A54408">
            <w:pPr>
              <w:pStyle w:val="NormalWeb"/>
              <w:numPr>
                <w:ilvl w:val="0"/>
                <w:numId w:val="46"/>
              </w:numPr>
              <w:rPr>
                <w:rFonts w:ascii="Arial Nova" w:hAnsi="Arial Nova"/>
              </w:rPr>
            </w:pPr>
            <w:r w:rsidRPr="00A54408">
              <w:rPr>
                <w:rFonts w:ascii="Arial Nova" w:hAnsi="Arial Nova"/>
              </w:rPr>
              <w:t>Lead on ParentPay and FSM queries</w:t>
            </w:r>
            <w:r w:rsidR="000F400B">
              <w:rPr>
                <w:rFonts w:ascii="Arial Nova" w:hAnsi="Arial Nova"/>
              </w:rPr>
              <w:t>.</w:t>
            </w:r>
          </w:p>
          <w:p w14:paraId="73917ED5" w14:textId="77777777" w:rsidR="00A54408" w:rsidRPr="00A54408" w:rsidRDefault="00A54408" w:rsidP="00A54408">
            <w:pPr>
              <w:pStyle w:val="NormalWeb"/>
              <w:numPr>
                <w:ilvl w:val="0"/>
                <w:numId w:val="46"/>
              </w:numPr>
              <w:rPr>
                <w:rFonts w:ascii="Arial Nova" w:hAnsi="Arial Nova"/>
              </w:rPr>
            </w:pPr>
            <w:r w:rsidRPr="00A54408">
              <w:rPr>
                <w:rFonts w:ascii="Arial Nova" w:hAnsi="Arial Nova"/>
              </w:rPr>
              <w:t>Undertake any other duties that reasonably fall within the scope of the role following consultation with the postholder</w:t>
            </w:r>
          </w:p>
          <w:p w14:paraId="1FFEEA51" w14:textId="72D673EC" w:rsidR="00D02D9D" w:rsidRPr="00BD2DA8" w:rsidRDefault="00D02D9D" w:rsidP="00F13ED1">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625ED0F8" w14:textId="77777777" w:rsidR="00F13ED1" w:rsidRPr="00F13ED1" w:rsidRDefault="00F13ED1" w:rsidP="00F13ED1">
            <w:pPr>
              <w:pStyle w:val="NoSpacing"/>
              <w:numPr>
                <w:ilvl w:val="0"/>
                <w:numId w:val="14"/>
              </w:numPr>
              <w:rPr>
                <w:rFonts w:ascii="Arial Nova" w:hAnsi="Arial Nova" w:cs="Arial"/>
                <w:sz w:val="24"/>
                <w:szCs w:val="24"/>
              </w:rPr>
            </w:pPr>
            <w:r w:rsidRPr="00F13ED1">
              <w:rPr>
                <w:rFonts w:ascii="Arial Nova" w:hAnsi="Arial Nova" w:cs="Arial"/>
                <w:sz w:val="24"/>
                <w:szCs w:val="24"/>
              </w:rPr>
              <w:t>Enhanced DBS clearance required.</w:t>
            </w:r>
          </w:p>
          <w:p w14:paraId="6A83AE88" w14:textId="77777777" w:rsidR="00F13ED1" w:rsidRPr="00F13ED1" w:rsidRDefault="00F13ED1" w:rsidP="00F13ED1">
            <w:pPr>
              <w:pStyle w:val="NoSpacing"/>
              <w:numPr>
                <w:ilvl w:val="0"/>
                <w:numId w:val="14"/>
              </w:numPr>
              <w:rPr>
                <w:rFonts w:ascii="Arial Nova" w:hAnsi="Arial Nova" w:cs="Arial"/>
                <w:sz w:val="24"/>
                <w:szCs w:val="24"/>
              </w:rPr>
            </w:pPr>
            <w:r w:rsidRPr="00F13ED1">
              <w:rPr>
                <w:rFonts w:ascii="Arial Nova" w:hAnsi="Arial Nova" w:cs="Arial"/>
                <w:sz w:val="24"/>
                <w:szCs w:val="24"/>
              </w:rPr>
              <w:t>Comply fully with all relevant Health and Safety regulations, Safeguarding procedures and Risk Assessments, ensuring all concerns are reported in line with Trust policy.</w:t>
            </w:r>
          </w:p>
          <w:p w14:paraId="58CB7B96" w14:textId="77777777" w:rsidR="00F13ED1" w:rsidRPr="00F13ED1" w:rsidRDefault="00F13ED1" w:rsidP="00F13ED1">
            <w:pPr>
              <w:pStyle w:val="NoSpacing"/>
              <w:numPr>
                <w:ilvl w:val="0"/>
                <w:numId w:val="14"/>
              </w:numPr>
              <w:rPr>
                <w:rFonts w:ascii="Arial Nova" w:hAnsi="Arial Nova" w:cs="Arial"/>
                <w:sz w:val="24"/>
                <w:szCs w:val="24"/>
              </w:rPr>
            </w:pPr>
            <w:r w:rsidRPr="00F13ED1">
              <w:rPr>
                <w:rFonts w:ascii="Arial Nova" w:hAnsi="Arial Nova" w:cs="Arial"/>
                <w:sz w:val="24"/>
                <w:szCs w:val="24"/>
              </w:rPr>
              <w:t>The Trust retains the right to implement changes in job descriptions and person specifications to reflect changes in the demands of the post. Where this is necessary this will be done in consultation with you.</w:t>
            </w:r>
          </w:p>
          <w:p w14:paraId="1150FDB7" w14:textId="77777777" w:rsidR="00F13ED1" w:rsidRPr="00F13ED1" w:rsidRDefault="00F13ED1" w:rsidP="00F13ED1">
            <w:pPr>
              <w:pStyle w:val="NoSpacing"/>
              <w:numPr>
                <w:ilvl w:val="0"/>
                <w:numId w:val="14"/>
              </w:numPr>
              <w:rPr>
                <w:rFonts w:ascii="Arial Nova" w:hAnsi="Arial Nova" w:cs="Arial"/>
                <w:sz w:val="24"/>
                <w:szCs w:val="24"/>
              </w:rPr>
            </w:pPr>
            <w:r w:rsidRPr="00F13ED1">
              <w:rPr>
                <w:rFonts w:ascii="Arial Nova" w:hAnsi="Arial Nova" w:cs="Arial"/>
                <w:sz w:val="24"/>
                <w:szCs w:val="24"/>
              </w:rPr>
              <w:t>Maiden Erlegh Trust is committed to safeguarding, equality and promoting the welfare of children and young people. All employees are expected to share this commitment. All posts require satisfactory employment checks and references and a satisfactory enhanced Disclosure and Barring Service check.</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4E4BF9EC" w:rsidR="005C4088" w:rsidRPr="00BD2DA8" w:rsidRDefault="001776D9" w:rsidP="0091696F">
            <w:pPr>
              <w:spacing w:after="0" w:line="240" w:lineRule="auto"/>
              <w:ind w:left="113"/>
              <w:textAlignment w:val="baseline"/>
              <w:rPr>
                <w:rFonts w:ascii="Arial Nova" w:eastAsia="Times New Roman" w:hAnsi="Arial Nova" w:cs="Times New Roman"/>
                <w:sz w:val="24"/>
                <w:szCs w:val="24"/>
                <w:lang w:eastAsia="en-GB"/>
              </w:rPr>
            </w:pPr>
            <w:r w:rsidRPr="001776D9">
              <w:rPr>
                <w:rFonts w:ascii="Arial Nova" w:eastAsia="Times New Roman" w:hAnsi="Arial Nova" w:cs="Times New Roman"/>
                <w:sz w:val="24"/>
                <w:szCs w:val="24"/>
                <w:lang w:eastAsia="en-GB"/>
              </w:rPr>
              <w:t>Senior Administrator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01142966" w:rsidR="005C4088" w:rsidRPr="00BD2DA8" w:rsidRDefault="001776D9"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629C77F4" w:rsidR="00D02D9D" w:rsidRPr="00296725" w:rsidRDefault="00296725" w:rsidP="00D02D9D">
            <w:pPr>
              <w:spacing w:after="0" w:line="240" w:lineRule="auto"/>
              <w:textAlignment w:val="baseline"/>
              <w:rPr>
                <w:rFonts w:ascii="Arial Nova" w:eastAsia="Times New Roman" w:hAnsi="Arial Nova" w:cs="Times New Roman"/>
                <w:sz w:val="24"/>
                <w:szCs w:val="24"/>
                <w:lang w:eastAsia="en-GB"/>
              </w:rPr>
            </w:pPr>
            <w:r w:rsidRPr="00296725">
              <w:rPr>
                <w:rFonts w:ascii="Arial Nova" w:hAnsi="Arial Nova"/>
                <w:sz w:val="24"/>
                <w:szCs w:val="24"/>
              </w:rPr>
              <w:t>• GCSEs (or equivalent) including English and Mathematics at Grade C/4 or above</w:t>
            </w:r>
            <w:r w:rsidRPr="00296725">
              <w:rPr>
                <w:rFonts w:ascii="Arial Nova" w:hAnsi="Arial Nova"/>
                <w:sz w:val="24"/>
                <w:szCs w:val="24"/>
              </w:rPr>
              <w:br/>
              <w:t>• Relevant administrative or business qualification or equivalent experience in an administrative role</w:t>
            </w:r>
            <w:r w:rsidRPr="00296725">
              <w:rPr>
                <w:rFonts w:ascii="Arial Nova" w:hAnsi="Arial Nova"/>
                <w:sz w:val="24"/>
                <w:szCs w:val="24"/>
              </w:rPr>
              <w:br/>
              <w:t>• Evidence of continuing professional development relevant to administrative practice</w:t>
            </w:r>
            <w:r w:rsidRPr="00296725">
              <w:rPr>
                <w:rFonts w:ascii="Arial Nova" w:hAnsi="Arial Nova"/>
                <w:sz w:val="24"/>
                <w:szCs w:val="24"/>
              </w:rPr>
              <w:br/>
              <w:t>• First Aid training or willingness to undertake training</w:t>
            </w:r>
          </w:p>
          <w:p w14:paraId="4D4B8A0B" w14:textId="4FDBF216" w:rsidR="00D02D9D" w:rsidRPr="00BD2DA8" w:rsidRDefault="00D02D9D" w:rsidP="00296725">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77777777" w:rsidR="00B76593" w:rsidRPr="00075182" w:rsidRDefault="00B76593" w:rsidP="00D02D9D">
            <w:pPr>
              <w:spacing w:after="0" w:line="240" w:lineRule="auto"/>
              <w:rPr>
                <w:rFonts w:ascii="Arial Nova" w:eastAsia="Times New Roman" w:hAnsi="Arial Nova" w:cs="Times New Roman"/>
                <w:b/>
                <w:bCs/>
                <w:sz w:val="24"/>
                <w:szCs w:val="24"/>
                <w:lang w:eastAsia="en-GB"/>
              </w:rPr>
            </w:pPr>
          </w:p>
          <w:p w14:paraId="15D6243F" w14:textId="1B3D1EB9" w:rsidR="00D02D9D" w:rsidRPr="00075182" w:rsidRDefault="00075182" w:rsidP="00D02D9D">
            <w:pPr>
              <w:spacing w:after="0" w:line="240" w:lineRule="auto"/>
              <w:rPr>
                <w:rFonts w:ascii="Arial Nova" w:eastAsia="Times New Roman" w:hAnsi="Arial Nova" w:cs="Times New Roman"/>
                <w:sz w:val="24"/>
                <w:szCs w:val="24"/>
                <w:lang w:eastAsia="en-GB"/>
              </w:rPr>
            </w:pPr>
            <w:r w:rsidRPr="00075182">
              <w:rPr>
                <w:rFonts w:ascii="Arial Nova" w:hAnsi="Arial Nova"/>
                <w:b/>
                <w:bCs/>
                <w:sz w:val="24"/>
                <w:szCs w:val="24"/>
              </w:rPr>
              <w:t>Communication</w:t>
            </w:r>
            <w:r w:rsidRPr="00075182">
              <w:rPr>
                <w:rFonts w:ascii="Arial Nova" w:hAnsi="Arial Nova"/>
                <w:sz w:val="24"/>
                <w:szCs w:val="24"/>
              </w:rPr>
              <w:br/>
              <w:t>• Ability to communicate clearly and professionally with a wide range of stakeholders, including staff, students, parents and external agencies</w:t>
            </w:r>
            <w:r w:rsidRPr="00075182">
              <w:rPr>
                <w:rFonts w:ascii="Arial Nova" w:hAnsi="Arial Nova"/>
                <w:sz w:val="24"/>
                <w:szCs w:val="24"/>
              </w:rPr>
              <w:br/>
              <w:t>• Strong written communication skills with accuracy and attention to detail in correspondence and documentation</w:t>
            </w:r>
          </w:p>
          <w:p w14:paraId="56CF26F6"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29BCA69" w14:textId="46C36A40" w:rsidR="00D02D9D" w:rsidRPr="00075182" w:rsidRDefault="00075182" w:rsidP="00D02D9D">
            <w:pPr>
              <w:spacing w:after="0" w:line="240" w:lineRule="auto"/>
              <w:rPr>
                <w:rFonts w:ascii="Arial Nova" w:eastAsia="Times New Roman" w:hAnsi="Arial Nova" w:cs="Times New Roman"/>
                <w:sz w:val="24"/>
                <w:szCs w:val="24"/>
                <w:lang w:eastAsia="en-GB"/>
              </w:rPr>
            </w:pPr>
            <w:r w:rsidRPr="00075182">
              <w:rPr>
                <w:rFonts w:ascii="Arial Nova" w:hAnsi="Arial Nova"/>
                <w:b/>
                <w:bCs/>
                <w:sz w:val="24"/>
                <w:szCs w:val="24"/>
              </w:rPr>
              <w:t>Organisation and planning</w:t>
            </w:r>
            <w:r w:rsidRPr="00075182">
              <w:rPr>
                <w:rFonts w:ascii="Arial Nova" w:hAnsi="Arial Nova"/>
                <w:sz w:val="24"/>
                <w:szCs w:val="24"/>
              </w:rPr>
              <w:br/>
              <w:t>• Ability to prioritise workload effectively and manage multiple tasks to meet deadlines</w:t>
            </w:r>
            <w:r w:rsidRPr="00075182">
              <w:rPr>
                <w:rFonts w:ascii="Arial Nova" w:hAnsi="Arial Nova"/>
                <w:sz w:val="24"/>
                <w:szCs w:val="24"/>
              </w:rPr>
              <w:br/>
              <w:t>• Strong organisational skills with the ability to maintain accurate records and administrative systems</w:t>
            </w:r>
            <w:r w:rsidRPr="00075182">
              <w:rPr>
                <w:rFonts w:ascii="Arial Nova" w:hAnsi="Arial Nova"/>
                <w:sz w:val="24"/>
                <w:szCs w:val="24"/>
              </w:rPr>
              <w:br/>
              <w:t>• Ability to work independently and use initiative while maintaining consistency and reliability</w:t>
            </w:r>
          </w:p>
          <w:p w14:paraId="2B70E217" w14:textId="77777777" w:rsidR="00270D9D" w:rsidRPr="00270D9D" w:rsidRDefault="00270D9D" w:rsidP="00270D9D">
            <w:pPr>
              <w:pStyle w:val="NormalWeb"/>
              <w:rPr>
                <w:rFonts w:ascii="Arial Nova" w:hAnsi="Arial Nova"/>
              </w:rPr>
            </w:pPr>
            <w:r w:rsidRPr="00270D9D">
              <w:rPr>
                <w:rFonts w:ascii="Arial Nova" w:hAnsi="Arial Nova"/>
                <w:b/>
                <w:bCs/>
              </w:rPr>
              <w:t>Technical skills</w:t>
            </w:r>
            <w:r w:rsidRPr="00270D9D">
              <w:rPr>
                <w:rFonts w:ascii="Arial Nova" w:hAnsi="Arial Nova"/>
              </w:rPr>
              <w:br/>
              <w:t>• Proficient use of IT systems including Microsoft Office applications and administrative databases</w:t>
            </w:r>
            <w:r w:rsidRPr="00270D9D">
              <w:rPr>
                <w:rFonts w:ascii="Arial Nova" w:hAnsi="Arial Nova"/>
              </w:rPr>
              <w:br/>
              <w:t>• Ability to maintain and update data systems accurately and in line with data protection requirements</w:t>
            </w:r>
          </w:p>
          <w:p w14:paraId="249E5497" w14:textId="77777777" w:rsidR="00270D9D" w:rsidRDefault="00270D9D" w:rsidP="00270D9D">
            <w:pPr>
              <w:pStyle w:val="NormalWeb"/>
            </w:pPr>
            <w:r w:rsidRPr="00270D9D">
              <w:rPr>
                <w:rFonts w:ascii="Arial Nova" w:hAnsi="Arial Nova"/>
                <w:b/>
                <w:bCs/>
              </w:rPr>
              <w:t>Personal qualities</w:t>
            </w:r>
            <w:r w:rsidRPr="00270D9D">
              <w:rPr>
                <w:rFonts w:ascii="Arial Nova" w:hAnsi="Arial Nova"/>
              </w:rPr>
              <w:br/>
              <w:t>• High level of professionalism, discretion and confidentiality when handling sensitive information</w:t>
            </w:r>
            <w:r w:rsidRPr="00270D9D">
              <w:rPr>
                <w:rFonts w:ascii="Arial Nova" w:hAnsi="Arial Nova"/>
              </w:rPr>
              <w:br/>
              <w:t>• Ability to work collaboratively as part of a team and contribute positively to the wider organisation</w:t>
            </w:r>
            <w:r>
              <w:br/>
            </w:r>
            <w:r w:rsidRPr="00270D9D">
              <w:rPr>
                <w:rFonts w:ascii="Arial Nova" w:hAnsi="Arial Nova"/>
              </w:rPr>
              <w:t>• Flexible and adaptable approach to work in a changing environment</w:t>
            </w:r>
            <w:r w:rsidRPr="00270D9D">
              <w:rPr>
                <w:rFonts w:ascii="Arial Nova" w:hAnsi="Arial Nova"/>
              </w:rPr>
              <w:br/>
            </w:r>
            <w:r w:rsidRPr="00270D9D">
              <w:rPr>
                <w:rFonts w:ascii="Arial Nova" w:hAnsi="Arial Nova"/>
              </w:rPr>
              <w:lastRenderedPageBreak/>
              <w:t>• Commitment to high standards of service delivery and continuous improvement</w:t>
            </w:r>
          </w:p>
          <w:p w14:paraId="6BC2FFD1" w14:textId="77777777" w:rsidR="00D02D9D" w:rsidRDefault="00270D9D" w:rsidP="00B2178E">
            <w:pPr>
              <w:pStyle w:val="NormalWeb"/>
              <w:rPr>
                <w:rFonts w:ascii="Arial Nova" w:hAnsi="Arial Nova"/>
              </w:rPr>
            </w:pPr>
            <w:r w:rsidRPr="00270D9D">
              <w:rPr>
                <w:rFonts w:ascii="Arial Nova" w:hAnsi="Arial Nova"/>
                <w:b/>
                <w:bCs/>
              </w:rPr>
              <w:t>Requirements specific to the role</w:t>
            </w:r>
            <w:r w:rsidRPr="00270D9D">
              <w:rPr>
                <w:rFonts w:ascii="Arial Nova" w:hAnsi="Arial Nova"/>
              </w:rPr>
              <w:br/>
              <w:t>• All staff and volunteers are expected to be committed to safeguarding, equality and promoting the welfare of children and young people.</w:t>
            </w:r>
            <w:r w:rsidRPr="00270D9D">
              <w:rPr>
                <w:rFonts w:ascii="Arial Nova" w:hAnsi="Arial Nova"/>
              </w:rPr>
              <w:br/>
              <w:t>• To ensure awareness of local safeguarding policies and procedures and to report any concerns or information received as required.</w:t>
            </w:r>
            <w:r w:rsidRPr="00270D9D">
              <w:rPr>
                <w:rFonts w:ascii="Arial Nova" w:hAnsi="Arial Nova"/>
              </w:rPr>
              <w:br/>
              <w:t>• Suitability to work with children.</w:t>
            </w:r>
          </w:p>
          <w:p w14:paraId="33F28B0E" w14:textId="37A86CB9" w:rsidR="00B2178E" w:rsidRPr="00BD2DA8" w:rsidRDefault="00B2178E" w:rsidP="00B2178E">
            <w:pPr>
              <w:pStyle w:val="NormalWeb"/>
              <w:rPr>
                <w:rFonts w:ascii="Arial Nova" w:hAnsi="Arial Nova"/>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140E" w14:textId="77777777" w:rsidR="00B46ED3" w:rsidRDefault="00B46ED3" w:rsidP="00A959FF">
      <w:pPr>
        <w:spacing w:after="0" w:line="240" w:lineRule="auto"/>
      </w:pPr>
      <w:r>
        <w:separator/>
      </w:r>
    </w:p>
  </w:endnote>
  <w:endnote w:type="continuationSeparator" w:id="0">
    <w:p w14:paraId="3B0C6C11" w14:textId="77777777" w:rsidR="00B46ED3" w:rsidRDefault="00B46ED3"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D080" w14:textId="77777777" w:rsidR="00B46ED3" w:rsidRDefault="00B46ED3" w:rsidP="00A959FF">
      <w:pPr>
        <w:spacing w:after="0" w:line="240" w:lineRule="auto"/>
      </w:pPr>
      <w:r>
        <w:separator/>
      </w:r>
    </w:p>
  </w:footnote>
  <w:footnote w:type="continuationSeparator" w:id="0">
    <w:p w14:paraId="1C029820" w14:textId="77777777" w:rsidR="00B46ED3" w:rsidRDefault="00B46ED3"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D75E7"/>
    <w:multiLevelType w:val="multilevel"/>
    <w:tmpl w:val="066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D277A9"/>
    <w:multiLevelType w:val="multilevel"/>
    <w:tmpl w:val="B6F0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952A4"/>
    <w:multiLevelType w:val="multilevel"/>
    <w:tmpl w:val="4232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D275D"/>
    <w:multiLevelType w:val="multilevel"/>
    <w:tmpl w:val="CB8E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2"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8477AB"/>
    <w:multiLevelType w:val="multilevel"/>
    <w:tmpl w:val="773C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30DFB"/>
    <w:multiLevelType w:val="multilevel"/>
    <w:tmpl w:val="FD3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7A06A9"/>
    <w:multiLevelType w:val="multilevel"/>
    <w:tmpl w:val="77DE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30"/>
  </w:num>
  <w:num w:numId="3" w16cid:durableId="983893118">
    <w:abstractNumId w:val="43"/>
  </w:num>
  <w:num w:numId="4" w16cid:durableId="197857996">
    <w:abstractNumId w:val="32"/>
  </w:num>
  <w:num w:numId="5" w16cid:durableId="248002154">
    <w:abstractNumId w:val="28"/>
  </w:num>
  <w:num w:numId="6" w16cid:durableId="2033993702">
    <w:abstractNumId w:val="46"/>
  </w:num>
  <w:num w:numId="7" w16cid:durableId="1221018604">
    <w:abstractNumId w:val="41"/>
  </w:num>
  <w:num w:numId="8" w16cid:durableId="1530485560">
    <w:abstractNumId w:val="25"/>
  </w:num>
  <w:num w:numId="9" w16cid:durableId="2056807079">
    <w:abstractNumId w:val="37"/>
  </w:num>
  <w:num w:numId="10" w16cid:durableId="774596279">
    <w:abstractNumId w:val="21"/>
  </w:num>
  <w:num w:numId="11" w16cid:durableId="666322121">
    <w:abstractNumId w:val="13"/>
  </w:num>
  <w:num w:numId="12" w16cid:durableId="1920092572">
    <w:abstractNumId w:val="5"/>
  </w:num>
  <w:num w:numId="13" w16cid:durableId="2056192276">
    <w:abstractNumId w:val="9"/>
  </w:num>
  <w:num w:numId="14" w16cid:durableId="1224564770">
    <w:abstractNumId w:val="24"/>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2"/>
  </w:num>
  <w:num w:numId="21" w16cid:durableId="570972081">
    <w:abstractNumId w:val="35"/>
  </w:num>
  <w:num w:numId="22" w16cid:durableId="1433862444">
    <w:abstractNumId w:val="10"/>
  </w:num>
  <w:num w:numId="23" w16cid:durableId="803817096">
    <w:abstractNumId w:val="3"/>
  </w:num>
  <w:num w:numId="24" w16cid:durableId="874929388">
    <w:abstractNumId w:val="2"/>
  </w:num>
  <w:num w:numId="25" w16cid:durableId="1897080185">
    <w:abstractNumId w:val="23"/>
  </w:num>
  <w:num w:numId="26" w16cid:durableId="1701314690">
    <w:abstractNumId w:val="18"/>
  </w:num>
  <w:num w:numId="27" w16cid:durableId="300577845">
    <w:abstractNumId w:val="29"/>
  </w:num>
  <w:num w:numId="28" w16cid:durableId="1737703331">
    <w:abstractNumId w:val="0"/>
  </w:num>
  <w:num w:numId="29" w16cid:durableId="33822053">
    <w:abstractNumId w:val="40"/>
  </w:num>
  <w:num w:numId="30" w16cid:durableId="532305913">
    <w:abstractNumId w:val="1"/>
  </w:num>
  <w:num w:numId="31" w16cid:durableId="2030787940">
    <w:abstractNumId w:val="7"/>
  </w:num>
  <w:num w:numId="32" w16cid:durableId="1519347485">
    <w:abstractNumId w:val="27"/>
  </w:num>
  <w:num w:numId="33" w16cid:durableId="210456713">
    <w:abstractNumId w:val="33"/>
  </w:num>
  <w:num w:numId="34" w16cid:durableId="289408840">
    <w:abstractNumId w:val="4"/>
  </w:num>
  <w:num w:numId="35" w16cid:durableId="793983550">
    <w:abstractNumId w:val="12"/>
  </w:num>
  <w:num w:numId="36" w16cid:durableId="2118060297">
    <w:abstractNumId w:val="34"/>
  </w:num>
  <w:num w:numId="37" w16cid:durableId="1550874575">
    <w:abstractNumId w:val="31"/>
  </w:num>
  <w:num w:numId="38" w16cid:durableId="339357212">
    <w:abstractNumId w:val="45"/>
  </w:num>
  <w:num w:numId="39" w16cid:durableId="222300130">
    <w:abstractNumId w:val="38"/>
  </w:num>
  <w:num w:numId="40" w16cid:durableId="365721410">
    <w:abstractNumId w:val="36"/>
  </w:num>
  <w:num w:numId="41" w16cid:durableId="58863982">
    <w:abstractNumId w:val="20"/>
  </w:num>
  <w:num w:numId="42" w16cid:durableId="1847013635">
    <w:abstractNumId w:val="19"/>
  </w:num>
  <w:num w:numId="43" w16cid:durableId="1230383552">
    <w:abstractNumId w:val="44"/>
  </w:num>
  <w:num w:numId="44" w16cid:durableId="1663853062">
    <w:abstractNumId w:val="8"/>
  </w:num>
  <w:num w:numId="45" w16cid:durableId="957300756">
    <w:abstractNumId w:val="26"/>
  </w:num>
  <w:num w:numId="46" w16cid:durableId="1927493013">
    <w:abstractNumId w:val="14"/>
  </w:num>
  <w:num w:numId="47" w16cid:durableId="1106340246">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014C"/>
    <w:rsid w:val="00033452"/>
    <w:rsid w:val="000443F5"/>
    <w:rsid w:val="0005074A"/>
    <w:rsid w:val="00055FB5"/>
    <w:rsid w:val="0005700A"/>
    <w:rsid w:val="000622F0"/>
    <w:rsid w:val="000748C4"/>
    <w:rsid w:val="00074ED5"/>
    <w:rsid w:val="00075182"/>
    <w:rsid w:val="0008200A"/>
    <w:rsid w:val="00093FE9"/>
    <w:rsid w:val="000A4BB6"/>
    <w:rsid w:val="000F400B"/>
    <w:rsid w:val="000F69C2"/>
    <w:rsid w:val="00101697"/>
    <w:rsid w:val="00101B49"/>
    <w:rsid w:val="00106A64"/>
    <w:rsid w:val="00122386"/>
    <w:rsid w:val="001473CD"/>
    <w:rsid w:val="0015179F"/>
    <w:rsid w:val="00166ADB"/>
    <w:rsid w:val="00177518"/>
    <w:rsid w:val="001776D9"/>
    <w:rsid w:val="00192C51"/>
    <w:rsid w:val="001A69D5"/>
    <w:rsid w:val="001B69C7"/>
    <w:rsid w:val="001D0FE1"/>
    <w:rsid w:val="0020563F"/>
    <w:rsid w:val="00214D22"/>
    <w:rsid w:val="00223836"/>
    <w:rsid w:val="0024254B"/>
    <w:rsid w:val="00243972"/>
    <w:rsid w:val="00246381"/>
    <w:rsid w:val="00270D9D"/>
    <w:rsid w:val="0027679A"/>
    <w:rsid w:val="00281C49"/>
    <w:rsid w:val="002862E4"/>
    <w:rsid w:val="00286F06"/>
    <w:rsid w:val="00296725"/>
    <w:rsid w:val="002A61A2"/>
    <w:rsid w:val="002B62B5"/>
    <w:rsid w:val="002B653B"/>
    <w:rsid w:val="002C10B8"/>
    <w:rsid w:val="002C7A26"/>
    <w:rsid w:val="003127ED"/>
    <w:rsid w:val="003164C9"/>
    <w:rsid w:val="00321716"/>
    <w:rsid w:val="00341FF1"/>
    <w:rsid w:val="003450FB"/>
    <w:rsid w:val="00351822"/>
    <w:rsid w:val="00357516"/>
    <w:rsid w:val="003714A8"/>
    <w:rsid w:val="003715AE"/>
    <w:rsid w:val="003734E3"/>
    <w:rsid w:val="00374B53"/>
    <w:rsid w:val="00385AEA"/>
    <w:rsid w:val="00393B1C"/>
    <w:rsid w:val="003976BC"/>
    <w:rsid w:val="00397D76"/>
    <w:rsid w:val="003A22F1"/>
    <w:rsid w:val="003B2036"/>
    <w:rsid w:val="003B7986"/>
    <w:rsid w:val="003C4C9B"/>
    <w:rsid w:val="003C4F91"/>
    <w:rsid w:val="003D3669"/>
    <w:rsid w:val="003D4290"/>
    <w:rsid w:val="003E3D84"/>
    <w:rsid w:val="003F4C07"/>
    <w:rsid w:val="003F60D2"/>
    <w:rsid w:val="00430C64"/>
    <w:rsid w:val="004364AE"/>
    <w:rsid w:val="00445189"/>
    <w:rsid w:val="00475434"/>
    <w:rsid w:val="00481254"/>
    <w:rsid w:val="00494F90"/>
    <w:rsid w:val="00497BEF"/>
    <w:rsid w:val="004A1E91"/>
    <w:rsid w:val="004A24E7"/>
    <w:rsid w:val="004B449E"/>
    <w:rsid w:val="004C3951"/>
    <w:rsid w:val="004D586B"/>
    <w:rsid w:val="004F1225"/>
    <w:rsid w:val="005115BB"/>
    <w:rsid w:val="005132F8"/>
    <w:rsid w:val="005239CB"/>
    <w:rsid w:val="0053300B"/>
    <w:rsid w:val="00543BD4"/>
    <w:rsid w:val="005625D1"/>
    <w:rsid w:val="0058643D"/>
    <w:rsid w:val="005969EC"/>
    <w:rsid w:val="005C361B"/>
    <w:rsid w:val="005C4088"/>
    <w:rsid w:val="005F0D24"/>
    <w:rsid w:val="006101E8"/>
    <w:rsid w:val="006203A7"/>
    <w:rsid w:val="00621701"/>
    <w:rsid w:val="00635EE2"/>
    <w:rsid w:val="00636769"/>
    <w:rsid w:val="0064424C"/>
    <w:rsid w:val="00675765"/>
    <w:rsid w:val="006B0580"/>
    <w:rsid w:val="006F0DF8"/>
    <w:rsid w:val="006F5749"/>
    <w:rsid w:val="006F76A6"/>
    <w:rsid w:val="0070478E"/>
    <w:rsid w:val="007432B2"/>
    <w:rsid w:val="0076362F"/>
    <w:rsid w:val="00790910"/>
    <w:rsid w:val="0079318C"/>
    <w:rsid w:val="007964DC"/>
    <w:rsid w:val="007A3C3E"/>
    <w:rsid w:val="007A68EB"/>
    <w:rsid w:val="007B4E81"/>
    <w:rsid w:val="0080335B"/>
    <w:rsid w:val="0080787F"/>
    <w:rsid w:val="00813DD4"/>
    <w:rsid w:val="008221B7"/>
    <w:rsid w:val="00823E9E"/>
    <w:rsid w:val="00825ADB"/>
    <w:rsid w:val="00834426"/>
    <w:rsid w:val="0084018C"/>
    <w:rsid w:val="0084438D"/>
    <w:rsid w:val="00862D48"/>
    <w:rsid w:val="00871048"/>
    <w:rsid w:val="0089254A"/>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C0F19"/>
    <w:rsid w:val="009F56DA"/>
    <w:rsid w:val="009F5BF8"/>
    <w:rsid w:val="00A1117B"/>
    <w:rsid w:val="00A16CC2"/>
    <w:rsid w:val="00A16EBD"/>
    <w:rsid w:val="00A4053A"/>
    <w:rsid w:val="00A423F4"/>
    <w:rsid w:val="00A4243E"/>
    <w:rsid w:val="00A441A4"/>
    <w:rsid w:val="00A54408"/>
    <w:rsid w:val="00A572D6"/>
    <w:rsid w:val="00A63EE1"/>
    <w:rsid w:val="00A744A0"/>
    <w:rsid w:val="00A75EFC"/>
    <w:rsid w:val="00A959FF"/>
    <w:rsid w:val="00AA29D6"/>
    <w:rsid w:val="00AB086E"/>
    <w:rsid w:val="00AE01D7"/>
    <w:rsid w:val="00AF0D93"/>
    <w:rsid w:val="00B03EFE"/>
    <w:rsid w:val="00B074E6"/>
    <w:rsid w:val="00B13BFA"/>
    <w:rsid w:val="00B2178E"/>
    <w:rsid w:val="00B356FB"/>
    <w:rsid w:val="00B46ED3"/>
    <w:rsid w:val="00B72F8B"/>
    <w:rsid w:val="00B76593"/>
    <w:rsid w:val="00B81890"/>
    <w:rsid w:val="00B94481"/>
    <w:rsid w:val="00BD17EE"/>
    <w:rsid w:val="00BD2DA8"/>
    <w:rsid w:val="00BD370E"/>
    <w:rsid w:val="00BD49AD"/>
    <w:rsid w:val="00BE47F4"/>
    <w:rsid w:val="00BF69A5"/>
    <w:rsid w:val="00C00048"/>
    <w:rsid w:val="00C02FED"/>
    <w:rsid w:val="00C11749"/>
    <w:rsid w:val="00C23462"/>
    <w:rsid w:val="00C440B5"/>
    <w:rsid w:val="00C511E5"/>
    <w:rsid w:val="00C54298"/>
    <w:rsid w:val="00C80D27"/>
    <w:rsid w:val="00CA5364"/>
    <w:rsid w:val="00CC05A7"/>
    <w:rsid w:val="00CC227D"/>
    <w:rsid w:val="00CD499F"/>
    <w:rsid w:val="00CE539F"/>
    <w:rsid w:val="00D02D9D"/>
    <w:rsid w:val="00D10319"/>
    <w:rsid w:val="00D153D3"/>
    <w:rsid w:val="00D16022"/>
    <w:rsid w:val="00D225AF"/>
    <w:rsid w:val="00D23265"/>
    <w:rsid w:val="00D46099"/>
    <w:rsid w:val="00D46557"/>
    <w:rsid w:val="00D46EEF"/>
    <w:rsid w:val="00D51639"/>
    <w:rsid w:val="00D91088"/>
    <w:rsid w:val="00D914EB"/>
    <w:rsid w:val="00D96F3F"/>
    <w:rsid w:val="00DC3BC3"/>
    <w:rsid w:val="00DE2653"/>
    <w:rsid w:val="00DE5532"/>
    <w:rsid w:val="00DF348E"/>
    <w:rsid w:val="00DF5B7D"/>
    <w:rsid w:val="00E00169"/>
    <w:rsid w:val="00E00AF5"/>
    <w:rsid w:val="00E117F4"/>
    <w:rsid w:val="00E11801"/>
    <w:rsid w:val="00E12AB4"/>
    <w:rsid w:val="00E13F4A"/>
    <w:rsid w:val="00E212A5"/>
    <w:rsid w:val="00E34353"/>
    <w:rsid w:val="00E47F0D"/>
    <w:rsid w:val="00E53EAF"/>
    <w:rsid w:val="00E55A28"/>
    <w:rsid w:val="00E65DCD"/>
    <w:rsid w:val="00E84452"/>
    <w:rsid w:val="00E9265E"/>
    <w:rsid w:val="00EA0A30"/>
    <w:rsid w:val="00EC3617"/>
    <w:rsid w:val="00EE2B0E"/>
    <w:rsid w:val="00EF14C2"/>
    <w:rsid w:val="00F1082D"/>
    <w:rsid w:val="00F13ED1"/>
    <w:rsid w:val="00F140DF"/>
    <w:rsid w:val="00F37C9B"/>
    <w:rsid w:val="00F40636"/>
    <w:rsid w:val="00F6088E"/>
    <w:rsid w:val="00F8104C"/>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3F4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4C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3</cp:revision>
  <cp:lastPrinted>2022-11-03T14:30:00Z</cp:lastPrinted>
  <dcterms:created xsi:type="dcterms:W3CDTF">2026-03-20T12:21:00Z</dcterms:created>
  <dcterms:modified xsi:type="dcterms:W3CDTF">2026-03-20T12:22:00Z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