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2031B" w14:textId="42D0AA34" w:rsidR="0053047D" w:rsidRPr="00621533" w:rsidRDefault="000012CB" w:rsidP="00CC433A">
      <w:pPr>
        <w:spacing w:line="360" w:lineRule="auto"/>
        <w:jc w:val="center"/>
        <w:rPr>
          <w:rFonts w:asciiTheme="minorHAnsi" w:hAnsiTheme="minorHAnsi"/>
          <w:b/>
          <w:sz w:val="28"/>
        </w:rPr>
      </w:pPr>
      <w:r w:rsidRPr="00621533">
        <w:rPr>
          <w:rFonts w:asciiTheme="minorHAnsi" w:hAnsiTheme="minorHAnsi"/>
          <w:noProof/>
        </w:rPr>
        <w:drawing>
          <wp:anchor distT="0" distB="0" distL="114300" distR="114300" simplePos="0" relativeHeight="251658240" behindDoc="1" locked="0" layoutInCell="1" allowOverlap="1" wp14:anchorId="14F1F2C9" wp14:editId="6DD59707">
            <wp:simplePos x="0" y="0"/>
            <wp:positionH relativeFrom="margin">
              <wp:align>center</wp:align>
            </wp:positionH>
            <wp:positionV relativeFrom="paragraph">
              <wp:posOffset>281</wp:posOffset>
            </wp:positionV>
            <wp:extent cx="2846705" cy="974725"/>
            <wp:effectExtent l="0" t="0" r="0" b="0"/>
            <wp:wrapTight wrapText="bothSides">
              <wp:wrapPolygon edited="0">
                <wp:start x="2746" y="0"/>
                <wp:lineTo x="1735" y="1266"/>
                <wp:lineTo x="289" y="5488"/>
                <wp:lineTo x="145" y="8443"/>
                <wp:lineTo x="145" y="14775"/>
                <wp:lineTo x="1445" y="20263"/>
                <wp:lineTo x="2313" y="21107"/>
                <wp:lineTo x="5926" y="21107"/>
                <wp:lineTo x="17490" y="20263"/>
                <wp:lineTo x="20381" y="18997"/>
                <wp:lineTo x="19947" y="8865"/>
                <wp:lineTo x="19658" y="6754"/>
                <wp:lineTo x="20381" y="2533"/>
                <wp:lineTo x="19225" y="2111"/>
                <wp:lineTo x="5493" y="0"/>
                <wp:lineTo x="2746"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r="60048" b="3398"/>
                    <a:stretch>
                      <a:fillRect/>
                    </a:stretch>
                  </pic:blipFill>
                  <pic:spPr bwMode="auto">
                    <a:xfrm>
                      <a:off x="0" y="0"/>
                      <a:ext cx="2846705" cy="974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2DDAC8" w14:textId="77777777" w:rsidR="0053047D" w:rsidRPr="00621533" w:rsidRDefault="0053047D" w:rsidP="00CC433A">
      <w:pPr>
        <w:spacing w:line="360" w:lineRule="auto"/>
        <w:jc w:val="center"/>
        <w:rPr>
          <w:rFonts w:asciiTheme="minorHAnsi" w:hAnsiTheme="minorHAnsi"/>
          <w:b/>
          <w:sz w:val="28"/>
        </w:rPr>
      </w:pPr>
    </w:p>
    <w:p w14:paraId="542EF86E" w14:textId="77777777" w:rsidR="005F5F96" w:rsidRPr="00621533" w:rsidRDefault="005F5F96" w:rsidP="005F5F96">
      <w:pPr>
        <w:rPr>
          <w:rFonts w:asciiTheme="minorHAnsi" w:hAnsiTheme="minorHAnsi" w:cs="Calibri"/>
          <w:color w:val="000000"/>
          <w:sz w:val="24"/>
          <w:szCs w:val="24"/>
          <w:shd w:val="clear" w:color="auto" w:fill="FFFFFF"/>
        </w:rPr>
      </w:pPr>
    </w:p>
    <w:p w14:paraId="270DE7F5" w14:textId="77777777" w:rsidR="0058372A" w:rsidRPr="00621533" w:rsidRDefault="0058372A" w:rsidP="004B6F82">
      <w:pPr>
        <w:jc w:val="center"/>
        <w:rPr>
          <w:rFonts w:asciiTheme="minorHAnsi" w:hAnsiTheme="minorHAnsi" w:cs="Calibri"/>
          <w:b/>
          <w:bCs/>
          <w:color w:val="000000"/>
          <w:sz w:val="36"/>
          <w:szCs w:val="36"/>
          <w:shd w:val="clear" w:color="auto" w:fill="FFFFFF"/>
        </w:rPr>
      </w:pPr>
    </w:p>
    <w:p w14:paraId="5268D992" w14:textId="6904FA7C" w:rsidR="005723C3" w:rsidRPr="00360925" w:rsidRDefault="00E43CF7" w:rsidP="005723C3">
      <w:pPr>
        <w:pStyle w:val="Subtitle"/>
        <w:spacing w:after="0"/>
        <w:jc w:val="center"/>
        <w:rPr>
          <w:spacing w:val="20"/>
        </w:rPr>
      </w:pPr>
      <w:r w:rsidRPr="00360925">
        <w:rPr>
          <w:spacing w:val="20"/>
        </w:rPr>
        <w:t>JOB OPPORTUNITY</w:t>
      </w:r>
    </w:p>
    <w:p w14:paraId="28FD82A2" w14:textId="1F011767" w:rsidR="004B6F82" w:rsidRPr="003D53A1" w:rsidRDefault="00C810C1" w:rsidP="000C68DA">
      <w:pPr>
        <w:shd w:val="clear" w:color="auto" w:fill="00A79E" w:themeFill="accent1"/>
        <w:jc w:val="center"/>
        <w:rPr>
          <w:rFonts w:asciiTheme="majorHAnsi" w:hAnsiTheme="majorHAnsi"/>
          <w:b/>
          <w:bCs/>
          <w:color w:val="FFFFFF" w:themeColor="background1"/>
          <w:sz w:val="40"/>
          <w:szCs w:val="36"/>
        </w:rPr>
      </w:pPr>
      <w:r>
        <w:rPr>
          <w:rFonts w:asciiTheme="majorHAnsi" w:hAnsiTheme="majorHAnsi"/>
          <w:b/>
          <w:bCs/>
          <w:color w:val="FFFFFF" w:themeColor="background1"/>
          <w:sz w:val="40"/>
          <w:szCs w:val="36"/>
        </w:rPr>
        <w:t>Teaching Assistant</w:t>
      </w:r>
      <w:r w:rsidR="009211F8">
        <w:rPr>
          <w:rFonts w:asciiTheme="majorHAnsi" w:hAnsiTheme="majorHAnsi"/>
          <w:b/>
          <w:bCs/>
          <w:color w:val="FFFFFF" w:themeColor="background1"/>
          <w:sz w:val="40"/>
          <w:szCs w:val="36"/>
        </w:rPr>
        <w:t xml:space="preserve"> – Level </w:t>
      </w:r>
      <w:r w:rsidR="00E62976">
        <w:rPr>
          <w:rFonts w:asciiTheme="majorHAnsi" w:hAnsiTheme="majorHAnsi"/>
          <w:b/>
          <w:bCs/>
          <w:color w:val="FFFFFF" w:themeColor="background1"/>
          <w:sz w:val="40"/>
          <w:szCs w:val="36"/>
        </w:rPr>
        <w:t>3</w:t>
      </w:r>
    </w:p>
    <w:p w14:paraId="4F11D25E" w14:textId="4FFE3A3A" w:rsidR="009B7220" w:rsidRPr="00073507" w:rsidRDefault="00637A5F" w:rsidP="00073507">
      <w:pPr>
        <w:jc w:val="center"/>
        <w:rPr>
          <w:rFonts w:asciiTheme="majorHAnsi" w:hAnsiTheme="majorHAnsi" w:cs="Calibri"/>
          <w:b/>
          <w:bCs/>
          <w:color w:val="00A79E" w:themeColor="accent1"/>
          <w:sz w:val="36"/>
          <w:szCs w:val="36"/>
          <w:shd w:val="clear" w:color="auto" w:fill="FFFFFF"/>
        </w:rPr>
      </w:pPr>
      <w:r>
        <w:rPr>
          <w:rFonts w:asciiTheme="majorHAnsi" w:hAnsiTheme="majorHAnsi" w:cs="Calibri"/>
          <w:b/>
          <w:bCs/>
          <w:color w:val="00A79E" w:themeColor="accent1"/>
          <w:sz w:val="32"/>
          <w:szCs w:val="32"/>
          <w:shd w:val="clear" w:color="auto" w:fill="FFFFFF"/>
        </w:rPr>
        <w:t xml:space="preserve">Hilltop Primary </w:t>
      </w:r>
      <w:r w:rsidR="00493558">
        <w:rPr>
          <w:rFonts w:asciiTheme="majorHAnsi" w:hAnsiTheme="majorHAnsi" w:cs="Calibri"/>
          <w:b/>
          <w:bCs/>
          <w:color w:val="00A79E" w:themeColor="accent1"/>
          <w:sz w:val="32"/>
          <w:szCs w:val="32"/>
          <w:shd w:val="clear" w:color="auto" w:fill="FFFFFF"/>
        </w:rPr>
        <w:t>Academy</w:t>
      </w:r>
      <w:r w:rsidR="001433E6" w:rsidRPr="00CA0F25">
        <w:rPr>
          <w:rFonts w:asciiTheme="majorHAnsi" w:hAnsiTheme="majorHAnsi" w:cs="Calibri"/>
          <w:b/>
          <w:bCs/>
          <w:color w:val="00A79E" w:themeColor="accent1"/>
          <w:sz w:val="32"/>
          <w:szCs w:val="32"/>
          <w:shd w:val="clear" w:color="auto" w:fill="FFFFFF"/>
        </w:rPr>
        <w:t xml:space="preserve">, </w:t>
      </w:r>
      <w:r>
        <w:rPr>
          <w:rFonts w:asciiTheme="majorHAnsi" w:hAnsiTheme="majorHAnsi" w:cs="Calibri"/>
          <w:b/>
          <w:bCs/>
          <w:color w:val="00A79E" w:themeColor="accent1"/>
          <w:sz w:val="32"/>
          <w:szCs w:val="32"/>
          <w:shd w:val="clear" w:color="auto" w:fill="FFFFFF"/>
        </w:rPr>
        <w:t>Ashbourne</w:t>
      </w:r>
    </w:p>
    <w:p w14:paraId="4C4A196F" w14:textId="6524D23B" w:rsidR="004B6F82" w:rsidRPr="003D53A1" w:rsidRDefault="003E4325" w:rsidP="004B6F82">
      <w:pPr>
        <w:jc w:val="center"/>
        <w:rPr>
          <w:rFonts w:asciiTheme="minorHAnsi" w:hAnsiTheme="minorHAnsi" w:cs="Calibri"/>
          <w:color w:val="000000" w:themeColor="text1"/>
          <w:sz w:val="28"/>
          <w:szCs w:val="28"/>
          <w:shd w:val="clear" w:color="auto" w:fill="FFFFFF"/>
        </w:rPr>
      </w:pPr>
      <w:proofErr w:type="gramStart"/>
      <w:r>
        <w:rPr>
          <w:rFonts w:asciiTheme="minorHAnsi" w:hAnsiTheme="minorHAnsi" w:cs="Calibri"/>
          <w:color w:val="000000" w:themeColor="text1"/>
          <w:sz w:val="28"/>
          <w:szCs w:val="28"/>
          <w:shd w:val="clear" w:color="auto" w:fill="FFFFFF"/>
        </w:rPr>
        <w:t>Fixed-term</w:t>
      </w:r>
      <w:proofErr w:type="gramEnd"/>
      <w:r>
        <w:rPr>
          <w:rFonts w:asciiTheme="minorHAnsi" w:hAnsiTheme="minorHAnsi" w:cs="Calibri"/>
          <w:color w:val="000000" w:themeColor="text1"/>
          <w:sz w:val="28"/>
          <w:szCs w:val="28"/>
          <w:shd w:val="clear" w:color="auto" w:fill="FFFFFF"/>
        </w:rPr>
        <w:t xml:space="preserve"> until </w:t>
      </w:r>
      <w:r w:rsidR="00996B9A">
        <w:rPr>
          <w:rFonts w:asciiTheme="minorHAnsi" w:hAnsiTheme="minorHAnsi" w:cs="Calibri"/>
          <w:color w:val="000000" w:themeColor="text1"/>
          <w:sz w:val="28"/>
          <w:szCs w:val="28"/>
          <w:shd w:val="clear" w:color="auto" w:fill="FFFFFF"/>
        </w:rPr>
        <w:t>August 2027</w:t>
      </w:r>
    </w:p>
    <w:p w14:paraId="51BEA0F9" w14:textId="5B189FEA" w:rsidR="004B6F82" w:rsidRPr="003D53A1" w:rsidRDefault="00067F0C" w:rsidP="004B6F82">
      <w:pPr>
        <w:jc w:val="center"/>
        <w:rPr>
          <w:rFonts w:asciiTheme="minorHAnsi" w:hAnsiTheme="minorHAnsi" w:cs="Calibri"/>
          <w:color w:val="000000" w:themeColor="text1"/>
          <w:sz w:val="28"/>
          <w:szCs w:val="28"/>
          <w:shd w:val="clear" w:color="auto" w:fill="FFFFFF"/>
        </w:rPr>
      </w:pPr>
      <w:r w:rsidRPr="003D53A1">
        <w:rPr>
          <w:rFonts w:asciiTheme="minorHAnsi" w:hAnsiTheme="minorHAnsi" w:cs="Calibri"/>
          <w:color w:val="000000" w:themeColor="text1"/>
          <w:sz w:val="28"/>
          <w:szCs w:val="28"/>
          <w:shd w:val="clear" w:color="auto" w:fill="FFFFFF"/>
        </w:rPr>
        <w:t xml:space="preserve"> </w:t>
      </w:r>
      <w:r w:rsidR="00996B9A">
        <w:rPr>
          <w:rFonts w:asciiTheme="minorHAnsi" w:hAnsiTheme="minorHAnsi" w:cs="Calibri"/>
          <w:color w:val="000000" w:themeColor="text1"/>
          <w:sz w:val="28"/>
          <w:szCs w:val="28"/>
          <w:shd w:val="clear" w:color="auto" w:fill="FFFFFF"/>
        </w:rPr>
        <w:t>20</w:t>
      </w:r>
      <w:r w:rsidR="000A0D3C">
        <w:rPr>
          <w:rFonts w:asciiTheme="minorHAnsi" w:hAnsiTheme="minorHAnsi" w:cs="Calibri"/>
          <w:color w:val="000000" w:themeColor="text1"/>
          <w:sz w:val="28"/>
          <w:szCs w:val="28"/>
          <w:shd w:val="clear" w:color="auto" w:fill="FFFFFF"/>
        </w:rPr>
        <w:t>.33</w:t>
      </w:r>
      <w:r w:rsidR="003D1025">
        <w:rPr>
          <w:rFonts w:asciiTheme="minorHAnsi" w:hAnsiTheme="minorHAnsi" w:cs="Calibri"/>
          <w:color w:val="000000" w:themeColor="text1"/>
          <w:sz w:val="28"/>
          <w:szCs w:val="28"/>
          <w:shd w:val="clear" w:color="auto" w:fill="FFFFFF"/>
        </w:rPr>
        <w:t xml:space="preserve"> </w:t>
      </w:r>
      <w:r w:rsidRPr="003D53A1">
        <w:rPr>
          <w:rFonts w:asciiTheme="minorHAnsi" w:hAnsiTheme="minorHAnsi" w:cs="Calibri"/>
          <w:color w:val="000000" w:themeColor="text1"/>
          <w:sz w:val="28"/>
          <w:szCs w:val="28"/>
          <w:shd w:val="clear" w:color="auto" w:fill="FFFFFF"/>
        </w:rPr>
        <w:t xml:space="preserve">hours per week, </w:t>
      </w:r>
      <w:r w:rsidR="00DE080C">
        <w:rPr>
          <w:rFonts w:asciiTheme="minorHAnsi" w:hAnsiTheme="minorHAnsi" w:cs="Calibri"/>
          <w:color w:val="000000" w:themeColor="text1"/>
          <w:sz w:val="28"/>
          <w:szCs w:val="28"/>
          <w:shd w:val="clear" w:color="auto" w:fill="FFFFFF"/>
        </w:rPr>
        <w:t>39</w:t>
      </w:r>
      <w:r w:rsidRPr="003D53A1">
        <w:rPr>
          <w:rFonts w:asciiTheme="minorHAnsi" w:hAnsiTheme="minorHAnsi" w:cs="Calibri"/>
          <w:color w:val="000000" w:themeColor="text1"/>
          <w:sz w:val="28"/>
          <w:szCs w:val="28"/>
          <w:shd w:val="clear" w:color="auto" w:fill="FFFFFF"/>
        </w:rPr>
        <w:t xml:space="preserve"> weeks per year</w:t>
      </w:r>
    </w:p>
    <w:p w14:paraId="2FF7BBD3" w14:textId="0A522ECE" w:rsidR="00391B2B" w:rsidRPr="00C27321" w:rsidRDefault="009211F8" w:rsidP="00391B2B">
      <w:pPr>
        <w:spacing w:line="276" w:lineRule="auto"/>
        <w:jc w:val="center"/>
        <w:rPr>
          <w:rFonts w:asciiTheme="minorHAnsi" w:hAnsiTheme="minorHAnsi" w:cs="Calibri"/>
          <w:color w:val="000000" w:themeColor="text1"/>
          <w:sz w:val="28"/>
          <w:szCs w:val="28"/>
        </w:rPr>
      </w:pPr>
      <w:bookmarkStart w:id="0" w:name="_Hlk214007886"/>
      <w:r>
        <w:rPr>
          <w:rFonts w:asciiTheme="minorHAnsi" w:hAnsiTheme="minorHAnsi" w:cs="Calibri"/>
          <w:color w:val="000000" w:themeColor="text1"/>
          <w:sz w:val="28"/>
          <w:szCs w:val="28"/>
        </w:rPr>
        <w:t xml:space="preserve">TA Level </w:t>
      </w:r>
      <w:r w:rsidR="007A1FE3">
        <w:rPr>
          <w:rFonts w:asciiTheme="minorHAnsi" w:hAnsiTheme="minorHAnsi" w:cs="Calibri"/>
          <w:color w:val="000000" w:themeColor="text1"/>
          <w:sz w:val="28"/>
          <w:szCs w:val="28"/>
        </w:rPr>
        <w:t>3</w:t>
      </w:r>
      <w:r>
        <w:rPr>
          <w:rFonts w:asciiTheme="minorHAnsi" w:hAnsiTheme="minorHAnsi" w:cs="Calibri"/>
          <w:color w:val="000000" w:themeColor="text1"/>
          <w:sz w:val="28"/>
          <w:szCs w:val="28"/>
        </w:rPr>
        <w:t xml:space="preserve"> </w:t>
      </w:r>
      <w:proofErr w:type="spellStart"/>
      <w:r w:rsidR="0044200E">
        <w:rPr>
          <w:rFonts w:asciiTheme="minorHAnsi" w:hAnsiTheme="minorHAnsi" w:cs="Calibri"/>
          <w:color w:val="000000" w:themeColor="text1"/>
          <w:sz w:val="28"/>
          <w:szCs w:val="28"/>
        </w:rPr>
        <w:t>Payscale</w:t>
      </w:r>
      <w:proofErr w:type="spellEnd"/>
      <w:r w:rsidR="005A502A" w:rsidRPr="00C27321">
        <w:rPr>
          <w:rFonts w:asciiTheme="minorHAnsi" w:hAnsiTheme="minorHAnsi" w:cs="Calibri"/>
          <w:color w:val="000000" w:themeColor="text1"/>
          <w:sz w:val="28"/>
          <w:szCs w:val="28"/>
        </w:rPr>
        <w:t>:</w:t>
      </w:r>
      <w:r w:rsidR="00391B2B" w:rsidRPr="00C27321">
        <w:rPr>
          <w:rFonts w:asciiTheme="minorHAnsi" w:hAnsiTheme="minorHAnsi" w:cs="Calibri"/>
          <w:color w:val="000000" w:themeColor="text1"/>
          <w:sz w:val="28"/>
          <w:szCs w:val="28"/>
        </w:rPr>
        <w:t xml:space="preserve"> £</w:t>
      </w:r>
      <w:r w:rsidR="0028048F">
        <w:rPr>
          <w:rFonts w:asciiTheme="minorHAnsi" w:hAnsiTheme="minorHAnsi" w:cs="Calibri"/>
          <w:color w:val="000000" w:themeColor="text1"/>
          <w:sz w:val="28"/>
          <w:szCs w:val="28"/>
        </w:rPr>
        <w:t>12</w:t>
      </w:r>
      <w:r w:rsidR="00E2547D">
        <w:rPr>
          <w:rFonts w:asciiTheme="minorHAnsi" w:hAnsiTheme="minorHAnsi" w:cs="Calibri"/>
          <w:color w:val="000000" w:themeColor="text1"/>
          <w:sz w:val="28"/>
          <w:szCs w:val="28"/>
        </w:rPr>
        <w:t>,</w:t>
      </w:r>
      <w:r w:rsidR="0025173A">
        <w:rPr>
          <w:rFonts w:asciiTheme="minorHAnsi" w:hAnsiTheme="minorHAnsi" w:cs="Calibri"/>
          <w:color w:val="000000" w:themeColor="text1"/>
          <w:sz w:val="28"/>
          <w:szCs w:val="28"/>
        </w:rPr>
        <w:t>689</w:t>
      </w:r>
      <w:r w:rsidR="00E2547D">
        <w:rPr>
          <w:rFonts w:asciiTheme="minorHAnsi" w:hAnsiTheme="minorHAnsi" w:cs="Calibri"/>
          <w:color w:val="000000" w:themeColor="text1"/>
          <w:sz w:val="28"/>
          <w:szCs w:val="28"/>
        </w:rPr>
        <w:t xml:space="preserve"> </w:t>
      </w:r>
      <w:r w:rsidR="00391B2B" w:rsidRPr="00C27321">
        <w:rPr>
          <w:rFonts w:asciiTheme="minorHAnsi" w:hAnsiTheme="minorHAnsi" w:cs="Calibri"/>
          <w:color w:val="000000" w:themeColor="text1"/>
          <w:sz w:val="28"/>
          <w:szCs w:val="28"/>
        </w:rPr>
        <w:t>- £</w:t>
      </w:r>
      <w:r w:rsidR="0025173A">
        <w:rPr>
          <w:rFonts w:asciiTheme="minorHAnsi" w:hAnsiTheme="minorHAnsi" w:cs="Calibri"/>
          <w:color w:val="000000" w:themeColor="text1"/>
          <w:sz w:val="28"/>
          <w:szCs w:val="28"/>
        </w:rPr>
        <w:t>13</w:t>
      </w:r>
      <w:r w:rsidR="00B02AAC">
        <w:rPr>
          <w:rFonts w:asciiTheme="minorHAnsi" w:hAnsiTheme="minorHAnsi" w:cs="Calibri"/>
          <w:color w:val="000000" w:themeColor="text1"/>
          <w:sz w:val="28"/>
          <w:szCs w:val="28"/>
        </w:rPr>
        <w:t>,</w:t>
      </w:r>
      <w:r w:rsidR="0032781D">
        <w:rPr>
          <w:rFonts w:asciiTheme="minorHAnsi" w:hAnsiTheme="minorHAnsi" w:cs="Calibri"/>
          <w:color w:val="000000" w:themeColor="text1"/>
          <w:sz w:val="28"/>
          <w:szCs w:val="28"/>
        </w:rPr>
        <w:t>514</w:t>
      </w:r>
      <w:r w:rsidR="00B02AAC">
        <w:rPr>
          <w:rFonts w:asciiTheme="minorHAnsi" w:hAnsiTheme="minorHAnsi" w:cs="Calibri"/>
          <w:color w:val="000000" w:themeColor="text1"/>
          <w:sz w:val="28"/>
          <w:szCs w:val="28"/>
        </w:rPr>
        <w:t xml:space="preserve"> </w:t>
      </w:r>
      <w:r w:rsidR="005A502A" w:rsidRPr="00C27321">
        <w:rPr>
          <w:rFonts w:asciiTheme="minorHAnsi" w:hAnsiTheme="minorHAnsi" w:cs="Calibri"/>
          <w:color w:val="000000" w:themeColor="text1"/>
          <w:sz w:val="28"/>
          <w:szCs w:val="28"/>
        </w:rPr>
        <w:t>p</w:t>
      </w:r>
      <w:r w:rsidR="00391B2B" w:rsidRPr="00C27321">
        <w:rPr>
          <w:rFonts w:asciiTheme="minorHAnsi" w:hAnsiTheme="minorHAnsi" w:cs="Calibri"/>
          <w:color w:val="000000" w:themeColor="text1"/>
          <w:sz w:val="28"/>
          <w:szCs w:val="28"/>
        </w:rPr>
        <w:t>ro rata (£</w:t>
      </w:r>
      <w:r w:rsidR="00BD1E02">
        <w:rPr>
          <w:rFonts w:asciiTheme="minorHAnsi" w:hAnsiTheme="minorHAnsi" w:cs="Calibri"/>
          <w:color w:val="000000" w:themeColor="text1"/>
          <w:sz w:val="28"/>
          <w:szCs w:val="28"/>
        </w:rPr>
        <w:t>2</w:t>
      </w:r>
      <w:r w:rsidR="00BA3824">
        <w:rPr>
          <w:rFonts w:asciiTheme="minorHAnsi" w:hAnsiTheme="minorHAnsi" w:cs="Calibri"/>
          <w:color w:val="000000" w:themeColor="text1"/>
          <w:sz w:val="28"/>
          <w:szCs w:val="28"/>
        </w:rPr>
        <w:t>6</w:t>
      </w:r>
      <w:r w:rsidR="00391B2B" w:rsidRPr="00C27321">
        <w:rPr>
          <w:rFonts w:asciiTheme="minorHAnsi" w:hAnsiTheme="minorHAnsi" w:cs="Calibri"/>
          <w:color w:val="000000" w:themeColor="text1"/>
          <w:sz w:val="28"/>
          <w:szCs w:val="28"/>
        </w:rPr>
        <w:t>,</w:t>
      </w:r>
      <w:r w:rsidR="00BA3824">
        <w:rPr>
          <w:rFonts w:asciiTheme="minorHAnsi" w:hAnsiTheme="minorHAnsi" w:cs="Calibri"/>
          <w:color w:val="000000" w:themeColor="text1"/>
          <w:sz w:val="28"/>
          <w:szCs w:val="28"/>
        </w:rPr>
        <w:t>736</w:t>
      </w:r>
      <w:r w:rsidR="00391B2B" w:rsidRPr="00C27321">
        <w:rPr>
          <w:rFonts w:asciiTheme="minorHAnsi" w:hAnsiTheme="minorHAnsi" w:cs="Calibri"/>
          <w:color w:val="000000" w:themeColor="text1"/>
          <w:sz w:val="28"/>
          <w:szCs w:val="28"/>
        </w:rPr>
        <w:t xml:space="preserve"> - £</w:t>
      </w:r>
      <w:r w:rsidR="007A1FE3">
        <w:rPr>
          <w:rFonts w:asciiTheme="minorHAnsi" w:hAnsiTheme="minorHAnsi" w:cs="Calibri"/>
          <w:color w:val="000000" w:themeColor="text1"/>
          <w:sz w:val="28"/>
          <w:szCs w:val="28"/>
        </w:rPr>
        <w:t>28</w:t>
      </w:r>
      <w:r w:rsidR="00BD1E02">
        <w:rPr>
          <w:rFonts w:asciiTheme="minorHAnsi" w:hAnsiTheme="minorHAnsi" w:cs="Calibri"/>
          <w:color w:val="000000" w:themeColor="text1"/>
          <w:sz w:val="28"/>
          <w:szCs w:val="28"/>
        </w:rPr>
        <w:t>,</w:t>
      </w:r>
      <w:r w:rsidR="007A1FE3">
        <w:rPr>
          <w:rFonts w:asciiTheme="minorHAnsi" w:hAnsiTheme="minorHAnsi" w:cs="Calibri"/>
          <w:color w:val="000000" w:themeColor="text1"/>
          <w:sz w:val="28"/>
          <w:szCs w:val="28"/>
        </w:rPr>
        <w:t>475</w:t>
      </w:r>
      <w:r w:rsidR="00391B2B" w:rsidRPr="00C27321">
        <w:rPr>
          <w:rFonts w:asciiTheme="minorHAnsi" w:hAnsiTheme="minorHAnsi" w:cs="Calibri"/>
          <w:color w:val="000000" w:themeColor="text1"/>
          <w:sz w:val="28"/>
          <w:szCs w:val="28"/>
        </w:rPr>
        <w:t xml:space="preserve"> FTE)</w:t>
      </w:r>
    </w:p>
    <w:p w14:paraId="6C3420CF" w14:textId="77777777" w:rsidR="000A7B3F" w:rsidRPr="00C27321" w:rsidRDefault="000A7B3F" w:rsidP="000A7B3F">
      <w:pPr>
        <w:spacing w:line="276" w:lineRule="auto"/>
        <w:rPr>
          <w:rFonts w:asciiTheme="minorHAnsi" w:hAnsiTheme="minorHAnsi" w:cs="Calibri"/>
          <w:color w:val="000000" w:themeColor="text1"/>
          <w:sz w:val="28"/>
          <w:szCs w:val="28"/>
        </w:rPr>
      </w:pPr>
    </w:p>
    <w:p w14:paraId="3BBFDC5A" w14:textId="04AE83C0" w:rsidR="000A7B3F" w:rsidRPr="00C27321" w:rsidRDefault="000A7B3F" w:rsidP="000A7B3F">
      <w:pPr>
        <w:spacing w:line="276" w:lineRule="auto"/>
        <w:rPr>
          <w:rFonts w:asciiTheme="minorHAnsi" w:hAnsiTheme="minorHAnsi" w:cs="Calibri"/>
          <w:sz w:val="24"/>
          <w:szCs w:val="24"/>
        </w:rPr>
      </w:pPr>
      <w:r w:rsidRPr="00C27321">
        <w:rPr>
          <w:rStyle w:val="Heading2Char"/>
        </w:rPr>
        <w:t>Join us on an exciting journey of transformation and excellence.</w:t>
      </w:r>
      <w:r w:rsidRPr="00C27321">
        <w:rPr>
          <w:rStyle w:val="Heading2Char"/>
        </w:rPr>
        <w:br/>
      </w:r>
      <w:r w:rsidRPr="005F6F81">
        <w:rPr>
          <w:rFonts w:asciiTheme="minorHAnsi" w:hAnsiTheme="minorHAnsi" w:cs="Calibri"/>
          <w:szCs w:val="22"/>
        </w:rPr>
        <w:t xml:space="preserve">At Tapestry Learning Partnership, we believe in the power of education to change lives. Formed in January 2026 through the merger of two strong trusts, </w:t>
      </w:r>
      <w:r w:rsidR="0051268D" w:rsidRPr="005F6F81">
        <w:rPr>
          <w:rFonts w:asciiTheme="minorHAnsi" w:hAnsiTheme="minorHAnsi" w:cs="Calibri"/>
          <w:szCs w:val="22"/>
        </w:rPr>
        <w:t xml:space="preserve">QEGSMAT and </w:t>
      </w:r>
      <w:proofErr w:type="spellStart"/>
      <w:r w:rsidR="0051268D" w:rsidRPr="005F6F81">
        <w:rPr>
          <w:rFonts w:asciiTheme="minorHAnsi" w:hAnsiTheme="minorHAnsi" w:cs="Calibri"/>
          <w:szCs w:val="22"/>
        </w:rPr>
        <w:t>Djanogly</w:t>
      </w:r>
      <w:proofErr w:type="spellEnd"/>
      <w:r w:rsidR="0051268D" w:rsidRPr="005F6F81">
        <w:rPr>
          <w:rFonts w:asciiTheme="minorHAnsi" w:hAnsiTheme="minorHAnsi" w:cs="Calibri"/>
          <w:szCs w:val="22"/>
        </w:rPr>
        <w:t xml:space="preserve"> Learning Trust, </w:t>
      </w:r>
      <w:r w:rsidRPr="005F6F81">
        <w:rPr>
          <w:rFonts w:asciiTheme="minorHAnsi" w:hAnsiTheme="minorHAnsi" w:cs="Calibri"/>
          <w:szCs w:val="22"/>
        </w:rPr>
        <w:t xml:space="preserve">we are building a future where every child succeeds and flourishes. Now, we are looking for a passionate and committed </w:t>
      </w:r>
      <w:r w:rsidR="004F6F42">
        <w:rPr>
          <w:rFonts w:asciiTheme="minorHAnsi" w:hAnsiTheme="minorHAnsi" w:cs="Calibri"/>
          <w:szCs w:val="22"/>
        </w:rPr>
        <w:t xml:space="preserve">Teaching </w:t>
      </w:r>
      <w:r w:rsidR="00843590">
        <w:rPr>
          <w:rFonts w:asciiTheme="minorHAnsi" w:hAnsiTheme="minorHAnsi" w:cs="Calibri"/>
          <w:szCs w:val="22"/>
        </w:rPr>
        <w:t>Assistant</w:t>
      </w:r>
      <w:r w:rsidR="004F6F42">
        <w:rPr>
          <w:rFonts w:asciiTheme="minorHAnsi" w:hAnsiTheme="minorHAnsi" w:cs="Calibri"/>
          <w:szCs w:val="22"/>
        </w:rPr>
        <w:t xml:space="preserve"> Level</w:t>
      </w:r>
      <w:r w:rsidR="00843590">
        <w:rPr>
          <w:rFonts w:asciiTheme="minorHAnsi" w:hAnsiTheme="minorHAnsi" w:cs="Calibri"/>
          <w:szCs w:val="22"/>
        </w:rPr>
        <w:t xml:space="preserve"> </w:t>
      </w:r>
      <w:r w:rsidR="001D7EEA">
        <w:rPr>
          <w:rFonts w:asciiTheme="minorHAnsi" w:hAnsiTheme="minorHAnsi" w:cs="Calibri"/>
          <w:szCs w:val="22"/>
        </w:rPr>
        <w:t>3</w:t>
      </w:r>
      <w:r w:rsidR="00843590">
        <w:rPr>
          <w:rFonts w:asciiTheme="minorHAnsi" w:hAnsiTheme="minorHAnsi" w:cs="Calibri"/>
          <w:szCs w:val="22"/>
        </w:rPr>
        <w:t xml:space="preserve"> </w:t>
      </w:r>
      <w:r w:rsidRPr="005F6F81">
        <w:rPr>
          <w:rFonts w:asciiTheme="minorHAnsi" w:hAnsiTheme="minorHAnsi" w:cs="Calibri"/>
          <w:szCs w:val="22"/>
        </w:rPr>
        <w:t>to play a vital role in supporting this vision at</w:t>
      </w:r>
      <w:r w:rsidR="006B08FA">
        <w:rPr>
          <w:rFonts w:asciiTheme="minorHAnsi" w:hAnsiTheme="minorHAnsi" w:cs="Calibri"/>
          <w:szCs w:val="22"/>
        </w:rPr>
        <w:t xml:space="preserve"> </w:t>
      </w:r>
      <w:r w:rsidR="00984C68">
        <w:rPr>
          <w:rFonts w:asciiTheme="minorHAnsi" w:hAnsiTheme="minorHAnsi" w:cs="Calibri"/>
          <w:szCs w:val="22"/>
        </w:rPr>
        <w:t xml:space="preserve">Hilltop Primary </w:t>
      </w:r>
      <w:r w:rsidR="006B08FA">
        <w:rPr>
          <w:rFonts w:asciiTheme="minorHAnsi" w:hAnsiTheme="minorHAnsi" w:cs="Calibri"/>
          <w:szCs w:val="22"/>
        </w:rPr>
        <w:t>Academy</w:t>
      </w:r>
      <w:r w:rsidRPr="005F6F81">
        <w:rPr>
          <w:rFonts w:asciiTheme="minorHAnsi" w:hAnsiTheme="minorHAnsi" w:cs="Calibri"/>
          <w:szCs w:val="22"/>
        </w:rPr>
        <w:t>.</w:t>
      </w:r>
      <w:r w:rsidR="000E6784" w:rsidRPr="005F6F81">
        <w:rPr>
          <w:noProof/>
          <w:sz w:val="20"/>
          <w:szCs w:val="18"/>
        </w:rPr>
        <w:t xml:space="preserve"> </w:t>
      </w:r>
      <w:r w:rsidR="000E6784" w:rsidRPr="00C27321">
        <w:rPr>
          <w:noProof/>
        </w:rPr>
        <w:drawing>
          <wp:anchor distT="0" distB="0" distL="114300" distR="114300" simplePos="0" relativeHeight="251657215" behindDoc="1" locked="1" layoutInCell="1" allowOverlap="1" wp14:anchorId="70A8C4FC" wp14:editId="128785E7">
            <wp:simplePos x="0" y="0"/>
            <wp:positionH relativeFrom="column">
              <wp:posOffset>1428750</wp:posOffset>
            </wp:positionH>
            <wp:positionV relativeFrom="page">
              <wp:posOffset>5012055</wp:posOffset>
            </wp:positionV>
            <wp:extent cx="5374640" cy="5374640"/>
            <wp:effectExtent l="0" t="0" r="0" b="0"/>
            <wp:wrapNone/>
            <wp:docPr id="1795914621" name="Picture 2" descr="A colorful circle with a letter t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914621" name="Picture 2" descr="A colorful circle with a letter t in it&#10;&#10;AI-generated content may be incorrect."/>
                    <pic:cNvPicPr/>
                  </pic:nvPicPr>
                  <pic:blipFill>
                    <a:blip r:embed="rId12">
                      <a:alphaModFix amt="35000"/>
                    </a:blip>
                    <a:stretch>
                      <a:fillRect/>
                    </a:stretch>
                  </pic:blipFill>
                  <pic:spPr>
                    <a:xfrm>
                      <a:off x="0" y="0"/>
                      <a:ext cx="5374640" cy="5374640"/>
                    </a:xfrm>
                    <a:prstGeom prst="rect">
                      <a:avLst/>
                    </a:prstGeom>
                  </pic:spPr>
                </pic:pic>
              </a:graphicData>
            </a:graphic>
            <wp14:sizeRelH relativeFrom="page">
              <wp14:pctWidth>0</wp14:pctWidth>
            </wp14:sizeRelH>
            <wp14:sizeRelV relativeFrom="page">
              <wp14:pctHeight>0</wp14:pctHeight>
            </wp14:sizeRelV>
          </wp:anchor>
        </w:drawing>
      </w:r>
    </w:p>
    <w:p w14:paraId="4D7AF262" w14:textId="77777777" w:rsidR="0051268D" w:rsidRPr="00C27321" w:rsidRDefault="0051268D" w:rsidP="000A7B3F">
      <w:pPr>
        <w:spacing w:line="276" w:lineRule="auto"/>
        <w:rPr>
          <w:rFonts w:asciiTheme="minorHAnsi" w:hAnsiTheme="minorHAnsi" w:cs="Calibri"/>
          <w:sz w:val="24"/>
          <w:szCs w:val="24"/>
        </w:rPr>
      </w:pPr>
    </w:p>
    <w:p w14:paraId="0401C397" w14:textId="5654E1A5" w:rsidR="000A7B3F" w:rsidRPr="005F6F81" w:rsidRDefault="000A7B3F" w:rsidP="0071009B">
      <w:pPr>
        <w:spacing w:line="276" w:lineRule="auto"/>
        <w:rPr>
          <w:rFonts w:asciiTheme="minorHAnsi" w:hAnsiTheme="minorHAnsi" w:cs="Calibri"/>
          <w:szCs w:val="22"/>
        </w:rPr>
      </w:pPr>
      <w:r w:rsidRPr="00C27321">
        <w:rPr>
          <w:rStyle w:val="Heading2Char"/>
        </w:rPr>
        <w:t>About the Role</w:t>
      </w:r>
      <w:r w:rsidRPr="00C27321">
        <w:rPr>
          <w:rStyle w:val="Heading2Char"/>
        </w:rPr>
        <w:br/>
      </w:r>
      <w:r w:rsidR="00AF3282" w:rsidRPr="00AF3282">
        <w:rPr>
          <w:rFonts w:asciiTheme="minorHAnsi" w:hAnsiTheme="minorHAnsi" w:cs="Calibri"/>
          <w:szCs w:val="22"/>
        </w:rPr>
        <w:t xml:space="preserve">A </w:t>
      </w:r>
      <w:r w:rsidR="00AF3282">
        <w:rPr>
          <w:rFonts w:asciiTheme="minorHAnsi" w:hAnsiTheme="minorHAnsi" w:cs="Calibri"/>
          <w:szCs w:val="22"/>
        </w:rPr>
        <w:t>T</w:t>
      </w:r>
      <w:r w:rsidR="00AF3282" w:rsidRPr="00AF3282">
        <w:rPr>
          <w:rFonts w:asciiTheme="minorHAnsi" w:hAnsiTheme="minorHAnsi" w:cs="Calibri"/>
          <w:szCs w:val="22"/>
        </w:rPr>
        <w:t xml:space="preserve">eaching </w:t>
      </w:r>
      <w:r w:rsidR="00AF3282">
        <w:rPr>
          <w:rFonts w:asciiTheme="minorHAnsi" w:hAnsiTheme="minorHAnsi" w:cs="Calibri"/>
          <w:szCs w:val="22"/>
        </w:rPr>
        <w:t>A</w:t>
      </w:r>
      <w:r w:rsidR="00AF3282" w:rsidRPr="00AF3282">
        <w:rPr>
          <w:rFonts w:asciiTheme="minorHAnsi" w:hAnsiTheme="minorHAnsi" w:cs="Calibri"/>
          <w:szCs w:val="22"/>
        </w:rPr>
        <w:t xml:space="preserve">ssistant </w:t>
      </w:r>
      <w:r w:rsidR="00AF3282">
        <w:rPr>
          <w:rFonts w:asciiTheme="minorHAnsi" w:hAnsiTheme="minorHAnsi" w:cs="Calibri"/>
          <w:szCs w:val="22"/>
        </w:rPr>
        <w:t xml:space="preserve">Level 3 </w:t>
      </w:r>
      <w:r w:rsidR="00AF3282" w:rsidRPr="00AF3282">
        <w:rPr>
          <w:rFonts w:asciiTheme="minorHAnsi" w:hAnsiTheme="minorHAnsi" w:cs="Calibri"/>
          <w:szCs w:val="22"/>
        </w:rPr>
        <w:t>supports pupils’ learning while also helping to look after their wellbeing throughout the school day. They work with individuals or small groups to reinforce lesson content, encourage positive behaviour, and keep children engaged, while also helping them feel safe, settled, and cared for. They assist with classroom routines, prepare resources, and notice how pupils are coping both academically and emotionally so the teacher can plan next steps.</w:t>
      </w:r>
    </w:p>
    <w:p w14:paraId="0F3404C2" w14:textId="77777777" w:rsidR="009711E2" w:rsidRPr="00621533" w:rsidRDefault="009711E2" w:rsidP="009711E2">
      <w:pPr>
        <w:spacing w:line="276" w:lineRule="auto"/>
        <w:ind w:left="720"/>
        <w:rPr>
          <w:rFonts w:asciiTheme="minorHAnsi" w:hAnsiTheme="minorHAnsi" w:cs="Calibri"/>
          <w:sz w:val="24"/>
          <w:szCs w:val="24"/>
        </w:rPr>
      </w:pPr>
    </w:p>
    <w:p w14:paraId="511A0BA2" w14:textId="5F2C9406" w:rsidR="00886D23" w:rsidRPr="00886D23" w:rsidRDefault="000A7B3F" w:rsidP="00D6402F">
      <w:pPr>
        <w:spacing w:line="276" w:lineRule="auto"/>
        <w:rPr>
          <w:rFonts w:asciiTheme="minorHAnsi" w:hAnsiTheme="minorHAnsi" w:cs="Calibri"/>
        </w:rPr>
      </w:pPr>
      <w:r w:rsidRPr="00A71CF4">
        <w:rPr>
          <w:rStyle w:val="Heading2Char"/>
        </w:rPr>
        <w:t>Wh</w:t>
      </w:r>
      <w:r w:rsidR="00896371" w:rsidRPr="00A71CF4">
        <w:rPr>
          <w:rStyle w:val="Heading2Char"/>
        </w:rPr>
        <w:t xml:space="preserve">o </w:t>
      </w:r>
      <w:r w:rsidRPr="00A71CF4">
        <w:rPr>
          <w:rStyle w:val="Heading2Char"/>
        </w:rPr>
        <w:t>We’re Looking For</w:t>
      </w:r>
      <w:r w:rsidRPr="00A71CF4">
        <w:rPr>
          <w:rStyle w:val="Heading2Char"/>
        </w:rPr>
        <w:br/>
      </w:r>
      <w:r w:rsidR="002934D4">
        <w:rPr>
          <w:rFonts w:asciiTheme="minorHAnsi" w:hAnsiTheme="minorHAnsi" w:cs="Calibri"/>
        </w:rPr>
        <w:t>Hilltop Primary</w:t>
      </w:r>
      <w:r w:rsidR="008C7BCB">
        <w:rPr>
          <w:rFonts w:asciiTheme="minorHAnsi" w:hAnsiTheme="minorHAnsi" w:cs="Calibri"/>
        </w:rPr>
        <w:t xml:space="preserve"> Academy </w:t>
      </w:r>
      <w:r w:rsidR="00D6402F" w:rsidRPr="00D6402F">
        <w:rPr>
          <w:rFonts w:asciiTheme="minorHAnsi" w:hAnsiTheme="minorHAnsi" w:cs="Calibri"/>
        </w:rPr>
        <w:t xml:space="preserve">is seeking a caring and committed </w:t>
      </w:r>
      <w:r w:rsidR="000631D9">
        <w:rPr>
          <w:rFonts w:asciiTheme="minorHAnsi" w:hAnsiTheme="minorHAnsi" w:cs="Calibri"/>
        </w:rPr>
        <w:t xml:space="preserve">Level </w:t>
      </w:r>
      <w:r w:rsidR="00662E09">
        <w:rPr>
          <w:rFonts w:asciiTheme="minorHAnsi" w:hAnsiTheme="minorHAnsi" w:cs="Calibri"/>
        </w:rPr>
        <w:t>3</w:t>
      </w:r>
      <w:r w:rsidR="000631D9">
        <w:rPr>
          <w:rFonts w:asciiTheme="minorHAnsi" w:hAnsiTheme="minorHAnsi" w:cs="Calibri"/>
        </w:rPr>
        <w:t xml:space="preserve"> Teaching Assistant </w:t>
      </w:r>
      <w:r w:rsidR="00D6402F" w:rsidRPr="00D6402F">
        <w:rPr>
          <w:rFonts w:asciiTheme="minorHAnsi" w:hAnsiTheme="minorHAnsi" w:cs="Calibri"/>
        </w:rPr>
        <w:t xml:space="preserve">to support pupils with additional needs. The role includes providing personal care, supporting physical and emotional wellbeing, and helping pupils access learning safely and with dignity. Working closely with teaching and SEN staff, the </w:t>
      </w:r>
      <w:r w:rsidR="00802AD8">
        <w:rPr>
          <w:rFonts w:asciiTheme="minorHAnsi" w:hAnsiTheme="minorHAnsi" w:cs="Calibri"/>
        </w:rPr>
        <w:t xml:space="preserve">Level </w:t>
      </w:r>
      <w:r w:rsidR="00A61BEE">
        <w:rPr>
          <w:rFonts w:asciiTheme="minorHAnsi" w:hAnsiTheme="minorHAnsi" w:cs="Calibri"/>
        </w:rPr>
        <w:t>3</w:t>
      </w:r>
      <w:r w:rsidR="00802AD8">
        <w:rPr>
          <w:rFonts w:asciiTheme="minorHAnsi" w:hAnsiTheme="minorHAnsi" w:cs="Calibri"/>
        </w:rPr>
        <w:t xml:space="preserve"> Teaching </w:t>
      </w:r>
      <w:r w:rsidR="00D6402F" w:rsidRPr="00D6402F">
        <w:rPr>
          <w:rFonts w:asciiTheme="minorHAnsi" w:hAnsiTheme="minorHAnsi" w:cs="Calibri"/>
        </w:rPr>
        <w:t>Assistant will play a key role in promoting independence, inclusion and safeguarding within a supportive school environment.</w:t>
      </w:r>
    </w:p>
    <w:p w14:paraId="6DE615C4" w14:textId="6F3D2FB9" w:rsidR="005F6F81" w:rsidRPr="00621533" w:rsidRDefault="005F6F81" w:rsidP="00886D23">
      <w:pPr>
        <w:spacing w:line="276" w:lineRule="auto"/>
        <w:rPr>
          <w:rFonts w:asciiTheme="minorHAnsi" w:hAnsiTheme="minorHAnsi" w:cs="Calibri"/>
          <w:sz w:val="24"/>
          <w:szCs w:val="24"/>
        </w:rPr>
      </w:pPr>
    </w:p>
    <w:p w14:paraId="560B44E9" w14:textId="5BDAF4CA" w:rsidR="00073507" w:rsidRPr="004B02CD" w:rsidRDefault="000A7B3F" w:rsidP="00073507">
      <w:pPr>
        <w:spacing w:line="276" w:lineRule="auto"/>
        <w:rPr>
          <w:sz w:val="20"/>
          <w:szCs w:val="18"/>
        </w:rPr>
      </w:pPr>
      <w:r w:rsidRPr="007C58A4">
        <w:rPr>
          <w:rStyle w:val="Heading2Char"/>
        </w:rPr>
        <w:t xml:space="preserve">About </w:t>
      </w:r>
      <w:r w:rsidR="004D05A5">
        <w:rPr>
          <w:rStyle w:val="Heading2Char"/>
        </w:rPr>
        <w:t xml:space="preserve">Hilltop Primary </w:t>
      </w:r>
      <w:r w:rsidR="00B94F23">
        <w:rPr>
          <w:rStyle w:val="Heading2Char"/>
        </w:rPr>
        <w:t>Academy</w:t>
      </w:r>
      <w:r w:rsidRPr="007C58A4">
        <w:rPr>
          <w:rStyle w:val="Heading2Char"/>
        </w:rPr>
        <w:br/>
      </w:r>
      <w:r w:rsidR="002934D4" w:rsidRPr="00131361">
        <w:rPr>
          <w:rFonts w:asciiTheme="minorHAnsi" w:hAnsiTheme="minorHAnsi"/>
          <w:szCs w:val="22"/>
        </w:rPr>
        <w:t xml:space="preserve">Hilltop Primary Academy is a welcoming and inclusive school for children aged 3 to 11, where every child is encouraged to thrive academically, socially and emotionally. Located in Ashbourne, the academy offers a nurturing learning environment with a strong sense of community, where pupils are known, valued and supported as individuals. With dedicated staff and high expectations, Hilltop Primary Academy provides engaging, high-quality teaching that inspires a love of learning and builds confidence. As part of </w:t>
      </w:r>
      <w:r w:rsidR="002934D4">
        <w:rPr>
          <w:rFonts w:asciiTheme="minorHAnsi" w:hAnsiTheme="minorHAnsi"/>
          <w:szCs w:val="22"/>
        </w:rPr>
        <w:t>Tapestry Learning Trust</w:t>
      </w:r>
      <w:r w:rsidR="002934D4" w:rsidRPr="00131361">
        <w:rPr>
          <w:rFonts w:asciiTheme="minorHAnsi" w:hAnsiTheme="minorHAnsi"/>
          <w:szCs w:val="22"/>
        </w:rPr>
        <w:t>, the school benefits from strong partnerships and shared expertise, ensuring pupils are well prepared for the next stage of their education and beyond.</w:t>
      </w:r>
    </w:p>
    <w:p w14:paraId="27549CDE" w14:textId="77777777" w:rsidR="00073507" w:rsidRDefault="00073507" w:rsidP="00073507">
      <w:pPr>
        <w:spacing w:line="276" w:lineRule="auto"/>
        <w:rPr>
          <w:rFonts w:asciiTheme="minorHAnsi" w:hAnsiTheme="minorHAnsi" w:cs="Calibri"/>
          <w:sz w:val="24"/>
          <w:szCs w:val="24"/>
        </w:rPr>
      </w:pPr>
    </w:p>
    <w:p w14:paraId="5B937528" w14:textId="77777777" w:rsidR="00F62296" w:rsidRDefault="00F62296" w:rsidP="00073507">
      <w:pPr>
        <w:spacing w:line="276" w:lineRule="auto"/>
        <w:rPr>
          <w:rFonts w:asciiTheme="minorHAnsi" w:hAnsiTheme="minorHAnsi" w:cs="Calibri"/>
          <w:sz w:val="24"/>
          <w:szCs w:val="24"/>
        </w:rPr>
      </w:pPr>
    </w:p>
    <w:p w14:paraId="4DB81156" w14:textId="77777777" w:rsidR="00F62296" w:rsidRDefault="00F62296" w:rsidP="00073507">
      <w:pPr>
        <w:spacing w:line="276" w:lineRule="auto"/>
        <w:rPr>
          <w:rFonts w:asciiTheme="minorHAnsi" w:hAnsiTheme="minorHAnsi" w:cs="Calibri"/>
          <w:sz w:val="24"/>
          <w:szCs w:val="24"/>
        </w:rPr>
      </w:pPr>
    </w:p>
    <w:p w14:paraId="5F7B6E70" w14:textId="77777777" w:rsidR="00F62296" w:rsidRPr="00621533" w:rsidRDefault="00F62296" w:rsidP="00073507">
      <w:pPr>
        <w:spacing w:line="276" w:lineRule="auto"/>
        <w:rPr>
          <w:rFonts w:asciiTheme="minorHAnsi" w:hAnsiTheme="minorHAnsi" w:cs="Calibri"/>
          <w:sz w:val="24"/>
          <w:szCs w:val="24"/>
        </w:rPr>
      </w:pPr>
    </w:p>
    <w:p w14:paraId="79C495F7" w14:textId="366502CF" w:rsidR="000A7B3F" w:rsidRPr="004B02CD" w:rsidRDefault="000A7B3F" w:rsidP="000A7B3F">
      <w:pPr>
        <w:spacing w:line="276" w:lineRule="auto"/>
        <w:rPr>
          <w:rFonts w:asciiTheme="minorHAnsi" w:hAnsiTheme="minorHAnsi" w:cs="Calibri"/>
          <w:szCs w:val="22"/>
        </w:rPr>
      </w:pPr>
      <w:r w:rsidRPr="007C58A4">
        <w:rPr>
          <w:rStyle w:val="Heading2Char"/>
        </w:rPr>
        <w:t>Why Join Tapestry?</w:t>
      </w:r>
      <w:r w:rsidRPr="007C58A4">
        <w:rPr>
          <w:rStyle w:val="Heading2Char"/>
        </w:rPr>
        <w:br/>
      </w:r>
      <w:r w:rsidRPr="004B02CD">
        <w:rPr>
          <w:rFonts w:asciiTheme="minorHAnsi" w:hAnsiTheme="minorHAnsi" w:cs="Calibri"/>
          <w:szCs w:val="22"/>
        </w:rPr>
        <w:t xml:space="preserve">As part of our </w:t>
      </w:r>
      <w:r w:rsidR="008A294E" w:rsidRPr="004B02CD">
        <w:rPr>
          <w:rFonts w:asciiTheme="minorHAnsi" w:hAnsiTheme="minorHAnsi" w:cs="Calibri"/>
          <w:szCs w:val="22"/>
        </w:rPr>
        <w:t>T</w:t>
      </w:r>
      <w:r w:rsidRPr="004B02CD">
        <w:rPr>
          <w:rFonts w:asciiTheme="minorHAnsi" w:hAnsiTheme="minorHAnsi" w:cs="Calibri"/>
          <w:szCs w:val="22"/>
        </w:rPr>
        <w:t>rust, you’ll benefit from:</w:t>
      </w:r>
    </w:p>
    <w:p w14:paraId="05BA1BA5" w14:textId="77777777" w:rsidR="000A7B3F" w:rsidRPr="004B02CD" w:rsidRDefault="000A7B3F" w:rsidP="00586014">
      <w:pPr>
        <w:numPr>
          <w:ilvl w:val="0"/>
          <w:numId w:val="2"/>
        </w:numPr>
        <w:spacing w:line="276" w:lineRule="auto"/>
        <w:rPr>
          <w:rFonts w:asciiTheme="minorHAnsi" w:hAnsiTheme="minorHAnsi" w:cs="Calibri"/>
          <w:szCs w:val="22"/>
        </w:rPr>
      </w:pPr>
      <w:r w:rsidRPr="004B02CD">
        <w:rPr>
          <w:rFonts w:asciiTheme="minorHAnsi" w:hAnsiTheme="minorHAnsi" w:cs="Calibri"/>
          <w:szCs w:val="22"/>
        </w:rPr>
        <w:t>A supportive network of professionals who share your commitment to excellence</w:t>
      </w:r>
    </w:p>
    <w:p w14:paraId="4FC3469B" w14:textId="77777777" w:rsidR="000A7B3F" w:rsidRPr="004B02CD" w:rsidRDefault="000A7B3F" w:rsidP="00586014">
      <w:pPr>
        <w:numPr>
          <w:ilvl w:val="0"/>
          <w:numId w:val="2"/>
        </w:numPr>
        <w:spacing w:line="276" w:lineRule="auto"/>
        <w:rPr>
          <w:rFonts w:asciiTheme="minorHAnsi" w:hAnsiTheme="minorHAnsi" w:cs="Calibri"/>
          <w:szCs w:val="22"/>
        </w:rPr>
      </w:pPr>
      <w:r w:rsidRPr="004B02CD">
        <w:rPr>
          <w:rFonts w:asciiTheme="minorHAnsi" w:hAnsiTheme="minorHAnsi" w:cs="Calibri"/>
          <w:szCs w:val="22"/>
        </w:rPr>
        <w:t>High-quality professional development and career progression opportunities</w:t>
      </w:r>
    </w:p>
    <w:p w14:paraId="117894F5" w14:textId="77777777" w:rsidR="000A7B3F" w:rsidRPr="004B02CD" w:rsidRDefault="000A7B3F" w:rsidP="00586014">
      <w:pPr>
        <w:numPr>
          <w:ilvl w:val="0"/>
          <w:numId w:val="2"/>
        </w:numPr>
        <w:spacing w:line="276" w:lineRule="auto"/>
        <w:rPr>
          <w:rFonts w:asciiTheme="minorHAnsi" w:hAnsiTheme="minorHAnsi" w:cs="Calibri"/>
          <w:szCs w:val="22"/>
        </w:rPr>
      </w:pPr>
      <w:r w:rsidRPr="004B02CD">
        <w:rPr>
          <w:rFonts w:asciiTheme="minorHAnsi" w:hAnsiTheme="minorHAnsi" w:cs="Calibri"/>
          <w:szCs w:val="22"/>
        </w:rPr>
        <w:t>A caring, inclusive organisation that values staff wellbeing and work–life balance</w:t>
      </w:r>
    </w:p>
    <w:p w14:paraId="59F73D04" w14:textId="77777777" w:rsidR="000A7B3F" w:rsidRPr="004B02CD" w:rsidRDefault="000A7B3F" w:rsidP="00586014">
      <w:pPr>
        <w:numPr>
          <w:ilvl w:val="0"/>
          <w:numId w:val="2"/>
        </w:numPr>
        <w:spacing w:line="276" w:lineRule="auto"/>
        <w:rPr>
          <w:rFonts w:asciiTheme="minorHAnsi" w:hAnsiTheme="minorHAnsi" w:cs="Calibri"/>
          <w:szCs w:val="22"/>
        </w:rPr>
      </w:pPr>
      <w:r w:rsidRPr="004B02CD">
        <w:rPr>
          <w:rFonts w:asciiTheme="minorHAnsi" w:hAnsiTheme="minorHAnsi" w:cs="Calibri"/>
          <w:szCs w:val="22"/>
        </w:rPr>
        <w:t>Access to a range of employee benefits designed to promote health and wellbeing</w:t>
      </w:r>
    </w:p>
    <w:p w14:paraId="5596A7B8" w14:textId="77777777" w:rsidR="008A294E" w:rsidRPr="004B02CD" w:rsidRDefault="008A294E" w:rsidP="008A294E">
      <w:pPr>
        <w:spacing w:line="276" w:lineRule="auto"/>
        <w:ind w:left="720"/>
        <w:rPr>
          <w:rFonts w:asciiTheme="minorHAnsi" w:hAnsiTheme="minorHAnsi" w:cs="Calibri"/>
          <w:szCs w:val="22"/>
        </w:rPr>
      </w:pPr>
    </w:p>
    <w:p w14:paraId="7CEC9D43" w14:textId="27FC661E" w:rsidR="000A7B3F" w:rsidRPr="004B02CD" w:rsidRDefault="000A7B3F" w:rsidP="00B94F23">
      <w:pPr>
        <w:rPr>
          <w:rFonts w:asciiTheme="minorHAnsi" w:hAnsiTheme="minorHAnsi"/>
        </w:rPr>
      </w:pPr>
      <w:r w:rsidRPr="004B02CD">
        <w:rPr>
          <w:rFonts w:asciiTheme="minorHAnsi" w:hAnsiTheme="minorHAnsi"/>
        </w:rPr>
        <w:t>This is your chance to be part of something special</w:t>
      </w:r>
      <w:r w:rsidR="008A294E" w:rsidRPr="004B02CD">
        <w:rPr>
          <w:rFonts w:asciiTheme="minorHAnsi" w:hAnsiTheme="minorHAnsi"/>
        </w:rPr>
        <w:t>.  H</w:t>
      </w:r>
      <w:r w:rsidRPr="004B02CD">
        <w:rPr>
          <w:rFonts w:asciiTheme="minorHAnsi" w:hAnsiTheme="minorHAnsi"/>
        </w:rPr>
        <w:t>elp us shape the future and make a lasting impact.</w:t>
      </w:r>
    </w:p>
    <w:bookmarkEnd w:id="0"/>
    <w:p w14:paraId="5C0F7948" w14:textId="77777777" w:rsidR="008A294E" w:rsidRPr="004B02CD" w:rsidRDefault="008A294E" w:rsidP="00B94F23">
      <w:pPr>
        <w:rPr>
          <w:rFonts w:asciiTheme="minorHAnsi" w:hAnsiTheme="minorHAnsi"/>
        </w:rPr>
      </w:pPr>
    </w:p>
    <w:p w14:paraId="62744E96" w14:textId="4E7AE77D" w:rsidR="00A513F9" w:rsidRPr="004B02CD" w:rsidRDefault="00A16C86" w:rsidP="00B94F23">
      <w:pPr>
        <w:rPr>
          <w:rFonts w:asciiTheme="minorHAnsi" w:hAnsiTheme="minorHAnsi"/>
        </w:rPr>
      </w:pPr>
      <w:r w:rsidRPr="004B02CD">
        <w:rPr>
          <w:rFonts w:asciiTheme="minorHAnsi" w:hAnsiTheme="minorHAnsi"/>
        </w:rPr>
        <w:t>T</w:t>
      </w:r>
      <w:r w:rsidR="000710F5" w:rsidRPr="004B02CD">
        <w:rPr>
          <w:rFonts w:asciiTheme="minorHAnsi" w:hAnsiTheme="minorHAnsi"/>
        </w:rPr>
        <w:t>apestry Learning Partnership</w:t>
      </w:r>
      <w:r w:rsidR="00D85A81" w:rsidRPr="004B02CD">
        <w:rPr>
          <w:rFonts w:asciiTheme="minorHAnsi" w:hAnsiTheme="minorHAnsi"/>
        </w:rPr>
        <w:t xml:space="preserve"> is committed to </w:t>
      </w:r>
      <w:r w:rsidR="003C10E5" w:rsidRPr="004B02CD">
        <w:rPr>
          <w:rFonts w:asciiTheme="minorHAnsi" w:hAnsiTheme="minorHAnsi"/>
        </w:rPr>
        <w:t>safeguarding</w:t>
      </w:r>
      <w:r w:rsidR="00D85A81" w:rsidRPr="004B02CD">
        <w:rPr>
          <w:rFonts w:asciiTheme="minorHAnsi" w:hAnsiTheme="minorHAnsi"/>
        </w:rPr>
        <w:t xml:space="preserve"> and promoting the welfare of children and young people and expects all staff and volunteers to share this commitment. </w:t>
      </w:r>
      <w:r w:rsidR="00A513F9" w:rsidRPr="004B02CD">
        <w:rPr>
          <w:rFonts w:asciiTheme="minorHAnsi" w:hAnsiTheme="minorHAnsi"/>
        </w:rPr>
        <w:t>It is a criminal offence to engage or seek to engage in regulated activity or regulated work</w:t>
      </w:r>
      <w:r w:rsidR="00CE5C33" w:rsidRPr="004B02CD">
        <w:rPr>
          <w:rFonts w:asciiTheme="minorHAnsi" w:hAnsiTheme="minorHAnsi"/>
        </w:rPr>
        <w:t xml:space="preserve"> with children, if you appear on the DBS barred list.  All appointments are subject to an Enhanced DBS check and be eligible to work in the UK.</w:t>
      </w:r>
    </w:p>
    <w:p w14:paraId="22F7C47C" w14:textId="77777777" w:rsidR="009C188F" w:rsidRPr="004B02CD" w:rsidRDefault="009C188F" w:rsidP="00B94F23">
      <w:pPr>
        <w:rPr>
          <w:rFonts w:asciiTheme="minorHAnsi" w:hAnsiTheme="minorHAnsi"/>
        </w:rPr>
      </w:pPr>
    </w:p>
    <w:p w14:paraId="67288DDA" w14:textId="203F05F5" w:rsidR="00E237E7" w:rsidRPr="004B02CD" w:rsidRDefault="00D85A81" w:rsidP="00B94F23">
      <w:pPr>
        <w:rPr>
          <w:rFonts w:asciiTheme="minorHAnsi" w:hAnsiTheme="minorHAnsi"/>
        </w:rPr>
      </w:pPr>
      <w:r w:rsidRPr="004B02CD">
        <w:rPr>
          <w:rFonts w:asciiTheme="minorHAnsi" w:hAnsiTheme="minorHAnsi"/>
        </w:rPr>
        <w:t>Further information about our commitment to Safeguarding can be found</w:t>
      </w:r>
      <w:r w:rsidR="00E237E7" w:rsidRPr="004B02CD">
        <w:rPr>
          <w:rFonts w:asciiTheme="minorHAnsi" w:hAnsiTheme="minorHAnsi"/>
        </w:rPr>
        <w:t xml:space="preserve"> at:</w:t>
      </w:r>
      <w:r w:rsidRPr="004B02CD">
        <w:rPr>
          <w:rFonts w:asciiTheme="minorHAnsi" w:hAnsiTheme="minorHAnsi"/>
        </w:rPr>
        <w:t xml:space="preserve"> </w:t>
      </w:r>
      <w:hyperlink r:id="rId13" w:history="1">
        <w:r w:rsidR="00E237E7" w:rsidRPr="004B02CD">
          <w:rPr>
            <w:rStyle w:val="Hyperlink"/>
            <w:rFonts w:asciiTheme="minorHAnsi" w:hAnsiTheme="minorHAnsi"/>
          </w:rPr>
          <w:t>Tapestry Learning Partnership</w:t>
        </w:r>
      </w:hyperlink>
    </w:p>
    <w:p w14:paraId="6FDB074A" w14:textId="77777777" w:rsidR="008A294E" w:rsidRPr="004B02CD" w:rsidRDefault="008A294E" w:rsidP="00B94F23">
      <w:pPr>
        <w:rPr>
          <w:rFonts w:asciiTheme="minorHAnsi" w:hAnsiTheme="minorHAnsi"/>
        </w:rPr>
      </w:pPr>
    </w:p>
    <w:p w14:paraId="612E4E06" w14:textId="14FA735E" w:rsidR="00930CE0" w:rsidRPr="004B02CD" w:rsidRDefault="00CE5C33" w:rsidP="00B94F23">
      <w:pPr>
        <w:rPr>
          <w:rFonts w:asciiTheme="minorHAnsi" w:hAnsiTheme="minorHAnsi"/>
        </w:rPr>
      </w:pPr>
      <w:r w:rsidRPr="004B02CD">
        <w:rPr>
          <w:rFonts w:asciiTheme="minorHAnsi" w:hAnsiTheme="minorHAnsi"/>
        </w:rPr>
        <w:t>Please be aware, t</w:t>
      </w:r>
      <w:r w:rsidR="00930CE0" w:rsidRPr="004B02CD">
        <w:rPr>
          <w:rFonts w:asciiTheme="minorHAnsi" w:hAnsiTheme="minorHAnsi"/>
        </w:rPr>
        <w:t>he Trust may also consider performing an online presence check as part of the</w:t>
      </w:r>
      <w:r w:rsidR="006B241E" w:rsidRPr="004B02CD">
        <w:rPr>
          <w:rFonts w:asciiTheme="minorHAnsi" w:hAnsiTheme="minorHAnsi"/>
        </w:rPr>
        <w:t>ir</w:t>
      </w:r>
      <w:r w:rsidR="00930CE0" w:rsidRPr="004B02CD">
        <w:rPr>
          <w:rFonts w:asciiTheme="minorHAnsi" w:hAnsiTheme="minorHAnsi"/>
        </w:rPr>
        <w:t xml:space="preserve"> pre-employment checks</w:t>
      </w:r>
      <w:r w:rsidRPr="004B02CD">
        <w:rPr>
          <w:rFonts w:asciiTheme="minorHAnsi" w:hAnsiTheme="minorHAnsi"/>
        </w:rPr>
        <w:t>.</w:t>
      </w:r>
    </w:p>
    <w:p w14:paraId="48742CDF" w14:textId="77777777" w:rsidR="00070CCC" w:rsidRPr="004B02CD" w:rsidRDefault="00070CCC" w:rsidP="00B94F23">
      <w:pPr>
        <w:rPr>
          <w:rFonts w:asciiTheme="minorHAnsi" w:hAnsiTheme="minorHAnsi"/>
        </w:rPr>
      </w:pPr>
    </w:p>
    <w:p w14:paraId="2BEA480C" w14:textId="77777777" w:rsidR="00E56951" w:rsidRPr="004B02CD" w:rsidRDefault="00E56951" w:rsidP="00B94F23">
      <w:pPr>
        <w:rPr>
          <w:rFonts w:asciiTheme="minorHAnsi" w:hAnsiTheme="minorHAnsi"/>
        </w:rPr>
      </w:pPr>
      <w:r w:rsidRPr="004B02CD">
        <w:rPr>
          <w:rFonts w:asciiTheme="minorHAnsi" w:hAnsiTheme="minorHAnsi"/>
        </w:rPr>
        <w:t>This post is exempt from the Rehabilitation of Offenders Act 1974 and therefore applicants are required to declare any cautions, convictions, reprimands and final warnings that are not protected (i.e. that are not filtered out) as defined by the rehabilitation of Offenders Act 1974 (Exceptions) Order 1975 (as amended in 2013 and 2020).</w:t>
      </w:r>
    </w:p>
    <w:p w14:paraId="55DAB073" w14:textId="77777777" w:rsidR="00D85A81" w:rsidRPr="004B02CD" w:rsidRDefault="00D85A81" w:rsidP="00B94F23">
      <w:pPr>
        <w:rPr>
          <w:rFonts w:asciiTheme="minorHAnsi" w:hAnsiTheme="minorHAnsi"/>
        </w:rPr>
      </w:pPr>
    </w:p>
    <w:p w14:paraId="41B01F8B" w14:textId="45D669FB" w:rsidR="00E56951" w:rsidRPr="004B02CD" w:rsidRDefault="00021B52" w:rsidP="00B94F23">
      <w:pPr>
        <w:rPr>
          <w:rFonts w:asciiTheme="minorHAnsi" w:hAnsiTheme="minorHAnsi"/>
        </w:rPr>
      </w:pPr>
      <w:r w:rsidRPr="004B02CD">
        <w:rPr>
          <w:rFonts w:asciiTheme="minorHAnsi" w:hAnsiTheme="minorHAnsi"/>
        </w:rPr>
        <w:t>If you are interested and w</w:t>
      </w:r>
      <w:r w:rsidR="000D6B14" w:rsidRPr="004B02CD">
        <w:rPr>
          <w:rFonts w:asciiTheme="minorHAnsi" w:hAnsiTheme="minorHAnsi"/>
        </w:rPr>
        <w:t xml:space="preserve">ish to have an informal conversation to discuss the role </w:t>
      </w:r>
      <w:r w:rsidR="00056F56" w:rsidRPr="004B02CD">
        <w:rPr>
          <w:rFonts w:asciiTheme="minorHAnsi" w:hAnsiTheme="minorHAnsi"/>
        </w:rPr>
        <w:t xml:space="preserve">or would like to visit the school, </w:t>
      </w:r>
      <w:r w:rsidR="000D6B14" w:rsidRPr="004B02CD">
        <w:rPr>
          <w:rFonts w:asciiTheme="minorHAnsi" w:hAnsiTheme="minorHAnsi"/>
        </w:rPr>
        <w:t>we would be happy to arrange this</w:t>
      </w:r>
      <w:r w:rsidR="000849FB">
        <w:rPr>
          <w:rFonts w:asciiTheme="minorHAnsi" w:hAnsiTheme="minorHAnsi"/>
        </w:rPr>
        <w:t>, p</w:t>
      </w:r>
      <w:r w:rsidR="000D6B14" w:rsidRPr="004B02CD">
        <w:rPr>
          <w:rFonts w:asciiTheme="minorHAnsi" w:hAnsiTheme="minorHAnsi"/>
        </w:rPr>
        <w:t>lease call</w:t>
      </w:r>
      <w:r w:rsidR="00A6248C" w:rsidRPr="004B02CD">
        <w:rPr>
          <w:rFonts w:asciiTheme="minorHAnsi" w:hAnsiTheme="minorHAnsi"/>
        </w:rPr>
        <w:t xml:space="preserve"> </w:t>
      </w:r>
      <w:r w:rsidR="00B94F23" w:rsidRPr="004B02CD">
        <w:rPr>
          <w:rFonts w:asciiTheme="minorHAnsi" w:hAnsiTheme="minorHAnsi"/>
        </w:rPr>
        <w:t>0115 9322920</w:t>
      </w:r>
      <w:r w:rsidR="000D6B14" w:rsidRPr="004B02CD">
        <w:rPr>
          <w:rFonts w:asciiTheme="minorHAnsi" w:hAnsiTheme="minorHAnsi"/>
        </w:rPr>
        <w:t xml:space="preserve">.  </w:t>
      </w:r>
    </w:p>
    <w:p w14:paraId="1CB6E353" w14:textId="77777777" w:rsidR="00E56951" w:rsidRPr="004B02CD" w:rsidRDefault="00E56951" w:rsidP="00B94F23">
      <w:pPr>
        <w:rPr>
          <w:rFonts w:asciiTheme="minorHAnsi" w:hAnsiTheme="minorHAnsi"/>
          <w:szCs w:val="22"/>
        </w:rPr>
      </w:pPr>
    </w:p>
    <w:p w14:paraId="2F3BBA19" w14:textId="252B62A9" w:rsidR="000D6B14" w:rsidRPr="004B02CD" w:rsidRDefault="000D6B14" w:rsidP="00B94F23">
      <w:pPr>
        <w:rPr>
          <w:rFonts w:asciiTheme="minorHAnsi" w:hAnsiTheme="minorHAnsi"/>
        </w:rPr>
      </w:pPr>
      <w:r w:rsidRPr="004B02CD">
        <w:rPr>
          <w:rFonts w:asciiTheme="minorHAnsi" w:hAnsiTheme="minorHAnsi"/>
          <w:szCs w:val="22"/>
        </w:rPr>
        <w:t>Further details about our school can be found on our website</w:t>
      </w:r>
      <w:r w:rsidR="00A25CE7" w:rsidRPr="004B02CD">
        <w:rPr>
          <w:rFonts w:asciiTheme="minorHAnsi" w:hAnsiTheme="minorHAnsi"/>
          <w:szCs w:val="22"/>
        </w:rPr>
        <w:t xml:space="preserve">: </w:t>
      </w:r>
      <w:hyperlink r:id="rId14" w:history="1">
        <w:r w:rsidR="00AC7D3D" w:rsidRPr="00CC4D9C">
          <w:rPr>
            <w:rStyle w:val="Hyperlink"/>
            <w:rFonts w:asciiTheme="minorHAnsi" w:hAnsiTheme="minorHAnsi"/>
            <w:szCs w:val="22"/>
          </w:rPr>
          <w:t>Hilltop Primary Academy and Nursery with ERS Provision</w:t>
        </w:r>
      </w:hyperlink>
    </w:p>
    <w:p w14:paraId="215F2DD8" w14:textId="77777777" w:rsidR="00E56951" w:rsidRPr="004B02CD" w:rsidRDefault="00E56951" w:rsidP="00B94F23">
      <w:pPr>
        <w:rPr>
          <w:rFonts w:asciiTheme="minorHAnsi" w:hAnsiTheme="minorHAnsi"/>
          <w:szCs w:val="22"/>
        </w:rPr>
      </w:pPr>
    </w:p>
    <w:p w14:paraId="3B0B9DE8" w14:textId="5BFCEFA4" w:rsidR="00D85A81" w:rsidRPr="004B02CD" w:rsidRDefault="00E56951" w:rsidP="00B94F23">
      <w:pPr>
        <w:rPr>
          <w:rFonts w:asciiTheme="minorHAnsi" w:hAnsiTheme="minorHAnsi"/>
          <w:szCs w:val="22"/>
        </w:rPr>
      </w:pPr>
      <w:r w:rsidRPr="004B02CD">
        <w:rPr>
          <w:rFonts w:asciiTheme="minorHAnsi" w:hAnsiTheme="minorHAnsi"/>
          <w:szCs w:val="22"/>
        </w:rPr>
        <w:t>To apply for this position, please visit</w:t>
      </w:r>
      <w:r w:rsidR="00E237E7" w:rsidRPr="004B02CD">
        <w:rPr>
          <w:rFonts w:asciiTheme="minorHAnsi" w:hAnsiTheme="minorHAnsi"/>
          <w:szCs w:val="22"/>
        </w:rPr>
        <w:t xml:space="preserve"> our careers page via our website</w:t>
      </w:r>
      <w:r w:rsidRPr="004B02CD">
        <w:rPr>
          <w:rFonts w:asciiTheme="minorHAnsi" w:hAnsiTheme="minorHAnsi"/>
          <w:szCs w:val="22"/>
        </w:rPr>
        <w:t xml:space="preserve">: </w:t>
      </w:r>
      <w:hyperlink r:id="rId15" w:history="1">
        <w:r w:rsidR="00E237E7" w:rsidRPr="004B02CD">
          <w:rPr>
            <w:rStyle w:val="Hyperlink"/>
            <w:rFonts w:asciiTheme="minorHAnsi" w:hAnsiTheme="minorHAnsi"/>
            <w:szCs w:val="22"/>
          </w:rPr>
          <w:t>Tapestry Learning Partnership</w:t>
        </w:r>
      </w:hyperlink>
    </w:p>
    <w:p w14:paraId="5D72A256" w14:textId="77777777" w:rsidR="00886D23" w:rsidRDefault="00886D23" w:rsidP="00E56951">
      <w:pPr>
        <w:spacing w:line="360" w:lineRule="auto"/>
        <w:rPr>
          <w:rFonts w:asciiTheme="minorHAnsi" w:hAnsiTheme="minorHAnsi" w:cs="Calibri"/>
          <w:color w:val="000000" w:themeColor="text1"/>
          <w:szCs w:val="22"/>
        </w:rPr>
      </w:pPr>
    </w:p>
    <w:p w14:paraId="2485CD21" w14:textId="77777777" w:rsidR="00886D23" w:rsidRDefault="00886D23" w:rsidP="00E56951">
      <w:pPr>
        <w:spacing w:line="360" w:lineRule="auto"/>
        <w:rPr>
          <w:rFonts w:asciiTheme="minorHAnsi" w:hAnsiTheme="minorHAnsi" w:cs="Calibri"/>
          <w:color w:val="000000" w:themeColor="text1"/>
          <w:szCs w:val="22"/>
        </w:rPr>
      </w:pPr>
    </w:p>
    <w:p w14:paraId="7B661F1E" w14:textId="77777777" w:rsidR="00886D23" w:rsidRDefault="00886D23" w:rsidP="00E56951">
      <w:pPr>
        <w:spacing w:line="360" w:lineRule="auto"/>
        <w:rPr>
          <w:rFonts w:asciiTheme="minorHAnsi" w:hAnsiTheme="minorHAnsi" w:cs="Calibri"/>
          <w:color w:val="000000" w:themeColor="text1"/>
          <w:szCs w:val="22"/>
        </w:rPr>
      </w:pPr>
    </w:p>
    <w:p w14:paraId="721DB3C7" w14:textId="77777777" w:rsidR="00886D23" w:rsidRDefault="00886D23" w:rsidP="00E56951">
      <w:pPr>
        <w:spacing w:line="360" w:lineRule="auto"/>
        <w:rPr>
          <w:rFonts w:asciiTheme="minorHAnsi" w:hAnsiTheme="minorHAnsi" w:cs="Calibri"/>
          <w:color w:val="000000" w:themeColor="text1"/>
          <w:szCs w:val="22"/>
        </w:rPr>
      </w:pPr>
    </w:p>
    <w:p w14:paraId="64677C17" w14:textId="77777777" w:rsidR="00886D23" w:rsidRDefault="00886D23" w:rsidP="00E56951">
      <w:pPr>
        <w:spacing w:line="360" w:lineRule="auto"/>
        <w:rPr>
          <w:rFonts w:asciiTheme="minorHAnsi" w:hAnsiTheme="minorHAnsi" w:cs="Calibri"/>
          <w:color w:val="000000" w:themeColor="text1"/>
          <w:szCs w:val="22"/>
        </w:rPr>
      </w:pPr>
    </w:p>
    <w:p w14:paraId="1FEE0FF8" w14:textId="77777777" w:rsidR="00886D23" w:rsidRDefault="00886D23" w:rsidP="00E56951">
      <w:pPr>
        <w:spacing w:line="360" w:lineRule="auto"/>
        <w:rPr>
          <w:rFonts w:asciiTheme="minorHAnsi" w:hAnsiTheme="minorHAnsi" w:cs="Calibri"/>
          <w:color w:val="000000" w:themeColor="text1"/>
          <w:szCs w:val="22"/>
        </w:rPr>
      </w:pPr>
    </w:p>
    <w:p w14:paraId="1D795852" w14:textId="77777777" w:rsidR="005F6F81" w:rsidRDefault="005F6F81" w:rsidP="00E56951">
      <w:pPr>
        <w:spacing w:line="360" w:lineRule="auto"/>
        <w:rPr>
          <w:rFonts w:asciiTheme="minorHAnsi" w:hAnsiTheme="minorHAnsi" w:cs="Calibri"/>
          <w:color w:val="000000" w:themeColor="text1"/>
          <w:szCs w:val="22"/>
        </w:rPr>
      </w:pPr>
    </w:p>
    <w:p w14:paraId="0EF09599" w14:textId="77777777" w:rsidR="005F6F81" w:rsidRDefault="005F6F81" w:rsidP="00E56951">
      <w:pPr>
        <w:spacing w:line="360" w:lineRule="auto"/>
        <w:rPr>
          <w:rFonts w:asciiTheme="minorHAnsi" w:hAnsiTheme="minorHAnsi" w:cs="Calibri"/>
          <w:color w:val="000000" w:themeColor="text1"/>
          <w:szCs w:val="22"/>
        </w:rPr>
      </w:pPr>
    </w:p>
    <w:p w14:paraId="44930DB5" w14:textId="77777777" w:rsidR="005F6F81" w:rsidRDefault="005F6F81" w:rsidP="00E56951">
      <w:pPr>
        <w:spacing w:line="360" w:lineRule="auto"/>
        <w:rPr>
          <w:rFonts w:asciiTheme="minorHAnsi" w:hAnsiTheme="minorHAnsi" w:cs="Calibri"/>
          <w:color w:val="000000" w:themeColor="text1"/>
          <w:szCs w:val="22"/>
        </w:rPr>
      </w:pPr>
    </w:p>
    <w:p w14:paraId="037679D8" w14:textId="77777777" w:rsidR="005F6F81" w:rsidRPr="00073507" w:rsidRDefault="005F6F81" w:rsidP="00E56951">
      <w:pPr>
        <w:spacing w:line="360" w:lineRule="auto"/>
        <w:rPr>
          <w:rFonts w:asciiTheme="minorHAnsi" w:hAnsiTheme="minorHAnsi" w:cs="Calibri"/>
          <w:color w:val="000000" w:themeColor="text1"/>
          <w:szCs w:val="22"/>
        </w:rPr>
      </w:pPr>
    </w:p>
    <w:p w14:paraId="1F27C507" w14:textId="06202B9D" w:rsidR="00E56951" w:rsidRDefault="004252E9" w:rsidP="00E56951">
      <w:pPr>
        <w:spacing w:line="360" w:lineRule="auto"/>
        <w:rPr>
          <w:rFonts w:asciiTheme="minorHAnsi" w:hAnsiTheme="minorHAnsi" w:cs="Calibri"/>
          <w:b/>
          <w:bCs/>
          <w:szCs w:val="22"/>
        </w:rPr>
      </w:pPr>
      <w:r w:rsidRPr="00621533">
        <w:rPr>
          <w:rFonts w:asciiTheme="minorHAnsi" w:hAnsiTheme="minorHAnsi" w:cs="Calibri"/>
          <w:b/>
          <w:bCs/>
          <w:szCs w:val="22"/>
        </w:rPr>
        <w:tab/>
      </w:r>
      <w:r w:rsidR="00DD4FD0" w:rsidRPr="00621533">
        <w:rPr>
          <w:rFonts w:asciiTheme="minorHAnsi" w:hAnsiTheme="minorHAnsi" w:cs="Calibri"/>
          <w:b/>
          <w:bCs/>
          <w:szCs w:val="22"/>
        </w:rPr>
        <w:tab/>
      </w:r>
      <w:r w:rsidR="00070CCC" w:rsidRPr="00621533">
        <w:rPr>
          <w:rFonts w:asciiTheme="minorHAnsi" w:hAnsiTheme="minorHAnsi" w:cs="Calibri"/>
          <w:b/>
          <w:bCs/>
          <w:szCs w:val="22"/>
        </w:rPr>
        <w:t xml:space="preserve"> </w:t>
      </w:r>
    </w:p>
    <w:p w14:paraId="768607B7" w14:textId="77777777" w:rsidR="0015191E" w:rsidRDefault="0015191E" w:rsidP="00E56951">
      <w:pPr>
        <w:spacing w:line="360" w:lineRule="auto"/>
        <w:rPr>
          <w:rFonts w:asciiTheme="minorHAnsi" w:hAnsiTheme="minorHAnsi" w:cs="Calibri"/>
          <w:b/>
          <w:bCs/>
          <w:szCs w:val="22"/>
        </w:rPr>
      </w:pPr>
    </w:p>
    <w:p w14:paraId="27719E8F" w14:textId="0075D92C" w:rsidR="0015191E" w:rsidRPr="00621533" w:rsidRDefault="0015191E" w:rsidP="00E56951">
      <w:pPr>
        <w:spacing w:line="360" w:lineRule="auto"/>
        <w:rPr>
          <w:rFonts w:asciiTheme="minorHAnsi" w:hAnsiTheme="minorHAnsi" w:cs="Calibri"/>
          <w:b/>
          <w:bCs/>
          <w:sz w:val="24"/>
          <w:szCs w:val="24"/>
        </w:rPr>
      </w:pPr>
    </w:p>
    <w:p w14:paraId="53E0E02E" w14:textId="44192C73" w:rsidR="00E237E7" w:rsidRPr="00621533" w:rsidRDefault="00845EDD" w:rsidP="000F4A9F">
      <w:pPr>
        <w:pStyle w:val="Heading1"/>
        <w:jc w:val="left"/>
      </w:pPr>
      <w:r w:rsidRPr="00621533">
        <w:rPr>
          <w:rFonts w:asciiTheme="minorHAnsi" w:hAnsiTheme="minorHAnsi" w:cs="Calibri"/>
          <w:b w:val="0"/>
          <w:noProof/>
          <w:sz w:val="28"/>
        </w:rPr>
        <w:lastRenderedPageBreak/>
        <w:drawing>
          <wp:anchor distT="0" distB="0" distL="114300" distR="114300" simplePos="0" relativeHeight="251658241" behindDoc="0" locked="0" layoutInCell="1" allowOverlap="1" wp14:anchorId="20FBD406" wp14:editId="2B3934A1">
            <wp:simplePos x="0" y="0"/>
            <wp:positionH relativeFrom="column">
              <wp:posOffset>4617720</wp:posOffset>
            </wp:positionH>
            <wp:positionV relativeFrom="paragraph">
              <wp:posOffset>8890</wp:posOffset>
            </wp:positionV>
            <wp:extent cx="2018030" cy="690880"/>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r="60048" b="3398"/>
                    <a:stretch>
                      <a:fillRect/>
                    </a:stretch>
                  </pic:blipFill>
                  <pic:spPr bwMode="auto">
                    <a:xfrm>
                      <a:off x="0" y="0"/>
                      <a:ext cx="201803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00583D6E" w:rsidRPr="00621533">
        <w:t>JOB DESCRIPTION</w:t>
      </w:r>
    </w:p>
    <w:p w14:paraId="43062785" w14:textId="77777777" w:rsidR="00583D6E" w:rsidRPr="00621533" w:rsidRDefault="00583D6E" w:rsidP="00583D6E">
      <w:pPr>
        <w:spacing w:line="360" w:lineRule="auto"/>
        <w:rPr>
          <w:rFonts w:asciiTheme="minorHAnsi" w:hAnsiTheme="minorHAnsi" w:cs="Calibri"/>
          <w:b/>
          <w:sz w:val="24"/>
          <w:szCs w:val="24"/>
        </w:rPr>
      </w:pPr>
    </w:p>
    <w:p w14:paraId="472CA7B0" w14:textId="008F3D67" w:rsidR="00583D6E" w:rsidRPr="00407861" w:rsidRDefault="00583D6E" w:rsidP="00583D6E">
      <w:pPr>
        <w:spacing w:line="360" w:lineRule="auto"/>
        <w:rPr>
          <w:rFonts w:asciiTheme="minorHAnsi" w:hAnsiTheme="minorHAnsi" w:cs="Calibri"/>
          <w:bCs/>
          <w:color w:val="000000" w:themeColor="text1"/>
          <w:sz w:val="24"/>
          <w:szCs w:val="24"/>
        </w:rPr>
      </w:pPr>
      <w:r w:rsidRPr="00407861">
        <w:rPr>
          <w:rFonts w:asciiTheme="minorHAnsi" w:hAnsiTheme="minorHAnsi" w:cs="Calibri"/>
          <w:b/>
          <w:color w:val="00A79E" w:themeColor="accent1"/>
          <w:sz w:val="24"/>
          <w:szCs w:val="24"/>
        </w:rPr>
        <w:t>Post Title:</w:t>
      </w:r>
      <w:r w:rsidRPr="00407861">
        <w:rPr>
          <w:rFonts w:asciiTheme="minorHAnsi" w:hAnsiTheme="minorHAnsi" w:cs="Calibri"/>
          <w:b/>
          <w:color w:val="00A79E" w:themeColor="accent1"/>
          <w:sz w:val="24"/>
          <w:szCs w:val="24"/>
        </w:rPr>
        <w:tab/>
      </w:r>
      <w:r w:rsidRPr="00407861">
        <w:rPr>
          <w:rFonts w:asciiTheme="minorHAnsi" w:hAnsiTheme="minorHAnsi" w:cs="Calibri"/>
          <w:b/>
          <w:color w:val="00A79E" w:themeColor="accent1"/>
          <w:sz w:val="24"/>
          <w:szCs w:val="24"/>
        </w:rPr>
        <w:tab/>
      </w:r>
      <w:r w:rsidR="0091092A">
        <w:rPr>
          <w:rFonts w:asciiTheme="minorHAnsi" w:hAnsiTheme="minorHAnsi" w:cs="Calibri"/>
          <w:bCs/>
          <w:color w:val="000000" w:themeColor="text1"/>
          <w:sz w:val="24"/>
          <w:szCs w:val="24"/>
        </w:rPr>
        <w:t>Teaching Assistant Level 3</w:t>
      </w:r>
      <w:r w:rsidR="00C810C1">
        <w:rPr>
          <w:rFonts w:asciiTheme="minorHAnsi" w:hAnsiTheme="minorHAnsi" w:cs="Calibri"/>
          <w:bCs/>
          <w:color w:val="000000" w:themeColor="text1"/>
          <w:sz w:val="24"/>
          <w:szCs w:val="24"/>
        </w:rPr>
        <w:t xml:space="preserve"> </w:t>
      </w:r>
    </w:p>
    <w:p w14:paraId="1729D6B1" w14:textId="72034AA7" w:rsidR="00583D6E" w:rsidRPr="00407861" w:rsidRDefault="00583D6E" w:rsidP="00583D6E">
      <w:pPr>
        <w:spacing w:line="360" w:lineRule="auto"/>
        <w:rPr>
          <w:rFonts w:asciiTheme="minorHAnsi" w:hAnsiTheme="minorHAnsi" w:cs="Calibri"/>
          <w:b/>
          <w:color w:val="00A79E" w:themeColor="accent1"/>
          <w:spacing w:val="-2"/>
          <w:sz w:val="24"/>
          <w:szCs w:val="24"/>
        </w:rPr>
      </w:pPr>
      <w:r w:rsidRPr="00407861">
        <w:rPr>
          <w:rFonts w:asciiTheme="minorHAnsi" w:hAnsiTheme="minorHAnsi" w:cs="Calibri"/>
          <w:b/>
          <w:color w:val="00A79E" w:themeColor="accent1"/>
          <w:sz w:val="24"/>
          <w:szCs w:val="24"/>
        </w:rPr>
        <w:t>Reporting to:</w:t>
      </w:r>
      <w:r w:rsidRPr="00407861">
        <w:rPr>
          <w:rFonts w:asciiTheme="minorHAnsi" w:hAnsiTheme="minorHAnsi" w:cs="Calibri"/>
          <w:b/>
          <w:color w:val="00A79E" w:themeColor="accent1"/>
          <w:sz w:val="24"/>
          <w:szCs w:val="24"/>
        </w:rPr>
        <w:tab/>
      </w:r>
      <w:r w:rsidRPr="00407861">
        <w:rPr>
          <w:rFonts w:asciiTheme="minorHAnsi" w:hAnsiTheme="minorHAnsi" w:cs="Calibri"/>
          <w:b/>
          <w:color w:val="00A79E" w:themeColor="accent1"/>
          <w:sz w:val="24"/>
          <w:szCs w:val="24"/>
        </w:rPr>
        <w:tab/>
      </w:r>
      <w:r w:rsidR="0091092A">
        <w:rPr>
          <w:rFonts w:asciiTheme="minorHAnsi" w:hAnsiTheme="minorHAnsi" w:cs="Calibri"/>
          <w:bCs/>
          <w:color w:val="000000" w:themeColor="text1"/>
          <w:spacing w:val="-2"/>
          <w:sz w:val="24"/>
          <w:szCs w:val="24"/>
        </w:rPr>
        <w:t>Senior Teacher</w:t>
      </w:r>
      <w:r w:rsidRPr="00407861">
        <w:rPr>
          <w:rFonts w:asciiTheme="minorHAnsi" w:hAnsiTheme="minorHAnsi" w:cs="Calibri"/>
          <w:bCs/>
          <w:color w:val="000000" w:themeColor="text1"/>
          <w:spacing w:val="-2"/>
          <w:sz w:val="24"/>
          <w:szCs w:val="24"/>
        </w:rPr>
        <w:t xml:space="preserve"> </w:t>
      </w:r>
    </w:p>
    <w:p w14:paraId="3B1E1047" w14:textId="4CDFF46E" w:rsidR="00583D6E" w:rsidRPr="00407861" w:rsidRDefault="00583D6E" w:rsidP="00583D6E">
      <w:pPr>
        <w:spacing w:line="360" w:lineRule="auto"/>
        <w:rPr>
          <w:rFonts w:asciiTheme="minorHAnsi" w:hAnsiTheme="minorHAnsi" w:cs="Calibri"/>
          <w:b/>
          <w:color w:val="00A79E" w:themeColor="accent1"/>
          <w:spacing w:val="-2"/>
          <w:sz w:val="24"/>
          <w:szCs w:val="24"/>
        </w:rPr>
      </w:pPr>
      <w:r w:rsidRPr="00C27321">
        <w:rPr>
          <w:rFonts w:asciiTheme="minorHAnsi" w:hAnsiTheme="minorHAnsi" w:cs="Calibri"/>
          <w:b/>
          <w:color w:val="00A79E" w:themeColor="accent1"/>
          <w:spacing w:val="-2"/>
          <w:sz w:val="24"/>
          <w:szCs w:val="24"/>
        </w:rPr>
        <w:t>Grade:</w:t>
      </w:r>
      <w:r w:rsidRPr="00C27321">
        <w:rPr>
          <w:rFonts w:asciiTheme="minorHAnsi" w:hAnsiTheme="minorHAnsi" w:cs="Calibri"/>
          <w:b/>
          <w:color w:val="00A79E" w:themeColor="accent1"/>
          <w:spacing w:val="-2"/>
          <w:sz w:val="24"/>
          <w:szCs w:val="24"/>
        </w:rPr>
        <w:tab/>
      </w:r>
      <w:r w:rsidRPr="00C27321">
        <w:rPr>
          <w:rFonts w:asciiTheme="minorHAnsi" w:hAnsiTheme="minorHAnsi" w:cs="Calibri"/>
          <w:b/>
          <w:color w:val="00A79E" w:themeColor="accent1"/>
          <w:spacing w:val="-2"/>
          <w:sz w:val="24"/>
          <w:szCs w:val="24"/>
        </w:rPr>
        <w:tab/>
      </w:r>
      <w:r w:rsidR="00B9218C">
        <w:rPr>
          <w:rFonts w:asciiTheme="minorHAnsi" w:hAnsiTheme="minorHAnsi" w:cs="Calibri"/>
          <w:bCs/>
          <w:color w:val="000000" w:themeColor="text1"/>
          <w:spacing w:val="-2"/>
          <w:sz w:val="24"/>
          <w:szCs w:val="24"/>
        </w:rPr>
        <w:t xml:space="preserve">TA Level </w:t>
      </w:r>
      <w:r w:rsidR="001723A9">
        <w:rPr>
          <w:rFonts w:asciiTheme="minorHAnsi" w:hAnsiTheme="minorHAnsi" w:cs="Calibri"/>
          <w:bCs/>
          <w:color w:val="000000" w:themeColor="text1"/>
          <w:spacing w:val="-2"/>
          <w:sz w:val="24"/>
          <w:szCs w:val="24"/>
        </w:rPr>
        <w:t>3</w:t>
      </w:r>
      <w:r w:rsidR="00B9218C">
        <w:rPr>
          <w:rFonts w:asciiTheme="minorHAnsi" w:hAnsiTheme="minorHAnsi" w:cs="Calibri"/>
          <w:bCs/>
          <w:color w:val="000000" w:themeColor="text1"/>
          <w:spacing w:val="-2"/>
          <w:sz w:val="24"/>
          <w:szCs w:val="24"/>
        </w:rPr>
        <w:t xml:space="preserve"> </w:t>
      </w:r>
      <w:proofErr w:type="spellStart"/>
      <w:r w:rsidR="00B9218C">
        <w:rPr>
          <w:rFonts w:asciiTheme="minorHAnsi" w:hAnsiTheme="minorHAnsi" w:cs="Calibri"/>
          <w:bCs/>
          <w:color w:val="000000" w:themeColor="text1"/>
          <w:spacing w:val="-2"/>
          <w:sz w:val="24"/>
          <w:szCs w:val="24"/>
        </w:rPr>
        <w:t>Payscale</w:t>
      </w:r>
      <w:proofErr w:type="spellEnd"/>
    </w:p>
    <w:p w14:paraId="2AD5FCCB" w14:textId="77777777" w:rsidR="00583D6E" w:rsidRPr="00407861" w:rsidRDefault="00583D6E" w:rsidP="00583D6E">
      <w:pPr>
        <w:spacing w:line="360" w:lineRule="auto"/>
        <w:rPr>
          <w:rFonts w:asciiTheme="minorHAnsi" w:eastAsia="Calibri" w:hAnsiTheme="minorHAnsi" w:cs="Calibri"/>
          <w:b/>
          <w:color w:val="00A79E" w:themeColor="accent1"/>
          <w:sz w:val="24"/>
          <w:szCs w:val="24"/>
          <w:lang w:eastAsia="en-US"/>
        </w:rPr>
      </w:pPr>
      <w:r w:rsidRPr="00407861">
        <w:rPr>
          <w:rFonts w:asciiTheme="minorHAnsi" w:eastAsia="Calibri" w:hAnsiTheme="minorHAnsi" w:cs="Calibri"/>
          <w:b/>
          <w:color w:val="00A79E" w:themeColor="accent1"/>
          <w:sz w:val="24"/>
          <w:szCs w:val="24"/>
          <w:lang w:eastAsia="en-US"/>
        </w:rPr>
        <w:t xml:space="preserve">Disclosure Level: </w:t>
      </w:r>
      <w:r w:rsidRPr="00407861">
        <w:rPr>
          <w:rFonts w:asciiTheme="minorHAnsi" w:eastAsia="Calibri" w:hAnsiTheme="minorHAnsi" w:cs="Calibri"/>
          <w:b/>
          <w:color w:val="00A79E" w:themeColor="accent1"/>
          <w:sz w:val="24"/>
          <w:szCs w:val="24"/>
          <w:lang w:eastAsia="en-US"/>
        </w:rPr>
        <w:tab/>
      </w:r>
      <w:r w:rsidRPr="00407861">
        <w:rPr>
          <w:rFonts w:asciiTheme="minorHAnsi" w:eastAsia="Calibri" w:hAnsiTheme="minorHAnsi" w:cs="Calibri"/>
          <w:bCs/>
          <w:color w:val="000000" w:themeColor="text1"/>
          <w:sz w:val="24"/>
          <w:szCs w:val="24"/>
          <w:lang w:eastAsia="en-US"/>
        </w:rPr>
        <w:t>Child Workforce - Enhanced, Children’s Barred List</w:t>
      </w:r>
    </w:p>
    <w:p w14:paraId="4D16C64F" w14:textId="77777777" w:rsidR="00C26AB1" w:rsidRDefault="00C26AB1" w:rsidP="00C67994">
      <w:pPr>
        <w:pStyle w:val="Heading2"/>
      </w:pPr>
      <w:r w:rsidRPr="00621533">
        <w:t>Purpose of the Post</w:t>
      </w:r>
    </w:p>
    <w:p w14:paraId="1ECD5D29" w14:textId="6B88012F" w:rsidR="009402BF" w:rsidRPr="0091092A" w:rsidRDefault="00F24541" w:rsidP="009402BF">
      <w:pPr>
        <w:rPr>
          <w:rFonts w:asciiTheme="minorHAnsi" w:hAnsiTheme="minorHAnsi" w:cs="Calibri"/>
          <w:sz w:val="24"/>
          <w:szCs w:val="24"/>
        </w:rPr>
      </w:pPr>
      <w:r w:rsidRPr="0091092A">
        <w:rPr>
          <w:rFonts w:asciiTheme="minorHAnsi" w:hAnsiTheme="minorHAnsi" w:cs="Calibri"/>
          <w:sz w:val="24"/>
          <w:szCs w:val="24"/>
        </w:rPr>
        <w:t xml:space="preserve">To provide and maintain a high-quality education and to work under the direct instruction of teaching staff, usually in the classroom with the teacher.  Provide specific support to the teacher in the care of pupils and management of the classroom.  Work may be carried out in the classroom or outside the main teaching area.  </w:t>
      </w:r>
    </w:p>
    <w:p w14:paraId="330B168C" w14:textId="0110224D" w:rsidR="006B1A5A" w:rsidRPr="0091092A" w:rsidRDefault="00C26AB1" w:rsidP="009402BF">
      <w:pPr>
        <w:pStyle w:val="Heading2"/>
        <w:rPr>
          <w:rFonts w:asciiTheme="minorHAnsi" w:hAnsiTheme="minorHAnsi"/>
        </w:rPr>
      </w:pPr>
      <w:r w:rsidRPr="0091092A">
        <w:rPr>
          <w:rFonts w:asciiTheme="minorHAnsi" w:hAnsiTheme="minorHAnsi"/>
        </w:rPr>
        <w:t>Key Duties and Responsibilities</w:t>
      </w:r>
    </w:p>
    <w:p w14:paraId="4D0317E2" w14:textId="77777777" w:rsidR="00D82E10" w:rsidRPr="0091092A" w:rsidRDefault="00D82E10" w:rsidP="00D82E10">
      <w:pPr>
        <w:pStyle w:val="Heading2"/>
        <w:rPr>
          <w:rFonts w:asciiTheme="minorHAnsi" w:hAnsiTheme="minorHAnsi" w:cs="Calibri"/>
          <w:b/>
          <w:bCs/>
          <w:color w:val="auto"/>
          <w:sz w:val="24"/>
          <w:szCs w:val="24"/>
        </w:rPr>
      </w:pPr>
      <w:r w:rsidRPr="0091092A">
        <w:rPr>
          <w:rFonts w:asciiTheme="minorHAnsi" w:hAnsiTheme="minorHAnsi" w:cs="Calibri"/>
          <w:b/>
          <w:bCs/>
          <w:color w:val="auto"/>
          <w:sz w:val="24"/>
          <w:szCs w:val="24"/>
        </w:rPr>
        <w:t>Support to Pupils</w:t>
      </w:r>
    </w:p>
    <w:p w14:paraId="0AB80EF9" w14:textId="77777777" w:rsidR="00D82E10" w:rsidRPr="0091092A" w:rsidRDefault="00D82E10" w:rsidP="00D82E10">
      <w:pPr>
        <w:numPr>
          <w:ilvl w:val="0"/>
          <w:numId w:val="19"/>
        </w:numPr>
        <w:rPr>
          <w:rFonts w:asciiTheme="minorHAnsi" w:hAnsiTheme="minorHAnsi" w:cs="Calibri"/>
          <w:sz w:val="24"/>
          <w:szCs w:val="24"/>
        </w:rPr>
      </w:pPr>
      <w:r w:rsidRPr="0091092A">
        <w:rPr>
          <w:rFonts w:asciiTheme="minorHAnsi" w:hAnsiTheme="minorHAnsi" w:cs="Calibri"/>
          <w:sz w:val="24"/>
          <w:szCs w:val="24"/>
        </w:rPr>
        <w:t>Provide pastoral support to pupils within the school environment.</w:t>
      </w:r>
    </w:p>
    <w:p w14:paraId="52232013" w14:textId="77777777" w:rsidR="00D82E10" w:rsidRPr="0091092A" w:rsidRDefault="00D82E10" w:rsidP="00D82E10">
      <w:pPr>
        <w:numPr>
          <w:ilvl w:val="0"/>
          <w:numId w:val="19"/>
        </w:numPr>
        <w:rPr>
          <w:rFonts w:asciiTheme="minorHAnsi" w:hAnsiTheme="minorHAnsi" w:cs="Calibri"/>
          <w:sz w:val="24"/>
          <w:szCs w:val="24"/>
        </w:rPr>
      </w:pPr>
      <w:r w:rsidRPr="0091092A">
        <w:rPr>
          <w:rFonts w:asciiTheme="minorHAnsi" w:hAnsiTheme="minorHAnsi" w:cs="Calibri"/>
          <w:sz w:val="24"/>
          <w:szCs w:val="24"/>
        </w:rPr>
        <w:t xml:space="preserve">Assist children in matters of personal needs and their general health including first aid and welfare matters. </w:t>
      </w:r>
    </w:p>
    <w:p w14:paraId="28926CE5" w14:textId="77777777" w:rsidR="00D82E10" w:rsidRPr="0091092A" w:rsidRDefault="00D82E10" w:rsidP="00D82E10">
      <w:pPr>
        <w:numPr>
          <w:ilvl w:val="0"/>
          <w:numId w:val="19"/>
        </w:numPr>
        <w:rPr>
          <w:rFonts w:asciiTheme="minorHAnsi" w:hAnsiTheme="minorHAnsi" w:cs="Calibri"/>
          <w:sz w:val="24"/>
          <w:szCs w:val="24"/>
        </w:rPr>
      </w:pPr>
      <w:r w:rsidRPr="0091092A">
        <w:rPr>
          <w:rFonts w:asciiTheme="minorHAnsi" w:hAnsiTheme="minorHAnsi" w:cs="Calibri"/>
          <w:sz w:val="24"/>
          <w:szCs w:val="24"/>
        </w:rPr>
        <w:t>Provide structured support in accordance with specific work programmes designed and supervised by individual teachers</w:t>
      </w:r>
    </w:p>
    <w:p w14:paraId="14684790" w14:textId="77777777" w:rsidR="00D82E10" w:rsidRPr="0091092A" w:rsidRDefault="00D82E10" w:rsidP="00D82E10">
      <w:pPr>
        <w:numPr>
          <w:ilvl w:val="0"/>
          <w:numId w:val="19"/>
        </w:numPr>
        <w:rPr>
          <w:rFonts w:asciiTheme="minorHAnsi" w:hAnsiTheme="minorHAnsi" w:cs="Calibri"/>
          <w:sz w:val="24"/>
          <w:szCs w:val="24"/>
        </w:rPr>
      </w:pPr>
      <w:r w:rsidRPr="0091092A">
        <w:rPr>
          <w:rFonts w:asciiTheme="minorHAnsi" w:hAnsiTheme="minorHAnsi" w:cs="Calibri"/>
          <w:sz w:val="24"/>
          <w:szCs w:val="24"/>
        </w:rPr>
        <w:t>Contribute to raising standards by ensuring high expectations are promoted for pupils.</w:t>
      </w:r>
    </w:p>
    <w:p w14:paraId="7F8E25E4" w14:textId="77777777" w:rsidR="00D82E10" w:rsidRPr="0091092A" w:rsidRDefault="00D82E10" w:rsidP="00D82E10">
      <w:pPr>
        <w:numPr>
          <w:ilvl w:val="0"/>
          <w:numId w:val="19"/>
        </w:numPr>
        <w:rPr>
          <w:rFonts w:asciiTheme="minorHAnsi" w:hAnsiTheme="minorHAnsi" w:cs="Calibri"/>
          <w:sz w:val="24"/>
          <w:szCs w:val="24"/>
        </w:rPr>
      </w:pPr>
      <w:r w:rsidRPr="0091092A">
        <w:rPr>
          <w:rFonts w:asciiTheme="minorHAnsi" w:hAnsiTheme="minorHAnsi" w:cs="Calibri"/>
          <w:sz w:val="24"/>
          <w:szCs w:val="24"/>
        </w:rPr>
        <w:t>Involvement in the implementation of Individual Education/Behaviour/Support/Mentoring plans.</w:t>
      </w:r>
    </w:p>
    <w:p w14:paraId="0B50A015" w14:textId="77777777" w:rsidR="00D82E10" w:rsidRPr="0091092A" w:rsidRDefault="00D82E10" w:rsidP="00D82E10">
      <w:pPr>
        <w:numPr>
          <w:ilvl w:val="0"/>
          <w:numId w:val="19"/>
        </w:numPr>
        <w:rPr>
          <w:rFonts w:asciiTheme="minorHAnsi" w:hAnsiTheme="minorHAnsi" w:cs="Calibri"/>
          <w:sz w:val="24"/>
          <w:szCs w:val="24"/>
        </w:rPr>
      </w:pPr>
      <w:r w:rsidRPr="0091092A">
        <w:rPr>
          <w:rFonts w:asciiTheme="minorHAnsi" w:hAnsiTheme="minorHAnsi" w:cs="Calibri"/>
          <w:sz w:val="24"/>
          <w:szCs w:val="24"/>
        </w:rPr>
        <w:t>Provide general support to pupils, ensuring their safety, by complying with good H&amp;S practice.</w:t>
      </w:r>
    </w:p>
    <w:p w14:paraId="2F19E9AC" w14:textId="77777777" w:rsidR="00D82E10" w:rsidRPr="0091092A" w:rsidRDefault="00D82E10" w:rsidP="00D82E10">
      <w:pPr>
        <w:pStyle w:val="BodyText"/>
        <w:numPr>
          <w:ilvl w:val="0"/>
          <w:numId w:val="19"/>
        </w:numPr>
        <w:spacing w:after="0"/>
        <w:rPr>
          <w:rFonts w:asciiTheme="minorHAnsi" w:hAnsiTheme="minorHAnsi" w:cs="Calibri"/>
          <w:sz w:val="24"/>
          <w:szCs w:val="24"/>
        </w:rPr>
      </w:pPr>
      <w:r w:rsidRPr="0091092A">
        <w:rPr>
          <w:rFonts w:asciiTheme="minorHAnsi" w:hAnsiTheme="minorHAnsi" w:cs="Calibri"/>
          <w:sz w:val="24"/>
          <w:szCs w:val="24"/>
        </w:rPr>
        <w:t>Accompany teaching staff and pupils on visits, trips and out of school activities as required.</w:t>
      </w:r>
    </w:p>
    <w:p w14:paraId="10262D20" w14:textId="77777777" w:rsidR="00D82E10" w:rsidRPr="0091092A" w:rsidRDefault="00D82E10" w:rsidP="00D82E10">
      <w:pPr>
        <w:numPr>
          <w:ilvl w:val="0"/>
          <w:numId w:val="19"/>
        </w:numPr>
        <w:rPr>
          <w:rFonts w:asciiTheme="minorHAnsi" w:hAnsiTheme="minorHAnsi" w:cs="Calibri"/>
          <w:sz w:val="24"/>
          <w:szCs w:val="24"/>
        </w:rPr>
      </w:pPr>
      <w:r w:rsidRPr="0091092A">
        <w:rPr>
          <w:rFonts w:asciiTheme="minorHAnsi" w:hAnsiTheme="minorHAnsi" w:cs="Calibri"/>
          <w:sz w:val="24"/>
          <w:szCs w:val="24"/>
        </w:rPr>
        <w:t>Encourage pupils to interact with others and engage in activities led by the teacher.</w:t>
      </w:r>
    </w:p>
    <w:p w14:paraId="239DDC99" w14:textId="77777777" w:rsidR="00D82E10" w:rsidRPr="0091092A" w:rsidRDefault="00D82E10" w:rsidP="00D82E10">
      <w:pPr>
        <w:rPr>
          <w:rFonts w:asciiTheme="minorHAnsi" w:hAnsiTheme="minorHAnsi" w:cs="Calibri"/>
          <w:b/>
          <w:sz w:val="24"/>
          <w:szCs w:val="24"/>
        </w:rPr>
      </w:pPr>
    </w:p>
    <w:p w14:paraId="7A24A75B" w14:textId="77777777" w:rsidR="00D82E10" w:rsidRPr="0091092A" w:rsidRDefault="00D82E10" w:rsidP="00D82E10">
      <w:pPr>
        <w:rPr>
          <w:rFonts w:asciiTheme="minorHAnsi" w:hAnsiTheme="minorHAnsi" w:cs="Calibri"/>
          <w:b/>
          <w:sz w:val="24"/>
          <w:szCs w:val="24"/>
        </w:rPr>
      </w:pPr>
      <w:r w:rsidRPr="0091092A">
        <w:rPr>
          <w:rFonts w:asciiTheme="minorHAnsi" w:hAnsiTheme="minorHAnsi" w:cs="Calibri"/>
          <w:b/>
          <w:sz w:val="24"/>
          <w:szCs w:val="24"/>
        </w:rPr>
        <w:t>Support to Teacher</w:t>
      </w:r>
    </w:p>
    <w:p w14:paraId="6B353CBA" w14:textId="77777777" w:rsidR="00D82E10" w:rsidRPr="0091092A" w:rsidRDefault="00D82E10" w:rsidP="00D82E10">
      <w:pPr>
        <w:numPr>
          <w:ilvl w:val="0"/>
          <w:numId w:val="20"/>
        </w:numPr>
        <w:rPr>
          <w:rFonts w:asciiTheme="minorHAnsi" w:hAnsiTheme="minorHAnsi" w:cs="Calibri"/>
          <w:sz w:val="24"/>
          <w:szCs w:val="24"/>
        </w:rPr>
      </w:pPr>
      <w:r w:rsidRPr="0091092A">
        <w:rPr>
          <w:rFonts w:asciiTheme="minorHAnsi" w:hAnsiTheme="minorHAnsi" w:cs="Calibri"/>
          <w:sz w:val="24"/>
          <w:szCs w:val="24"/>
        </w:rPr>
        <w:t>Provide structured support in accordance with specific work programmes designed and supervised by individual teachers.</w:t>
      </w:r>
    </w:p>
    <w:p w14:paraId="74679059" w14:textId="77777777" w:rsidR="00D82E10" w:rsidRPr="0091092A" w:rsidRDefault="00D82E10" w:rsidP="00D82E10">
      <w:pPr>
        <w:numPr>
          <w:ilvl w:val="0"/>
          <w:numId w:val="20"/>
        </w:numPr>
        <w:rPr>
          <w:rFonts w:asciiTheme="minorHAnsi" w:hAnsiTheme="minorHAnsi" w:cs="Calibri"/>
          <w:sz w:val="24"/>
          <w:szCs w:val="24"/>
        </w:rPr>
      </w:pPr>
      <w:r w:rsidRPr="0091092A">
        <w:rPr>
          <w:rFonts w:asciiTheme="minorHAnsi" w:hAnsiTheme="minorHAnsi" w:cs="Calibri"/>
          <w:sz w:val="24"/>
          <w:szCs w:val="24"/>
        </w:rPr>
        <w:t>Support the teacher in the development and implementation of Individual Education/Behaviour Plans.</w:t>
      </w:r>
    </w:p>
    <w:p w14:paraId="44198C03" w14:textId="77777777" w:rsidR="00D82E10" w:rsidRPr="0091092A" w:rsidRDefault="00D82E10" w:rsidP="00D82E10">
      <w:pPr>
        <w:numPr>
          <w:ilvl w:val="0"/>
          <w:numId w:val="20"/>
        </w:numPr>
        <w:rPr>
          <w:rFonts w:asciiTheme="minorHAnsi" w:hAnsiTheme="minorHAnsi" w:cs="Calibri"/>
          <w:sz w:val="24"/>
          <w:szCs w:val="24"/>
        </w:rPr>
      </w:pPr>
      <w:r w:rsidRPr="0091092A">
        <w:rPr>
          <w:rFonts w:asciiTheme="minorHAnsi" w:hAnsiTheme="minorHAnsi" w:cs="Calibri"/>
          <w:sz w:val="24"/>
          <w:szCs w:val="24"/>
        </w:rPr>
        <w:t xml:space="preserve">Assist in maintaining classroom discipline through the implementation of the </w:t>
      </w:r>
      <w:proofErr w:type="gramStart"/>
      <w:r w:rsidRPr="0091092A">
        <w:rPr>
          <w:rFonts w:asciiTheme="minorHAnsi" w:hAnsiTheme="minorHAnsi" w:cs="Calibri"/>
          <w:sz w:val="24"/>
          <w:szCs w:val="24"/>
        </w:rPr>
        <w:t>schools</w:t>
      </w:r>
      <w:proofErr w:type="gramEnd"/>
      <w:r w:rsidRPr="0091092A">
        <w:rPr>
          <w:rFonts w:asciiTheme="minorHAnsi" w:hAnsiTheme="minorHAnsi" w:cs="Calibri"/>
          <w:sz w:val="24"/>
          <w:szCs w:val="24"/>
        </w:rPr>
        <w:t xml:space="preserve"> behaviour management strategies.</w:t>
      </w:r>
    </w:p>
    <w:p w14:paraId="231D154D" w14:textId="77777777" w:rsidR="00D82E10" w:rsidRPr="0091092A" w:rsidRDefault="00D82E10" w:rsidP="00D82E10">
      <w:pPr>
        <w:numPr>
          <w:ilvl w:val="0"/>
          <w:numId w:val="20"/>
        </w:numPr>
        <w:rPr>
          <w:rFonts w:asciiTheme="minorHAnsi" w:hAnsiTheme="minorHAnsi" w:cs="Calibri"/>
          <w:sz w:val="24"/>
          <w:szCs w:val="24"/>
        </w:rPr>
      </w:pPr>
      <w:r w:rsidRPr="0091092A">
        <w:rPr>
          <w:rFonts w:asciiTheme="minorHAnsi" w:hAnsiTheme="minorHAnsi" w:cs="Calibri"/>
          <w:sz w:val="24"/>
          <w:szCs w:val="24"/>
        </w:rPr>
        <w:t>Provide support to pupils to achieve learning goals, e.g. guided reading.</w:t>
      </w:r>
    </w:p>
    <w:p w14:paraId="2DC6E605" w14:textId="77777777" w:rsidR="00D82E10" w:rsidRPr="0091092A" w:rsidRDefault="00D82E10" w:rsidP="00D82E10">
      <w:pPr>
        <w:numPr>
          <w:ilvl w:val="0"/>
          <w:numId w:val="20"/>
        </w:numPr>
        <w:rPr>
          <w:rFonts w:asciiTheme="minorHAnsi" w:hAnsiTheme="minorHAnsi" w:cs="Calibri"/>
          <w:sz w:val="24"/>
          <w:szCs w:val="24"/>
        </w:rPr>
      </w:pPr>
      <w:r w:rsidRPr="0091092A">
        <w:rPr>
          <w:rFonts w:asciiTheme="minorHAnsi" w:hAnsiTheme="minorHAnsi" w:cs="Calibri"/>
          <w:sz w:val="24"/>
          <w:szCs w:val="24"/>
        </w:rPr>
        <w:t>Supervise pupils for a particular curriculum activity under the supervision and guidance of a qualified teacher.</w:t>
      </w:r>
    </w:p>
    <w:p w14:paraId="42730663" w14:textId="77777777" w:rsidR="00D82E10" w:rsidRPr="0091092A" w:rsidRDefault="00D82E10" w:rsidP="00D82E10">
      <w:pPr>
        <w:numPr>
          <w:ilvl w:val="0"/>
          <w:numId w:val="20"/>
        </w:numPr>
        <w:rPr>
          <w:rFonts w:asciiTheme="minorHAnsi" w:hAnsiTheme="minorHAnsi" w:cs="Calibri"/>
          <w:sz w:val="24"/>
          <w:szCs w:val="24"/>
        </w:rPr>
      </w:pPr>
      <w:r w:rsidRPr="0091092A">
        <w:rPr>
          <w:rFonts w:asciiTheme="minorHAnsi" w:hAnsiTheme="minorHAnsi" w:cs="Calibri"/>
          <w:sz w:val="24"/>
          <w:szCs w:val="24"/>
        </w:rPr>
        <w:t>Assist the teacher with the planning of learning activities.</w:t>
      </w:r>
    </w:p>
    <w:p w14:paraId="51C8E31F" w14:textId="77777777" w:rsidR="00D82E10" w:rsidRPr="0091092A" w:rsidRDefault="00D82E10" w:rsidP="00D82E10">
      <w:pPr>
        <w:numPr>
          <w:ilvl w:val="0"/>
          <w:numId w:val="20"/>
        </w:numPr>
        <w:rPr>
          <w:rFonts w:asciiTheme="minorHAnsi" w:hAnsiTheme="minorHAnsi" w:cs="Calibri"/>
          <w:sz w:val="24"/>
          <w:szCs w:val="24"/>
        </w:rPr>
      </w:pPr>
      <w:r w:rsidRPr="0091092A">
        <w:rPr>
          <w:rFonts w:asciiTheme="minorHAnsi" w:hAnsiTheme="minorHAnsi" w:cs="Calibri"/>
          <w:sz w:val="24"/>
          <w:szCs w:val="24"/>
        </w:rPr>
        <w:t>Assist the teacher in monitoring pupils’ responses to learning activities and accurately record achievement/progress as directed.</w:t>
      </w:r>
    </w:p>
    <w:p w14:paraId="22BE1054" w14:textId="77777777" w:rsidR="00D82E10" w:rsidRPr="0091092A" w:rsidRDefault="00D82E10" w:rsidP="00D82E10">
      <w:pPr>
        <w:numPr>
          <w:ilvl w:val="0"/>
          <w:numId w:val="20"/>
        </w:numPr>
        <w:rPr>
          <w:rFonts w:asciiTheme="minorHAnsi" w:hAnsiTheme="minorHAnsi" w:cs="Calibri"/>
          <w:sz w:val="24"/>
          <w:szCs w:val="24"/>
        </w:rPr>
      </w:pPr>
      <w:r w:rsidRPr="0091092A">
        <w:rPr>
          <w:rFonts w:asciiTheme="minorHAnsi" w:hAnsiTheme="minorHAnsi" w:cs="Calibri"/>
          <w:sz w:val="24"/>
          <w:szCs w:val="24"/>
        </w:rPr>
        <w:t>Co-ordinate and organise pupils attending extra-curricular activities/work experience or other out of school activities under guidance of teacher.</w:t>
      </w:r>
    </w:p>
    <w:p w14:paraId="708527DA" w14:textId="77777777" w:rsidR="00D82E10" w:rsidRPr="0091092A" w:rsidRDefault="00D82E10" w:rsidP="00D82E10">
      <w:pPr>
        <w:numPr>
          <w:ilvl w:val="0"/>
          <w:numId w:val="20"/>
        </w:numPr>
        <w:rPr>
          <w:rFonts w:asciiTheme="minorHAnsi" w:hAnsiTheme="minorHAnsi" w:cs="Calibri"/>
          <w:sz w:val="24"/>
          <w:szCs w:val="24"/>
        </w:rPr>
      </w:pPr>
      <w:r w:rsidRPr="0091092A">
        <w:rPr>
          <w:rFonts w:asciiTheme="minorHAnsi" w:hAnsiTheme="minorHAnsi" w:cs="Calibri"/>
          <w:sz w:val="24"/>
          <w:szCs w:val="24"/>
        </w:rPr>
        <w:t>Provide detailed and regular feedback to teachers on pupils’ achievement, progress, problems etc.</w:t>
      </w:r>
    </w:p>
    <w:p w14:paraId="3F56BF05" w14:textId="77777777" w:rsidR="00D82E10" w:rsidRDefault="00D82E10" w:rsidP="00D82E10">
      <w:pPr>
        <w:numPr>
          <w:ilvl w:val="0"/>
          <w:numId w:val="20"/>
        </w:numPr>
        <w:rPr>
          <w:rFonts w:asciiTheme="minorHAnsi" w:hAnsiTheme="minorHAnsi" w:cs="Calibri"/>
          <w:sz w:val="24"/>
          <w:szCs w:val="24"/>
        </w:rPr>
      </w:pPr>
      <w:r w:rsidRPr="0091092A">
        <w:rPr>
          <w:rFonts w:asciiTheme="minorHAnsi" w:hAnsiTheme="minorHAnsi" w:cs="Calibri"/>
          <w:sz w:val="24"/>
          <w:szCs w:val="24"/>
        </w:rPr>
        <w:t>Provide general admin support, for classroom activities e.g. produce worksheets for agreed activities etc.</w:t>
      </w:r>
    </w:p>
    <w:p w14:paraId="159BEF94" w14:textId="77777777" w:rsidR="00873721" w:rsidRPr="0091092A" w:rsidRDefault="00873721" w:rsidP="00873721">
      <w:pPr>
        <w:rPr>
          <w:rFonts w:asciiTheme="minorHAnsi" w:hAnsiTheme="minorHAnsi" w:cs="Calibri"/>
          <w:sz w:val="24"/>
          <w:szCs w:val="24"/>
        </w:rPr>
      </w:pPr>
    </w:p>
    <w:p w14:paraId="7DEB0126" w14:textId="77777777" w:rsidR="00D82E10" w:rsidRPr="0091092A" w:rsidRDefault="00D82E10" w:rsidP="00D82E10">
      <w:pPr>
        <w:rPr>
          <w:rFonts w:asciiTheme="minorHAnsi" w:hAnsiTheme="minorHAnsi" w:cs="Calibri"/>
          <w:sz w:val="24"/>
          <w:szCs w:val="24"/>
        </w:rPr>
      </w:pPr>
    </w:p>
    <w:p w14:paraId="3B9802F2" w14:textId="77777777" w:rsidR="00D82E10" w:rsidRPr="0091092A" w:rsidRDefault="00D82E10" w:rsidP="00D82E10">
      <w:pPr>
        <w:rPr>
          <w:rFonts w:asciiTheme="minorHAnsi" w:hAnsiTheme="minorHAnsi" w:cs="Calibri"/>
          <w:sz w:val="24"/>
          <w:szCs w:val="24"/>
        </w:rPr>
      </w:pPr>
      <w:r w:rsidRPr="0091092A">
        <w:rPr>
          <w:rFonts w:asciiTheme="minorHAnsi" w:hAnsiTheme="minorHAnsi" w:cs="Calibri"/>
          <w:b/>
          <w:sz w:val="24"/>
          <w:szCs w:val="24"/>
        </w:rPr>
        <w:lastRenderedPageBreak/>
        <w:t>Support to Curriculum</w:t>
      </w:r>
    </w:p>
    <w:p w14:paraId="51B5C65E" w14:textId="77777777" w:rsidR="00D82E10" w:rsidRPr="0091092A" w:rsidRDefault="00D82E10" w:rsidP="00D82E10">
      <w:pPr>
        <w:numPr>
          <w:ilvl w:val="0"/>
          <w:numId w:val="21"/>
        </w:numPr>
        <w:rPr>
          <w:rFonts w:asciiTheme="minorHAnsi" w:hAnsiTheme="minorHAnsi" w:cs="Calibri"/>
          <w:sz w:val="24"/>
          <w:szCs w:val="24"/>
        </w:rPr>
      </w:pPr>
      <w:r w:rsidRPr="0091092A">
        <w:rPr>
          <w:rFonts w:asciiTheme="minorHAnsi" w:hAnsiTheme="minorHAnsi" w:cs="Calibri"/>
          <w:sz w:val="24"/>
          <w:szCs w:val="24"/>
        </w:rPr>
        <w:t>Provide support in literacy/numeracy/SEN strategies.</w:t>
      </w:r>
    </w:p>
    <w:p w14:paraId="4587F6CA" w14:textId="77777777" w:rsidR="00D82E10" w:rsidRPr="0091092A" w:rsidRDefault="00D82E10" w:rsidP="00D82E10">
      <w:pPr>
        <w:numPr>
          <w:ilvl w:val="0"/>
          <w:numId w:val="21"/>
        </w:numPr>
        <w:rPr>
          <w:rFonts w:asciiTheme="minorHAnsi" w:hAnsiTheme="minorHAnsi" w:cs="Calibri"/>
          <w:sz w:val="24"/>
          <w:szCs w:val="24"/>
        </w:rPr>
      </w:pPr>
      <w:r w:rsidRPr="0091092A">
        <w:rPr>
          <w:rFonts w:asciiTheme="minorHAnsi" w:hAnsiTheme="minorHAnsi" w:cs="Calibri"/>
          <w:sz w:val="24"/>
          <w:szCs w:val="24"/>
        </w:rPr>
        <w:t>Support the use of ICT in learning activities and develop pupils’ competence and independence in its use.</w:t>
      </w:r>
    </w:p>
    <w:p w14:paraId="0C1379C7" w14:textId="77777777" w:rsidR="00D82E10" w:rsidRPr="0091092A" w:rsidRDefault="00D82E10" w:rsidP="00D82E10">
      <w:pPr>
        <w:numPr>
          <w:ilvl w:val="0"/>
          <w:numId w:val="21"/>
        </w:numPr>
        <w:rPr>
          <w:rFonts w:asciiTheme="minorHAnsi" w:hAnsiTheme="minorHAnsi" w:cs="Calibri"/>
          <w:sz w:val="24"/>
          <w:szCs w:val="24"/>
        </w:rPr>
      </w:pPr>
      <w:r w:rsidRPr="0091092A">
        <w:rPr>
          <w:rFonts w:asciiTheme="minorHAnsi" w:hAnsiTheme="minorHAnsi" w:cs="Calibri"/>
          <w:sz w:val="24"/>
          <w:szCs w:val="24"/>
        </w:rPr>
        <w:t>Contribute to curriculum planning, evaluation and implementation.</w:t>
      </w:r>
    </w:p>
    <w:p w14:paraId="62338B53" w14:textId="77777777" w:rsidR="00D82E10" w:rsidRPr="0091092A" w:rsidRDefault="00D82E10" w:rsidP="00D82E10">
      <w:pPr>
        <w:numPr>
          <w:ilvl w:val="0"/>
          <w:numId w:val="21"/>
        </w:numPr>
        <w:rPr>
          <w:rFonts w:asciiTheme="minorHAnsi" w:hAnsiTheme="minorHAnsi" w:cs="Calibri"/>
          <w:sz w:val="24"/>
          <w:szCs w:val="24"/>
        </w:rPr>
      </w:pPr>
      <w:r w:rsidRPr="0091092A">
        <w:rPr>
          <w:rFonts w:asciiTheme="minorHAnsi" w:hAnsiTheme="minorHAnsi" w:cs="Calibri"/>
          <w:sz w:val="24"/>
          <w:szCs w:val="24"/>
        </w:rPr>
        <w:t>Contribute to the development, preparation and dissemination of appropriate materials.</w:t>
      </w:r>
    </w:p>
    <w:p w14:paraId="6E74ECA8" w14:textId="77777777" w:rsidR="00D82E10" w:rsidRPr="0091092A" w:rsidRDefault="00D82E10" w:rsidP="00D82E10">
      <w:pPr>
        <w:pStyle w:val="ListParagraph"/>
        <w:numPr>
          <w:ilvl w:val="0"/>
          <w:numId w:val="21"/>
        </w:numPr>
        <w:rPr>
          <w:rFonts w:asciiTheme="minorHAnsi" w:hAnsiTheme="minorHAnsi" w:cs="Calibri"/>
          <w:sz w:val="24"/>
          <w:szCs w:val="24"/>
        </w:rPr>
      </w:pPr>
      <w:r w:rsidRPr="0091092A">
        <w:rPr>
          <w:rFonts w:asciiTheme="minorHAnsi" w:hAnsiTheme="minorHAnsi" w:cs="Calibri"/>
          <w:sz w:val="24"/>
          <w:szCs w:val="24"/>
        </w:rPr>
        <w:t xml:space="preserve">Monitor and maintain records, carry out observations on children’s development, liaising with parents, staff, and other professionals, as appropriate. </w:t>
      </w:r>
    </w:p>
    <w:p w14:paraId="16A7CC64" w14:textId="77777777" w:rsidR="00D82E10" w:rsidRPr="0091092A" w:rsidRDefault="00D82E10" w:rsidP="00D82E10">
      <w:pPr>
        <w:pStyle w:val="ListParagraph"/>
        <w:numPr>
          <w:ilvl w:val="0"/>
          <w:numId w:val="21"/>
        </w:numPr>
        <w:rPr>
          <w:rFonts w:asciiTheme="minorHAnsi" w:hAnsiTheme="minorHAnsi" w:cs="Calibri"/>
          <w:sz w:val="24"/>
          <w:szCs w:val="24"/>
        </w:rPr>
      </w:pPr>
      <w:r w:rsidRPr="0091092A">
        <w:rPr>
          <w:rFonts w:asciiTheme="minorHAnsi" w:hAnsiTheme="minorHAnsi" w:cs="Calibri"/>
          <w:sz w:val="24"/>
          <w:szCs w:val="24"/>
        </w:rPr>
        <w:t xml:space="preserve">Provide sessions which have a clear structure and meets all areas of the curriculum and coincides with children’s interests including maintaining and further developing resources. </w:t>
      </w:r>
    </w:p>
    <w:p w14:paraId="3E58C669" w14:textId="77777777" w:rsidR="00D82E10" w:rsidRPr="0091092A" w:rsidRDefault="00D82E10" w:rsidP="00D82E10">
      <w:pPr>
        <w:rPr>
          <w:rFonts w:asciiTheme="minorHAnsi" w:hAnsiTheme="minorHAnsi" w:cs="Calibri"/>
          <w:sz w:val="24"/>
          <w:szCs w:val="24"/>
        </w:rPr>
      </w:pPr>
    </w:p>
    <w:p w14:paraId="6EC078D1" w14:textId="77777777" w:rsidR="00D82E10" w:rsidRPr="0091092A" w:rsidRDefault="00D82E10" w:rsidP="00D82E10">
      <w:pPr>
        <w:pStyle w:val="Heading3"/>
        <w:rPr>
          <w:rFonts w:asciiTheme="minorHAnsi" w:hAnsiTheme="minorHAnsi" w:cs="Calibri"/>
        </w:rPr>
      </w:pPr>
      <w:r w:rsidRPr="0091092A">
        <w:rPr>
          <w:rFonts w:asciiTheme="minorHAnsi" w:hAnsiTheme="minorHAnsi" w:cs="Calibri"/>
        </w:rPr>
        <w:t>Support to School (this list is not exhaustive and should reflect the ethos of the school)</w:t>
      </w:r>
    </w:p>
    <w:p w14:paraId="68E7DF7C" w14:textId="77777777" w:rsidR="00D82E10" w:rsidRPr="0091092A" w:rsidRDefault="00D82E10" w:rsidP="00D82E10">
      <w:pPr>
        <w:pStyle w:val="BodyText"/>
        <w:numPr>
          <w:ilvl w:val="0"/>
          <w:numId w:val="22"/>
        </w:numPr>
        <w:spacing w:after="0"/>
        <w:rPr>
          <w:rFonts w:asciiTheme="minorHAnsi" w:hAnsiTheme="minorHAnsi" w:cs="Calibri"/>
          <w:sz w:val="24"/>
          <w:szCs w:val="24"/>
        </w:rPr>
      </w:pPr>
      <w:r w:rsidRPr="0091092A">
        <w:rPr>
          <w:rFonts w:asciiTheme="minorHAnsi" w:hAnsiTheme="minorHAnsi" w:cs="Calibri"/>
          <w:sz w:val="24"/>
          <w:szCs w:val="24"/>
        </w:rPr>
        <w:t xml:space="preserve">Promote and safeguard the welfare of children and young persons you are responsible for or </w:t>
      </w:r>
      <w:proofErr w:type="gramStart"/>
      <w:r w:rsidRPr="0091092A">
        <w:rPr>
          <w:rFonts w:asciiTheme="minorHAnsi" w:hAnsiTheme="minorHAnsi" w:cs="Calibri"/>
          <w:sz w:val="24"/>
          <w:szCs w:val="24"/>
        </w:rPr>
        <w:t>come into contact with</w:t>
      </w:r>
      <w:proofErr w:type="gramEnd"/>
      <w:r w:rsidRPr="0091092A">
        <w:rPr>
          <w:rFonts w:asciiTheme="minorHAnsi" w:hAnsiTheme="minorHAnsi" w:cs="Calibri"/>
          <w:sz w:val="24"/>
          <w:szCs w:val="24"/>
        </w:rPr>
        <w:t>.</w:t>
      </w:r>
    </w:p>
    <w:p w14:paraId="2275981A" w14:textId="77777777" w:rsidR="00D82E10" w:rsidRPr="0091092A" w:rsidRDefault="00D82E10" w:rsidP="00D82E10">
      <w:pPr>
        <w:pStyle w:val="BodyText"/>
        <w:numPr>
          <w:ilvl w:val="0"/>
          <w:numId w:val="22"/>
        </w:numPr>
        <w:spacing w:after="0"/>
        <w:rPr>
          <w:rFonts w:asciiTheme="minorHAnsi" w:hAnsiTheme="minorHAnsi" w:cs="Calibri"/>
          <w:sz w:val="24"/>
          <w:szCs w:val="24"/>
        </w:rPr>
      </w:pPr>
      <w:r w:rsidRPr="0091092A">
        <w:rPr>
          <w:rFonts w:asciiTheme="minorHAnsi" w:hAnsiTheme="minorHAnsi" w:cs="Calibri"/>
          <w:sz w:val="24"/>
          <w:szCs w:val="24"/>
        </w:rPr>
        <w:t>Be aware of and comply with policies and procedures relating to child protection, health, safety and security, confidentiality and data protection, reporting all concerns to an appropriate person.</w:t>
      </w:r>
    </w:p>
    <w:p w14:paraId="1458E12F" w14:textId="77777777" w:rsidR="00D82E10" w:rsidRPr="0091092A" w:rsidRDefault="00D82E10" w:rsidP="00D82E10">
      <w:pPr>
        <w:numPr>
          <w:ilvl w:val="0"/>
          <w:numId w:val="22"/>
        </w:numPr>
        <w:rPr>
          <w:rFonts w:asciiTheme="minorHAnsi" w:hAnsiTheme="minorHAnsi" w:cs="Calibri"/>
          <w:sz w:val="24"/>
          <w:szCs w:val="24"/>
        </w:rPr>
      </w:pPr>
      <w:r w:rsidRPr="0091092A">
        <w:rPr>
          <w:rFonts w:asciiTheme="minorHAnsi" w:hAnsiTheme="minorHAnsi" w:cs="Calibri"/>
          <w:sz w:val="24"/>
          <w:szCs w:val="24"/>
        </w:rPr>
        <w:t>Ensure all pupils have equal access to opportunities to learn and develop.</w:t>
      </w:r>
    </w:p>
    <w:p w14:paraId="30C38358" w14:textId="77777777" w:rsidR="00D82E10" w:rsidRPr="0091092A" w:rsidRDefault="00D82E10" w:rsidP="00D82E10">
      <w:pPr>
        <w:pStyle w:val="BodyText"/>
        <w:numPr>
          <w:ilvl w:val="0"/>
          <w:numId w:val="22"/>
        </w:numPr>
        <w:spacing w:after="0"/>
        <w:rPr>
          <w:rFonts w:asciiTheme="minorHAnsi" w:hAnsiTheme="minorHAnsi" w:cs="Calibri"/>
          <w:sz w:val="24"/>
          <w:szCs w:val="24"/>
        </w:rPr>
      </w:pPr>
      <w:r w:rsidRPr="0091092A">
        <w:rPr>
          <w:rFonts w:asciiTheme="minorHAnsi" w:hAnsiTheme="minorHAnsi" w:cs="Calibri"/>
          <w:sz w:val="24"/>
          <w:szCs w:val="24"/>
        </w:rPr>
        <w:t>Liaise effectively with teachers/parents/guardians, welfare officers, health visitors and other professional staff as part of the routine consultative process.</w:t>
      </w:r>
    </w:p>
    <w:p w14:paraId="57929472" w14:textId="77777777" w:rsidR="00D82E10" w:rsidRPr="0091092A" w:rsidRDefault="00D82E10" w:rsidP="00D82E10">
      <w:pPr>
        <w:pStyle w:val="BodyText"/>
        <w:numPr>
          <w:ilvl w:val="0"/>
          <w:numId w:val="22"/>
        </w:numPr>
        <w:spacing w:after="0"/>
        <w:rPr>
          <w:rFonts w:asciiTheme="minorHAnsi" w:hAnsiTheme="minorHAnsi" w:cs="Calibri"/>
          <w:sz w:val="24"/>
          <w:szCs w:val="24"/>
        </w:rPr>
      </w:pPr>
      <w:r w:rsidRPr="0091092A">
        <w:rPr>
          <w:rFonts w:asciiTheme="minorHAnsi" w:hAnsiTheme="minorHAnsi" w:cs="Calibri"/>
          <w:sz w:val="24"/>
          <w:szCs w:val="24"/>
        </w:rPr>
        <w:t>Contribute to the overall ethos/work/aims of the school.</w:t>
      </w:r>
    </w:p>
    <w:p w14:paraId="2D55AC36" w14:textId="77777777" w:rsidR="00D82E10" w:rsidRPr="0091092A" w:rsidRDefault="00D82E10" w:rsidP="00D82E10">
      <w:pPr>
        <w:pStyle w:val="BodyText"/>
        <w:numPr>
          <w:ilvl w:val="0"/>
          <w:numId w:val="22"/>
        </w:numPr>
        <w:spacing w:after="0"/>
        <w:rPr>
          <w:rFonts w:asciiTheme="minorHAnsi" w:hAnsiTheme="minorHAnsi" w:cs="Calibri"/>
          <w:sz w:val="24"/>
          <w:szCs w:val="24"/>
        </w:rPr>
      </w:pPr>
      <w:r w:rsidRPr="0091092A">
        <w:rPr>
          <w:rFonts w:asciiTheme="minorHAnsi" w:hAnsiTheme="minorHAnsi" w:cs="Calibri"/>
          <w:sz w:val="24"/>
          <w:szCs w:val="24"/>
        </w:rPr>
        <w:t>Attend relevant meetings as required.</w:t>
      </w:r>
    </w:p>
    <w:p w14:paraId="4ABC6271" w14:textId="77777777" w:rsidR="00D82E10" w:rsidRPr="0091092A" w:rsidRDefault="00D82E10" w:rsidP="00D82E10">
      <w:pPr>
        <w:pStyle w:val="BodyText"/>
        <w:numPr>
          <w:ilvl w:val="0"/>
          <w:numId w:val="22"/>
        </w:numPr>
        <w:spacing w:after="0"/>
        <w:rPr>
          <w:rFonts w:asciiTheme="minorHAnsi" w:hAnsiTheme="minorHAnsi" w:cs="Calibri"/>
          <w:sz w:val="24"/>
          <w:szCs w:val="24"/>
        </w:rPr>
      </w:pPr>
      <w:r w:rsidRPr="0091092A">
        <w:rPr>
          <w:rFonts w:asciiTheme="minorHAnsi" w:hAnsiTheme="minorHAnsi" w:cs="Calibri"/>
          <w:sz w:val="24"/>
          <w:szCs w:val="24"/>
        </w:rPr>
        <w:t>Participate in training and other learning activities and performance development as required</w:t>
      </w:r>
    </w:p>
    <w:p w14:paraId="38196630" w14:textId="77777777" w:rsidR="00D82E10" w:rsidRPr="0091092A" w:rsidRDefault="00D82E10" w:rsidP="00D82E10">
      <w:pPr>
        <w:pStyle w:val="BodyText"/>
        <w:numPr>
          <w:ilvl w:val="0"/>
          <w:numId w:val="22"/>
        </w:numPr>
        <w:spacing w:after="0"/>
        <w:rPr>
          <w:rFonts w:asciiTheme="minorHAnsi" w:hAnsiTheme="minorHAnsi" w:cs="Calibri"/>
          <w:sz w:val="24"/>
          <w:szCs w:val="24"/>
        </w:rPr>
      </w:pPr>
      <w:r w:rsidRPr="0091092A">
        <w:rPr>
          <w:rFonts w:asciiTheme="minorHAnsi" w:hAnsiTheme="minorHAnsi" w:cs="Calibri"/>
          <w:sz w:val="24"/>
          <w:szCs w:val="24"/>
        </w:rPr>
        <w:t>Assist with the supervision of pupils out of lesson times, including before and after school and at lunchtimes.</w:t>
      </w:r>
    </w:p>
    <w:p w14:paraId="4A97C1AB" w14:textId="77777777" w:rsidR="009402BF" w:rsidRPr="0091092A" w:rsidRDefault="009402BF" w:rsidP="009402BF">
      <w:pPr>
        <w:rPr>
          <w:rFonts w:asciiTheme="minorHAnsi" w:hAnsiTheme="minorHAnsi"/>
          <w:lang w:eastAsia="en-US"/>
        </w:rPr>
      </w:pPr>
    </w:p>
    <w:p w14:paraId="736456B8" w14:textId="77777777" w:rsidR="00DD10F4" w:rsidRPr="0091092A" w:rsidRDefault="00DD10F4" w:rsidP="00C67994">
      <w:pPr>
        <w:pStyle w:val="Heading3"/>
        <w:rPr>
          <w:rFonts w:asciiTheme="minorHAnsi" w:eastAsia="Calibri" w:hAnsiTheme="minorHAnsi"/>
          <w:sz w:val="22"/>
          <w:szCs w:val="22"/>
        </w:rPr>
      </w:pPr>
      <w:r w:rsidRPr="0091092A">
        <w:rPr>
          <w:rFonts w:asciiTheme="minorHAnsi" w:eastAsia="Calibri" w:hAnsiTheme="minorHAnsi"/>
          <w:sz w:val="22"/>
          <w:szCs w:val="22"/>
        </w:rPr>
        <w:t>The post holder is expected to:</w:t>
      </w:r>
    </w:p>
    <w:p w14:paraId="40792518" w14:textId="77777777" w:rsidR="00C810C1" w:rsidRPr="0091092A" w:rsidRDefault="00C810C1" w:rsidP="00C810C1">
      <w:pPr>
        <w:rPr>
          <w:rFonts w:asciiTheme="minorHAnsi" w:hAnsiTheme="minorHAnsi"/>
        </w:rPr>
      </w:pPr>
    </w:p>
    <w:p w14:paraId="6B5FCEF2" w14:textId="2C55A1E3" w:rsidR="00DD10F4" w:rsidRPr="0091092A" w:rsidRDefault="00DD10F4" w:rsidP="00586014">
      <w:pPr>
        <w:pStyle w:val="ListParagraph"/>
        <w:numPr>
          <w:ilvl w:val="0"/>
          <w:numId w:val="3"/>
        </w:numPr>
        <w:shd w:val="clear" w:color="auto" w:fill="FFFFFF"/>
        <w:rPr>
          <w:rFonts w:asciiTheme="minorHAnsi" w:eastAsia="Calibri" w:hAnsiTheme="minorHAnsi" w:cs="Calibri"/>
          <w:color w:val="000000"/>
          <w:szCs w:val="22"/>
        </w:rPr>
      </w:pPr>
      <w:r w:rsidRPr="0091092A">
        <w:rPr>
          <w:rFonts w:asciiTheme="minorHAnsi" w:eastAsia="Calibri" w:hAnsiTheme="minorHAnsi" w:cs="Calibri"/>
          <w:color w:val="000000"/>
          <w:szCs w:val="22"/>
        </w:rPr>
        <w:t xml:space="preserve">Maintain strict confidentiality and </w:t>
      </w:r>
      <w:proofErr w:type="gramStart"/>
      <w:r w:rsidRPr="0091092A">
        <w:rPr>
          <w:rFonts w:asciiTheme="minorHAnsi" w:eastAsia="Calibri" w:hAnsiTheme="minorHAnsi" w:cs="Calibri"/>
          <w:color w:val="000000"/>
          <w:szCs w:val="22"/>
        </w:rPr>
        <w:t xml:space="preserve">adhere to data protection legislation and associated Trust policies at all </w:t>
      </w:r>
      <w:r w:rsidR="00C26AB1" w:rsidRPr="0091092A">
        <w:rPr>
          <w:rFonts w:asciiTheme="minorHAnsi" w:eastAsia="Calibri" w:hAnsiTheme="minorHAnsi" w:cs="Calibri"/>
          <w:color w:val="000000"/>
          <w:szCs w:val="22"/>
        </w:rPr>
        <w:t>times</w:t>
      </w:r>
      <w:proofErr w:type="gramEnd"/>
      <w:r w:rsidR="00C26AB1" w:rsidRPr="0091092A">
        <w:rPr>
          <w:rFonts w:asciiTheme="minorHAnsi" w:eastAsia="Calibri" w:hAnsiTheme="minorHAnsi" w:cs="Calibri"/>
          <w:color w:val="000000"/>
          <w:szCs w:val="22"/>
        </w:rPr>
        <w:t>.</w:t>
      </w:r>
    </w:p>
    <w:p w14:paraId="55930EBA" w14:textId="1196C5C7" w:rsidR="00DD10F4" w:rsidRPr="0091092A" w:rsidRDefault="00DD10F4" w:rsidP="00586014">
      <w:pPr>
        <w:pStyle w:val="ListParagraph"/>
        <w:numPr>
          <w:ilvl w:val="0"/>
          <w:numId w:val="3"/>
        </w:numPr>
        <w:shd w:val="clear" w:color="auto" w:fill="FFFFFF"/>
        <w:rPr>
          <w:rFonts w:asciiTheme="minorHAnsi" w:eastAsia="Calibri" w:hAnsiTheme="minorHAnsi" w:cs="Calibri"/>
          <w:color w:val="000000"/>
          <w:szCs w:val="22"/>
        </w:rPr>
      </w:pPr>
      <w:r w:rsidRPr="0091092A">
        <w:rPr>
          <w:rFonts w:asciiTheme="minorHAnsi" w:eastAsia="Calibri" w:hAnsiTheme="minorHAnsi" w:cs="Calibri"/>
          <w:color w:val="000000"/>
          <w:szCs w:val="22"/>
        </w:rPr>
        <w:t xml:space="preserve">Demonstrate a clear understanding of, and commitment to, safeguarding and child protection, maintaining an awareness of relevant procedures and </w:t>
      </w:r>
      <w:r w:rsidR="00C26AB1" w:rsidRPr="0091092A">
        <w:rPr>
          <w:rFonts w:asciiTheme="minorHAnsi" w:eastAsia="Calibri" w:hAnsiTheme="minorHAnsi" w:cs="Calibri"/>
          <w:color w:val="000000"/>
          <w:szCs w:val="22"/>
        </w:rPr>
        <w:t>responsibilities.</w:t>
      </w:r>
    </w:p>
    <w:p w14:paraId="05A8D64E" w14:textId="6223E122" w:rsidR="00DD10F4" w:rsidRPr="0091092A" w:rsidRDefault="00DD10F4" w:rsidP="00586014">
      <w:pPr>
        <w:pStyle w:val="ListParagraph"/>
        <w:numPr>
          <w:ilvl w:val="0"/>
          <w:numId w:val="3"/>
        </w:numPr>
        <w:shd w:val="clear" w:color="auto" w:fill="FFFFFF"/>
        <w:rPr>
          <w:rFonts w:asciiTheme="minorHAnsi" w:eastAsia="Calibri" w:hAnsiTheme="minorHAnsi" w:cs="Calibri"/>
          <w:color w:val="000000"/>
          <w:szCs w:val="22"/>
        </w:rPr>
      </w:pPr>
      <w:r w:rsidRPr="0091092A">
        <w:rPr>
          <w:rFonts w:asciiTheme="minorHAnsi" w:eastAsia="Calibri" w:hAnsiTheme="minorHAnsi" w:cs="Calibri"/>
          <w:color w:val="000000"/>
          <w:szCs w:val="22"/>
        </w:rPr>
        <w:t xml:space="preserve">Comply with the Trust’s Health and Safety Policy and ensure safe working practices in the performance of all </w:t>
      </w:r>
      <w:r w:rsidR="00C26AB1" w:rsidRPr="0091092A">
        <w:rPr>
          <w:rFonts w:asciiTheme="minorHAnsi" w:eastAsia="Calibri" w:hAnsiTheme="minorHAnsi" w:cs="Calibri"/>
          <w:color w:val="000000"/>
          <w:szCs w:val="22"/>
        </w:rPr>
        <w:t>duties.</w:t>
      </w:r>
    </w:p>
    <w:p w14:paraId="393234EB" w14:textId="09CFC2CC" w:rsidR="00DD10F4" w:rsidRPr="0091092A" w:rsidRDefault="00DD10F4" w:rsidP="00586014">
      <w:pPr>
        <w:pStyle w:val="ListParagraph"/>
        <w:numPr>
          <w:ilvl w:val="0"/>
          <w:numId w:val="3"/>
        </w:numPr>
        <w:shd w:val="clear" w:color="auto" w:fill="FFFFFF"/>
        <w:rPr>
          <w:rFonts w:asciiTheme="minorHAnsi" w:eastAsia="Calibri" w:hAnsiTheme="minorHAnsi" w:cs="Calibri"/>
          <w:color w:val="000000"/>
          <w:szCs w:val="22"/>
        </w:rPr>
      </w:pPr>
      <w:r w:rsidRPr="0091092A">
        <w:rPr>
          <w:rFonts w:asciiTheme="minorHAnsi" w:eastAsia="Calibri" w:hAnsiTheme="minorHAnsi" w:cs="Calibri"/>
          <w:color w:val="000000"/>
          <w:szCs w:val="22"/>
        </w:rPr>
        <w:t xml:space="preserve">Uphold and promote the principles of the Trust’s Equal Opportunities Policy in all aspects of the </w:t>
      </w:r>
      <w:r w:rsidR="00C26AB1" w:rsidRPr="0091092A">
        <w:rPr>
          <w:rFonts w:asciiTheme="minorHAnsi" w:eastAsia="Calibri" w:hAnsiTheme="minorHAnsi" w:cs="Calibri"/>
          <w:color w:val="000000"/>
          <w:szCs w:val="22"/>
        </w:rPr>
        <w:t>role.</w:t>
      </w:r>
    </w:p>
    <w:p w14:paraId="5624F941" w14:textId="3AE5A9FE" w:rsidR="00DD10F4" w:rsidRPr="0091092A" w:rsidRDefault="00DD10F4" w:rsidP="00586014">
      <w:pPr>
        <w:pStyle w:val="ListParagraph"/>
        <w:numPr>
          <w:ilvl w:val="0"/>
          <w:numId w:val="3"/>
        </w:numPr>
        <w:shd w:val="clear" w:color="auto" w:fill="FFFFFF"/>
        <w:rPr>
          <w:rFonts w:asciiTheme="minorHAnsi" w:eastAsia="Calibri" w:hAnsiTheme="minorHAnsi" w:cs="Calibri"/>
          <w:color w:val="000000"/>
          <w:szCs w:val="22"/>
        </w:rPr>
      </w:pPr>
      <w:r w:rsidRPr="0091092A">
        <w:rPr>
          <w:rFonts w:asciiTheme="minorHAnsi" w:eastAsia="Calibri" w:hAnsiTheme="minorHAnsi" w:cs="Calibri"/>
          <w:color w:val="000000"/>
          <w:szCs w:val="22"/>
        </w:rPr>
        <w:t xml:space="preserve">Adhere to all other relevant Trust and school policies and </w:t>
      </w:r>
      <w:r w:rsidR="00C26AB1" w:rsidRPr="0091092A">
        <w:rPr>
          <w:rFonts w:asciiTheme="minorHAnsi" w:eastAsia="Calibri" w:hAnsiTheme="minorHAnsi" w:cs="Calibri"/>
          <w:color w:val="000000"/>
          <w:szCs w:val="22"/>
        </w:rPr>
        <w:t>procedures.</w:t>
      </w:r>
    </w:p>
    <w:p w14:paraId="637B234E" w14:textId="6C9CC8A4" w:rsidR="00DD10F4" w:rsidRPr="0091092A" w:rsidRDefault="00DD10F4" w:rsidP="00586014">
      <w:pPr>
        <w:pStyle w:val="ListParagraph"/>
        <w:numPr>
          <w:ilvl w:val="0"/>
          <w:numId w:val="3"/>
        </w:numPr>
        <w:shd w:val="clear" w:color="auto" w:fill="FFFFFF"/>
        <w:rPr>
          <w:rFonts w:asciiTheme="minorHAnsi" w:eastAsia="Calibri" w:hAnsiTheme="minorHAnsi" w:cs="Calibri"/>
          <w:color w:val="000000"/>
          <w:szCs w:val="22"/>
        </w:rPr>
      </w:pPr>
      <w:r w:rsidRPr="0091092A">
        <w:rPr>
          <w:rFonts w:asciiTheme="minorHAnsi" w:eastAsia="Calibri" w:hAnsiTheme="minorHAnsi" w:cs="Calibri"/>
          <w:color w:val="000000"/>
          <w:szCs w:val="22"/>
        </w:rPr>
        <w:t xml:space="preserve">Undertake any training and professional development necessary to effectively carry out the duties of the </w:t>
      </w:r>
      <w:r w:rsidR="00C26AB1" w:rsidRPr="0091092A">
        <w:rPr>
          <w:rFonts w:asciiTheme="minorHAnsi" w:eastAsia="Calibri" w:hAnsiTheme="minorHAnsi" w:cs="Calibri"/>
          <w:color w:val="000000"/>
          <w:szCs w:val="22"/>
        </w:rPr>
        <w:t>post.</w:t>
      </w:r>
    </w:p>
    <w:p w14:paraId="0606485F" w14:textId="48CEEBB6" w:rsidR="00DD10F4" w:rsidRPr="0091092A" w:rsidRDefault="00DD10F4" w:rsidP="00586014">
      <w:pPr>
        <w:pStyle w:val="ListParagraph"/>
        <w:numPr>
          <w:ilvl w:val="0"/>
          <w:numId w:val="3"/>
        </w:numPr>
        <w:shd w:val="clear" w:color="auto" w:fill="FFFFFF"/>
        <w:rPr>
          <w:rFonts w:asciiTheme="minorHAnsi" w:eastAsia="Calibri" w:hAnsiTheme="minorHAnsi" w:cs="Calibri"/>
          <w:color w:val="000000"/>
          <w:szCs w:val="22"/>
        </w:rPr>
      </w:pPr>
      <w:r w:rsidRPr="0091092A">
        <w:rPr>
          <w:rFonts w:asciiTheme="minorHAnsi" w:eastAsia="Calibri" w:hAnsiTheme="minorHAnsi" w:cs="Calibri"/>
          <w:color w:val="000000"/>
          <w:szCs w:val="22"/>
        </w:rPr>
        <w:t xml:space="preserve">Perform any other reasonable duties commensurate with the level and responsibilities of the role, as required by the </w:t>
      </w:r>
      <w:r w:rsidR="00C26AB1" w:rsidRPr="0091092A">
        <w:rPr>
          <w:rFonts w:asciiTheme="minorHAnsi" w:eastAsia="Calibri" w:hAnsiTheme="minorHAnsi" w:cs="Calibri"/>
          <w:color w:val="000000"/>
          <w:szCs w:val="22"/>
        </w:rPr>
        <w:t>Trust.</w:t>
      </w:r>
    </w:p>
    <w:p w14:paraId="36244A3E" w14:textId="77777777" w:rsidR="0059745C" w:rsidRPr="0091092A" w:rsidRDefault="0059745C" w:rsidP="00073507">
      <w:pPr>
        <w:autoSpaceDE w:val="0"/>
        <w:autoSpaceDN w:val="0"/>
        <w:adjustRightInd w:val="0"/>
        <w:spacing w:line="360" w:lineRule="auto"/>
        <w:rPr>
          <w:rFonts w:asciiTheme="minorHAnsi" w:eastAsia="Calibri" w:hAnsiTheme="minorHAnsi" w:cs="Calibri"/>
          <w:b/>
          <w:sz w:val="24"/>
          <w:szCs w:val="24"/>
          <w:lang w:eastAsia="en-US"/>
        </w:rPr>
      </w:pPr>
    </w:p>
    <w:p w14:paraId="2EDC7A96" w14:textId="5B579865" w:rsidR="00073507" w:rsidRPr="0091092A" w:rsidRDefault="00073507">
      <w:pPr>
        <w:rPr>
          <w:rFonts w:asciiTheme="minorHAnsi" w:eastAsia="Calibri" w:hAnsiTheme="minorHAnsi" w:cs="Calibri"/>
          <w:b/>
          <w:sz w:val="24"/>
          <w:szCs w:val="24"/>
          <w:lang w:eastAsia="en-US"/>
        </w:rPr>
      </w:pPr>
      <w:r w:rsidRPr="0091092A">
        <w:rPr>
          <w:rFonts w:asciiTheme="minorHAnsi" w:eastAsia="Calibri" w:hAnsiTheme="minorHAnsi" w:cs="Calibri"/>
          <w:b/>
          <w:sz w:val="24"/>
          <w:szCs w:val="24"/>
          <w:lang w:eastAsia="en-US"/>
        </w:rPr>
        <w:br w:type="page"/>
      </w:r>
    </w:p>
    <w:p w14:paraId="294105B1" w14:textId="77777777" w:rsidR="00E56951" w:rsidRPr="0091092A" w:rsidRDefault="00E56951" w:rsidP="00873721">
      <w:pPr>
        <w:autoSpaceDE w:val="0"/>
        <w:autoSpaceDN w:val="0"/>
        <w:adjustRightInd w:val="0"/>
        <w:spacing w:line="360" w:lineRule="auto"/>
        <w:rPr>
          <w:rFonts w:asciiTheme="minorHAnsi" w:eastAsia="Calibri" w:hAnsiTheme="minorHAnsi" w:cs="Calibri"/>
          <w:b/>
          <w:sz w:val="24"/>
          <w:szCs w:val="24"/>
          <w:lang w:eastAsia="en-US"/>
        </w:rPr>
      </w:pPr>
    </w:p>
    <w:p w14:paraId="3E84109F" w14:textId="32233018" w:rsidR="00DD4FD0" w:rsidRPr="0091092A" w:rsidRDefault="00B82E22" w:rsidP="00B82E22">
      <w:pPr>
        <w:pStyle w:val="Heading1"/>
        <w:jc w:val="left"/>
        <w:rPr>
          <w:rFonts w:asciiTheme="minorHAnsi" w:eastAsia="Calibri" w:hAnsiTheme="minorHAnsi" w:cs="Calibri"/>
        </w:rPr>
      </w:pPr>
      <w:r w:rsidRPr="0091092A">
        <w:rPr>
          <w:rFonts w:asciiTheme="minorHAnsi" w:hAnsiTheme="minorHAnsi" w:cs="Calibri"/>
          <w:b w:val="0"/>
          <w:noProof/>
          <w:sz w:val="28"/>
        </w:rPr>
        <w:drawing>
          <wp:anchor distT="0" distB="0" distL="114300" distR="114300" simplePos="0" relativeHeight="251660290" behindDoc="0" locked="0" layoutInCell="1" allowOverlap="1" wp14:anchorId="042288D2" wp14:editId="45C107F9">
            <wp:simplePos x="0" y="0"/>
            <wp:positionH relativeFrom="column">
              <wp:posOffset>4640580</wp:posOffset>
            </wp:positionH>
            <wp:positionV relativeFrom="paragraph">
              <wp:posOffset>-265430</wp:posOffset>
            </wp:positionV>
            <wp:extent cx="2018030" cy="690880"/>
            <wp:effectExtent l="0" t="0" r="0" b="0"/>
            <wp:wrapNone/>
            <wp:docPr id="1955402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r="60048" b="3398"/>
                    <a:stretch>
                      <a:fillRect/>
                    </a:stretch>
                  </pic:blipFill>
                  <pic:spPr bwMode="auto">
                    <a:xfrm>
                      <a:off x="0" y="0"/>
                      <a:ext cx="201803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00DD4FD0" w:rsidRPr="0091092A">
        <w:rPr>
          <w:rFonts w:asciiTheme="minorHAnsi" w:eastAsia="Arial" w:hAnsiTheme="minorHAnsi"/>
        </w:rPr>
        <w:t>Person Specification</w:t>
      </w:r>
    </w:p>
    <w:p w14:paraId="2537A7D0" w14:textId="77777777" w:rsidR="00044E28" w:rsidRPr="0091092A" w:rsidRDefault="00044E28" w:rsidP="00DD4FD0">
      <w:pPr>
        <w:spacing w:line="259" w:lineRule="auto"/>
        <w:rPr>
          <w:rFonts w:asciiTheme="minorHAnsi" w:eastAsia="Arial" w:hAnsiTheme="minorHAnsi" w:cs="Arial"/>
          <w:color w:val="000000"/>
          <w:szCs w:val="22"/>
        </w:rPr>
      </w:pPr>
    </w:p>
    <w:tbl>
      <w:tblPr>
        <w:tblStyle w:val="TableGrid"/>
        <w:tblW w:w="0" w:type="auto"/>
        <w:tblLook w:val="04A0" w:firstRow="1" w:lastRow="0" w:firstColumn="1" w:lastColumn="0" w:noHBand="0" w:noVBand="1"/>
      </w:tblPr>
      <w:tblGrid>
        <w:gridCol w:w="4642"/>
        <w:gridCol w:w="1219"/>
        <w:gridCol w:w="1186"/>
        <w:gridCol w:w="3715"/>
      </w:tblGrid>
      <w:tr w:rsidR="00C27321" w:rsidRPr="0091092A" w14:paraId="64096795" w14:textId="77777777" w:rsidTr="00D87D5C">
        <w:tc>
          <w:tcPr>
            <w:tcW w:w="4642" w:type="dxa"/>
            <w:tcBorders>
              <w:top w:val="single" w:sz="4" w:space="0" w:color="000000"/>
              <w:left w:val="single" w:sz="4" w:space="0" w:color="000000"/>
              <w:bottom w:val="single" w:sz="4" w:space="0" w:color="000000"/>
              <w:right w:val="single" w:sz="4" w:space="0" w:color="000000"/>
            </w:tcBorders>
            <w:shd w:val="clear" w:color="auto" w:fill="939598" w:themeFill="accent4"/>
          </w:tcPr>
          <w:p w14:paraId="1C3EBE42" w14:textId="7D16E248" w:rsidR="00C27321" w:rsidRPr="0091092A" w:rsidRDefault="00C27321" w:rsidP="00C27321">
            <w:pPr>
              <w:spacing w:line="259" w:lineRule="auto"/>
              <w:rPr>
                <w:rFonts w:asciiTheme="minorHAnsi" w:eastAsia="Arial" w:hAnsiTheme="minorHAnsi" w:cs="Arial"/>
                <w:b/>
                <w:bCs/>
                <w:color w:val="000000"/>
                <w:szCs w:val="22"/>
              </w:rPr>
            </w:pPr>
            <w:r w:rsidRPr="0091092A">
              <w:rPr>
                <w:rFonts w:asciiTheme="minorHAnsi" w:eastAsia="Calibri" w:hAnsiTheme="minorHAnsi" w:cs="Calibri"/>
                <w:b/>
                <w:color w:val="000000"/>
                <w:szCs w:val="22"/>
              </w:rPr>
              <w:t xml:space="preserve">Post requirements </w:t>
            </w:r>
          </w:p>
        </w:tc>
        <w:tc>
          <w:tcPr>
            <w:tcW w:w="1219" w:type="dxa"/>
            <w:tcBorders>
              <w:top w:val="single" w:sz="4" w:space="0" w:color="000000"/>
              <w:left w:val="single" w:sz="4" w:space="0" w:color="000000"/>
              <w:bottom w:val="single" w:sz="4" w:space="0" w:color="000000"/>
              <w:right w:val="single" w:sz="4" w:space="0" w:color="000000"/>
            </w:tcBorders>
            <w:shd w:val="clear" w:color="auto" w:fill="939598" w:themeFill="accent4"/>
          </w:tcPr>
          <w:p w14:paraId="2E15A0AD" w14:textId="34A64DEE" w:rsidR="00C27321" w:rsidRPr="0091092A" w:rsidRDefault="00C27321" w:rsidP="00C27321">
            <w:pPr>
              <w:spacing w:line="259" w:lineRule="auto"/>
              <w:rPr>
                <w:rFonts w:asciiTheme="minorHAnsi" w:eastAsia="Arial" w:hAnsiTheme="minorHAnsi" w:cs="Arial"/>
                <w:b/>
                <w:bCs/>
                <w:color w:val="000000"/>
                <w:szCs w:val="22"/>
              </w:rPr>
            </w:pPr>
            <w:r w:rsidRPr="0091092A">
              <w:rPr>
                <w:rFonts w:asciiTheme="minorHAnsi" w:eastAsia="Calibri" w:hAnsiTheme="minorHAnsi" w:cs="Calibri"/>
                <w:b/>
                <w:color w:val="000000"/>
                <w:szCs w:val="22"/>
              </w:rPr>
              <w:t xml:space="preserve">Essential </w:t>
            </w:r>
          </w:p>
        </w:tc>
        <w:tc>
          <w:tcPr>
            <w:tcW w:w="1186" w:type="dxa"/>
            <w:tcBorders>
              <w:top w:val="single" w:sz="4" w:space="0" w:color="000000"/>
              <w:left w:val="single" w:sz="4" w:space="0" w:color="000000"/>
              <w:bottom w:val="single" w:sz="4" w:space="0" w:color="000000"/>
              <w:right w:val="single" w:sz="4" w:space="0" w:color="000000"/>
            </w:tcBorders>
            <w:shd w:val="clear" w:color="auto" w:fill="939598" w:themeFill="accent4"/>
          </w:tcPr>
          <w:p w14:paraId="0EC1D741" w14:textId="3FDE4318" w:rsidR="00C27321" w:rsidRPr="0091092A" w:rsidRDefault="00C27321" w:rsidP="00C27321">
            <w:pPr>
              <w:spacing w:line="259" w:lineRule="auto"/>
              <w:rPr>
                <w:rFonts w:asciiTheme="minorHAnsi" w:eastAsia="Arial" w:hAnsiTheme="minorHAnsi" w:cs="Arial"/>
                <w:b/>
                <w:bCs/>
                <w:color w:val="000000"/>
                <w:szCs w:val="22"/>
              </w:rPr>
            </w:pPr>
            <w:r w:rsidRPr="0091092A">
              <w:rPr>
                <w:rFonts w:asciiTheme="minorHAnsi" w:eastAsia="Calibri" w:hAnsiTheme="minorHAnsi" w:cs="Calibri"/>
                <w:b/>
                <w:color w:val="000000"/>
                <w:szCs w:val="22"/>
              </w:rPr>
              <w:t xml:space="preserve">Desirable </w:t>
            </w:r>
          </w:p>
        </w:tc>
        <w:tc>
          <w:tcPr>
            <w:tcW w:w="3715" w:type="dxa"/>
            <w:tcBorders>
              <w:top w:val="single" w:sz="4" w:space="0" w:color="000000"/>
              <w:left w:val="single" w:sz="4" w:space="0" w:color="000000"/>
              <w:bottom w:val="single" w:sz="4" w:space="0" w:color="000000"/>
              <w:right w:val="single" w:sz="4" w:space="0" w:color="000000"/>
            </w:tcBorders>
            <w:shd w:val="clear" w:color="auto" w:fill="939598" w:themeFill="accent4"/>
          </w:tcPr>
          <w:p w14:paraId="3D6B9A40" w14:textId="194C5848" w:rsidR="00C27321" w:rsidRPr="0091092A" w:rsidRDefault="00C27321" w:rsidP="00C27321">
            <w:pPr>
              <w:spacing w:line="259" w:lineRule="auto"/>
              <w:rPr>
                <w:rFonts w:asciiTheme="minorHAnsi" w:eastAsia="Arial" w:hAnsiTheme="minorHAnsi" w:cs="Arial"/>
                <w:b/>
                <w:bCs/>
                <w:color w:val="000000"/>
                <w:szCs w:val="22"/>
              </w:rPr>
            </w:pPr>
            <w:r w:rsidRPr="0091092A">
              <w:rPr>
                <w:rFonts w:asciiTheme="minorHAnsi" w:eastAsia="Calibri" w:hAnsiTheme="minorHAnsi" w:cs="Calibri"/>
                <w:b/>
                <w:color w:val="000000"/>
                <w:szCs w:val="22"/>
              </w:rPr>
              <w:t xml:space="preserve">Evidence and Assessment </w:t>
            </w:r>
          </w:p>
        </w:tc>
      </w:tr>
      <w:tr w:rsidR="00C27321" w:rsidRPr="0091092A" w14:paraId="076B43B0" w14:textId="77777777" w:rsidTr="00D87D5C">
        <w:tc>
          <w:tcPr>
            <w:tcW w:w="10762" w:type="dxa"/>
            <w:gridSpan w:val="4"/>
            <w:tcBorders>
              <w:top w:val="single" w:sz="4" w:space="0" w:color="000000"/>
              <w:left w:val="single" w:sz="4" w:space="0" w:color="000000"/>
              <w:bottom w:val="single" w:sz="4" w:space="0" w:color="000000"/>
              <w:right w:val="nil"/>
            </w:tcBorders>
            <w:shd w:val="clear" w:color="auto" w:fill="D3D4D5" w:themeFill="accent4" w:themeFillTint="66"/>
          </w:tcPr>
          <w:p w14:paraId="36EEEF9E" w14:textId="52F64492" w:rsidR="00C27321" w:rsidRPr="0091092A" w:rsidRDefault="00C27321" w:rsidP="00C27321">
            <w:pPr>
              <w:spacing w:line="259" w:lineRule="auto"/>
              <w:rPr>
                <w:rFonts w:asciiTheme="minorHAnsi" w:eastAsia="Arial" w:hAnsiTheme="minorHAnsi" w:cs="Arial"/>
                <w:b/>
                <w:bCs/>
                <w:color w:val="000000"/>
                <w:szCs w:val="22"/>
              </w:rPr>
            </w:pPr>
            <w:r w:rsidRPr="0091092A">
              <w:rPr>
                <w:rFonts w:asciiTheme="minorHAnsi" w:eastAsia="Calibri" w:hAnsiTheme="minorHAnsi" w:cs="Calibri"/>
                <w:b/>
                <w:szCs w:val="22"/>
              </w:rPr>
              <w:t xml:space="preserve">Qualifications </w:t>
            </w:r>
          </w:p>
        </w:tc>
      </w:tr>
      <w:tr w:rsidR="007A6A90" w:rsidRPr="0091092A" w14:paraId="443CA0A4" w14:textId="77777777" w:rsidTr="001C488C">
        <w:tc>
          <w:tcPr>
            <w:tcW w:w="4642" w:type="dxa"/>
          </w:tcPr>
          <w:p w14:paraId="16A81CF9" w14:textId="35FA8579" w:rsidR="007A6A90" w:rsidRPr="0091092A" w:rsidRDefault="009B538B" w:rsidP="007A6A90">
            <w:pPr>
              <w:spacing w:line="259" w:lineRule="auto"/>
              <w:rPr>
                <w:rFonts w:asciiTheme="minorHAnsi" w:hAnsiTheme="minorHAnsi" w:cs="Verdana"/>
              </w:rPr>
            </w:pPr>
            <w:r w:rsidRPr="0091092A">
              <w:rPr>
                <w:rFonts w:asciiTheme="minorHAnsi" w:hAnsiTheme="minorHAnsi" w:cs="Calibri"/>
                <w:sz w:val="24"/>
                <w:szCs w:val="24"/>
              </w:rPr>
              <w:t>NVQ 3 for Teaching Assistants (or demonstrate equivalent knowledge skills and experience.</w:t>
            </w:r>
          </w:p>
          <w:p w14:paraId="39106EC3" w14:textId="1140637D" w:rsidR="007A6A90" w:rsidRPr="0091092A" w:rsidRDefault="007A6A90" w:rsidP="007A6A90">
            <w:pPr>
              <w:spacing w:line="259" w:lineRule="auto"/>
              <w:rPr>
                <w:rFonts w:asciiTheme="minorHAnsi" w:eastAsia="Arial" w:hAnsiTheme="minorHAnsi" w:cs="Arial"/>
                <w:color w:val="000000"/>
                <w:szCs w:val="22"/>
              </w:rPr>
            </w:pPr>
          </w:p>
        </w:tc>
        <w:tc>
          <w:tcPr>
            <w:tcW w:w="1219" w:type="dxa"/>
          </w:tcPr>
          <w:p w14:paraId="34972891" w14:textId="77777777" w:rsidR="007A6A90" w:rsidRPr="0091092A" w:rsidRDefault="007A6A90" w:rsidP="007A6A90">
            <w:pPr>
              <w:spacing w:line="259" w:lineRule="auto"/>
              <w:jc w:val="center"/>
              <w:rPr>
                <w:rFonts w:asciiTheme="minorHAnsi" w:eastAsia="Calibri" w:hAnsiTheme="minorHAnsi" w:cs="Calibri"/>
                <w:color w:val="000000"/>
                <w:szCs w:val="22"/>
              </w:rPr>
            </w:pPr>
          </w:p>
          <w:p w14:paraId="4675EEAE" w14:textId="2569E01B" w:rsidR="007A6A90" w:rsidRPr="0091092A" w:rsidRDefault="0003087D" w:rsidP="007A6A90">
            <w:pPr>
              <w:spacing w:line="259" w:lineRule="auto"/>
              <w:jc w:val="center"/>
              <w:rPr>
                <w:rFonts w:asciiTheme="minorHAnsi" w:eastAsia="Arial" w:hAnsiTheme="minorHAnsi" w:cs="Arial"/>
                <w:color w:val="000000"/>
                <w:szCs w:val="22"/>
              </w:rPr>
            </w:pPr>
            <w:r w:rsidRPr="0091092A">
              <w:rPr>
                <w:rFonts w:asciiTheme="minorHAnsi" w:eastAsia="Calibri" w:hAnsiTheme="minorHAnsi" w:cs="Calibri"/>
                <w:color w:val="000000"/>
                <w:szCs w:val="22"/>
              </w:rPr>
              <w:sym w:font="Wingdings" w:char="F0FC"/>
            </w:r>
          </w:p>
        </w:tc>
        <w:tc>
          <w:tcPr>
            <w:tcW w:w="1186" w:type="dxa"/>
          </w:tcPr>
          <w:p w14:paraId="231B18D8" w14:textId="77777777" w:rsidR="007A6A90" w:rsidRPr="0091092A" w:rsidRDefault="007A6A90" w:rsidP="007A6A90">
            <w:pPr>
              <w:spacing w:line="259" w:lineRule="auto"/>
              <w:jc w:val="center"/>
              <w:rPr>
                <w:rFonts w:asciiTheme="minorHAnsi" w:eastAsia="Arial" w:hAnsiTheme="minorHAnsi" w:cs="Arial"/>
                <w:color w:val="000000"/>
                <w:szCs w:val="22"/>
              </w:rPr>
            </w:pPr>
          </w:p>
          <w:p w14:paraId="355259C3" w14:textId="1C85A5F4" w:rsidR="00DE03EC" w:rsidRPr="0091092A" w:rsidRDefault="00DE03EC" w:rsidP="007A6A90">
            <w:pPr>
              <w:spacing w:line="259" w:lineRule="auto"/>
              <w:jc w:val="center"/>
              <w:rPr>
                <w:rFonts w:asciiTheme="minorHAnsi" w:eastAsia="Arial" w:hAnsiTheme="minorHAnsi" w:cs="Arial"/>
                <w:color w:val="000000"/>
                <w:szCs w:val="22"/>
              </w:rPr>
            </w:pPr>
          </w:p>
        </w:tc>
        <w:tc>
          <w:tcPr>
            <w:tcW w:w="3715" w:type="dxa"/>
          </w:tcPr>
          <w:p w14:paraId="4CAEE986" w14:textId="1A00F081" w:rsidR="007A6A90" w:rsidRPr="0091092A" w:rsidRDefault="00DE03EC" w:rsidP="007A6A90">
            <w:pPr>
              <w:spacing w:line="259" w:lineRule="auto"/>
              <w:rPr>
                <w:rFonts w:asciiTheme="minorHAnsi" w:eastAsia="Arial" w:hAnsiTheme="minorHAnsi" w:cs="Arial"/>
                <w:color w:val="000000"/>
                <w:szCs w:val="22"/>
              </w:rPr>
            </w:pPr>
            <w:r w:rsidRPr="0091092A">
              <w:rPr>
                <w:rFonts w:asciiTheme="minorHAnsi" w:eastAsia="Arial" w:hAnsiTheme="minorHAnsi" w:cs="Arial"/>
                <w:color w:val="000000"/>
                <w:szCs w:val="22"/>
              </w:rPr>
              <w:t>Application form</w:t>
            </w:r>
            <w:r w:rsidR="00CD65C7" w:rsidRPr="0091092A">
              <w:rPr>
                <w:rFonts w:asciiTheme="minorHAnsi" w:eastAsia="Arial" w:hAnsiTheme="minorHAnsi" w:cs="Arial"/>
                <w:color w:val="000000"/>
                <w:szCs w:val="22"/>
              </w:rPr>
              <w:t>, certificates</w:t>
            </w:r>
          </w:p>
          <w:p w14:paraId="092C76D4" w14:textId="77777777" w:rsidR="00DE03EC" w:rsidRPr="0091092A" w:rsidRDefault="00DE03EC" w:rsidP="007A6A90">
            <w:pPr>
              <w:spacing w:line="259" w:lineRule="auto"/>
              <w:rPr>
                <w:rFonts w:asciiTheme="minorHAnsi" w:eastAsia="Arial" w:hAnsiTheme="minorHAnsi" w:cs="Arial"/>
                <w:color w:val="000000"/>
                <w:szCs w:val="22"/>
              </w:rPr>
            </w:pPr>
          </w:p>
          <w:p w14:paraId="334A4B6F" w14:textId="1A5D8BC9" w:rsidR="00DE03EC" w:rsidRPr="0091092A" w:rsidRDefault="00DE03EC" w:rsidP="007A6A90">
            <w:pPr>
              <w:spacing w:line="259" w:lineRule="auto"/>
              <w:rPr>
                <w:rFonts w:asciiTheme="minorHAnsi" w:eastAsia="Arial" w:hAnsiTheme="minorHAnsi" w:cs="Arial"/>
                <w:color w:val="000000"/>
                <w:szCs w:val="22"/>
              </w:rPr>
            </w:pPr>
          </w:p>
        </w:tc>
      </w:tr>
      <w:tr w:rsidR="007A6A90" w:rsidRPr="0091092A" w14:paraId="662B8E01" w14:textId="77777777" w:rsidTr="001C488C">
        <w:tc>
          <w:tcPr>
            <w:tcW w:w="4642" w:type="dxa"/>
          </w:tcPr>
          <w:p w14:paraId="1CB6C667" w14:textId="77777777" w:rsidR="00BA6F11" w:rsidRPr="0091092A" w:rsidRDefault="00BA6F11" w:rsidP="00BA6F11">
            <w:pPr>
              <w:rPr>
                <w:rFonts w:asciiTheme="minorHAnsi" w:hAnsiTheme="minorHAnsi" w:cs="Calibri"/>
                <w:sz w:val="24"/>
                <w:szCs w:val="24"/>
              </w:rPr>
            </w:pPr>
            <w:r w:rsidRPr="0091092A">
              <w:rPr>
                <w:rFonts w:asciiTheme="minorHAnsi" w:hAnsiTheme="minorHAnsi" w:cs="Calibri"/>
                <w:sz w:val="24"/>
                <w:szCs w:val="24"/>
              </w:rPr>
              <w:t>Good basic education to GCSE level in literacy and numeracy, or equivalent</w:t>
            </w:r>
          </w:p>
          <w:p w14:paraId="64EB79B6" w14:textId="5E24BAB8" w:rsidR="007A6A90" w:rsidRPr="0091092A" w:rsidRDefault="007A6A90" w:rsidP="007C76E6">
            <w:pPr>
              <w:spacing w:line="259" w:lineRule="auto"/>
              <w:rPr>
                <w:rFonts w:asciiTheme="minorHAnsi" w:eastAsia="Arial" w:hAnsiTheme="minorHAnsi" w:cs="Arial"/>
                <w:color w:val="000000"/>
                <w:szCs w:val="22"/>
              </w:rPr>
            </w:pPr>
          </w:p>
        </w:tc>
        <w:tc>
          <w:tcPr>
            <w:tcW w:w="1219" w:type="dxa"/>
          </w:tcPr>
          <w:p w14:paraId="740E5274" w14:textId="77777777" w:rsidR="00DE03EC" w:rsidRPr="0091092A" w:rsidRDefault="00DE03EC" w:rsidP="007A6A90">
            <w:pPr>
              <w:spacing w:line="259" w:lineRule="auto"/>
              <w:jc w:val="center"/>
              <w:rPr>
                <w:rFonts w:asciiTheme="minorHAnsi" w:eastAsia="Calibri" w:hAnsiTheme="minorHAnsi" w:cs="Calibri"/>
                <w:color w:val="000000"/>
                <w:szCs w:val="22"/>
              </w:rPr>
            </w:pPr>
          </w:p>
          <w:p w14:paraId="38A9158E" w14:textId="69C743EC" w:rsidR="007A6A90" w:rsidRPr="0091092A" w:rsidRDefault="0003087D" w:rsidP="007A6A90">
            <w:pPr>
              <w:spacing w:line="259" w:lineRule="auto"/>
              <w:jc w:val="center"/>
              <w:rPr>
                <w:rFonts w:asciiTheme="minorHAnsi" w:eastAsia="Arial" w:hAnsiTheme="minorHAnsi" w:cs="Arial"/>
                <w:color w:val="000000"/>
                <w:szCs w:val="22"/>
              </w:rPr>
            </w:pPr>
            <w:r w:rsidRPr="0091092A">
              <w:rPr>
                <w:rFonts w:asciiTheme="minorHAnsi" w:eastAsia="Calibri" w:hAnsiTheme="minorHAnsi" w:cs="Calibri"/>
                <w:color w:val="000000"/>
                <w:szCs w:val="22"/>
              </w:rPr>
              <w:sym w:font="Wingdings" w:char="F0FC"/>
            </w:r>
          </w:p>
        </w:tc>
        <w:tc>
          <w:tcPr>
            <w:tcW w:w="1186" w:type="dxa"/>
          </w:tcPr>
          <w:p w14:paraId="21FD9F69" w14:textId="77777777" w:rsidR="007A6A90" w:rsidRPr="0091092A" w:rsidRDefault="007A6A90" w:rsidP="007A6A90">
            <w:pPr>
              <w:spacing w:line="259" w:lineRule="auto"/>
              <w:jc w:val="center"/>
              <w:rPr>
                <w:rFonts w:asciiTheme="minorHAnsi" w:eastAsia="Arial" w:hAnsiTheme="minorHAnsi" w:cs="Arial"/>
                <w:color w:val="000000"/>
                <w:szCs w:val="22"/>
              </w:rPr>
            </w:pPr>
          </w:p>
          <w:p w14:paraId="49ACCBA4" w14:textId="4E3C46B9" w:rsidR="00DE03EC" w:rsidRPr="0091092A" w:rsidRDefault="00DE03EC" w:rsidP="007A6A90">
            <w:pPr>
              <w:spacing w:line="259" w:lineRule="auto"/>
              <w:jc w:val="center"/>
              <w:rPr>
                <w:rFonts w:asciiTheme="minorHAnsi" w:eastAsia="Arial" w:hAnsiTheme="minorHAnsi" w:cs="Arial"/>
                <w:color w:val="000000"/>
                <w:szCs w:val="22"/>
              </w:rPr>
            </w:pPr>
          </w:p>
        </w:tc>
        <w:tc>
          <w:tcPr>
            <w:tcW w:w="3715" w:type="dxa"/>
          </w:tcPr>
          <w:p w14:paraId="050D315E" w14:textId="0B61D6CA" w:rsidR="007A6A90" w:rsidRPr="0091092A" w:rsidRDefault="00DE03EC" w:rsidP="007A6A90">
            <w:pPr>
              <w:spacing w:line="259" w:lineRule="auto"/>
              <w:rPr>
                <w:rFonts w:asciiTheme="minorHAnsi" w:eastAsia="Arial" w:hAnsiTheme="minorHAnsi" w:cs="Arial"/>
                <w:color w:val="000000"/>
                <w:szCs w:val="22"/>
              </w:rPr>
            </w:pPr>
            <w:r w:rsidRPr="0091092A">
              <w:rPr>
                <w:rFonts w:asciiTheme="minorHAnsi" w:eastAsia="Arial" w:hAnsiTheme="minorHAnsi" w:cs="Arial"/>
                <w:color w:val="000000"/>
                <w:szCs w:val="22"/>
              </w:rPr>
              <w:t>Applic</w:t>
            </w:r>
            <w:r w:rsidR="002070B2" w:rsidRPr="0091092A">
              <w:rPr>
                <w:rFonts w:asciiTheme="minorHAnsi" w:eastAsia="Arial" w:hAnsiTheme="minorHAnsi" w:cs="Arial"/>
                <w:color w:val="000000"/>
                <w:szCs w:val="22"/>
              </w:rPr>
              <w:t>ation form</w:t>
            </w:r>
            <w:r w:rsidR="00FB53F5" w:rsidRPr="0091092A">
              <w:rPr>
                <w:rFonts w:asciiTheme="minorHAnsi" w:eastAsia="Arial" w:hAnsiTheme="minorHAnsi" w:cs="Arial"/>
                <w:color w:val="000000"/>
                <w:szCs w:val="22"/>
              </w:rPr>
              <w:t>, certificates</w:t>
            </w:r>
          </w:p>
        </w:tc>
      </w:tr>
      <w:tr w:rsidR="00BA6F11" w:rsidRPr="0091092A" w14:paraId="044103C5" w14:textId="77777777" w:rsidTr="001C488C">
        <w:tc>
          <w:tcPr>
            <w:tcW w:w="4642" w:type="dxa"/>
          </w:tcPr>
          <w:p w14:paraId="0574C164" w14:textId="77777777" w:rsidR="0003087D" w:rsidRPr="0091092A" w:rsidRDefault="0003087D" w:rsidP="0003087D">
            <w:pPr>
              <w:rPr>
                <w:rFonts w:asciiTheme="minorHAnsi" w:hAnsiTheme="minorHAnsi" w:cs="Calibri"/>
                <w:sz w:val="24"/>
                <w:szCs w:val="24"/>
              </w:rPr>
            </w:pPr>
            <w:r w:rsidRPr="0091092A">
              <w:rPr>
                <w:rFonts w:asciiTheme="minorHAnsi" w:hAnsiTheme="minorHAnsi" w:cs="Calibri"/>
                <w:sz w:val="24"/>
                <w:szCs w:val="24"/>
              </w:rPr>
              <w:t>Completion of DfES Teacher Assistant Induction Programme.</w:t>
            </w:r>
          </w:p>
          <w:p w14:paraId="06D240C8" w14:textId="77777777" w:rsidR="00BA6F11" w:rsidRPr="0091092A" w:rsidRDefault="00BA6F11" w:rsidP="00BA6F11">
            <w:pPr>
              <w:rPr>
                <w:rFonts w:asciiTheme="minorHAnsi" w:hAnsiTheme="minorHAnsi" w:cs="Calibri"/>
                <w:sz w:val="24"/>
                <w:szCs w:val="24"/>
              </w:rPr>
            </w:pPr>
          </w:p>
        </w:tc>
        <w:tc>
          <w:tcPr>
            <w:tcW w:w="1219" w:type="dxa"/>
          </w:tcPr>
          <w:p w14:paraId="049F6205" w14:textId="77777777" w:rsidR="00BA6F11" w:rsidRPr="0091092A" w:rsidRDefault="00BA6F11" w:rsidP="007A6A90">
            <w:pPr>
              <w:spacing w:line="259" w:lineRule="auto"/>
              <w:jc w:val="center"/>
              <w:rPr>
                <w:rFonts w:asciiTheme="minorHAnsi" w:eastAsia="Calibri" w:hAnsiTheme="minorHAnsi" w:cs="Calibri"/>
                <w:color w:val="000000"/>
                <w:szCs w:val="22"/>
              </w:rPr>
            </w:pPr>
          </w:p>
          <w:p w14:paraId="4B0BDEA5" w14:textId="71801B87" w:rsidR="00571A2D" w:rsidRPr="0091092A" w:rsidRDefault="00571A2D" w:rsidP="007A6A90">
            <w:pPr>
              <w:spacing w:line="259" w:lineRule="auto"/>
              <w:jc w:val="center"/>
              <w:rPr>
                <w:rFonts w:asciiTheme="minorHAnsi" w:eastAsia="Calibri" w:hAnsiTheme="minorHAnsi" w:cs="Calibri"/>
                <w:color w:val="000000"/>
                <w:szCs w:val="22"/>
              </w:rPr>
            </w:pPr>
            <w:r w:rsidRPr="0091092A">
              <w:rPr>
                <w:rFonts w:asciiTheme="minorHAnsi" w:eastAsia="Calibri" w:hAnsiTheme="minorHAnsi" w:cs="Calibri"/>
                <w:color w:val="000000"/>
                <w:szCs w:val="22"/>
              </w:rPr>
              <w:sym w:font="Wingdings" w:char="F0FC"/>
            </w:r>
          </w:p>
        </w:tc>
        <w:tc>
          <w:tcPr>
            <w:tcW w:w="1186" w:type="dxa"/>
          </w:tcPr>
          <w:p w14:paraId="21693D4E" w14:textId="77777777" w:rsidR="00BA6F11" w:rsidRPr="0091092A" w:rsidRDefault="00BA6F11" w:rsidP="007A6A90">
            <w:pPr>
              <w:spacing w:line="259" w:lineRule="auto"/>
              <w:jc w:val="center"/>
              <w:rPr>
                <w:rFonts w:asciiTheme="minorHAnsi" w:eastAsia="Arial" w:hAnsiTheme="minorHAnsi" w:cs="Arial"/>
                <w:color w:val="000000"/>
                <w:szCs w:val="22"/>
              </w:rPr>
            </w:pPr>
          </w:p>
        </w:tc>
        <w:tc>
          <w:tcPr>
            <w:tcW w:w="3715" w:type="dxa"/>
          </w:tcPr>
          <w:p w14:paraId="5D619940" w14:textId="5E1A17D9" w:rsidR="00BA6F11" w:rsidRPr="0091092A" w:rsidRDefault="00571A2D" w:rsidP="007A6A90">
            <w:pPr>
              <w:spacing w:line="259" w:lineRule="auto"/>
              <w:rPr>
                <w:rFonts w:asciiTheme="minorHAnsi" w:eastAsia="Arial" w:hAnsiTheme="minorHAnsi" w:cs="Arial"/>
                <w:color w:val="000000"/>
                <w:szCs w:val="22"/>
              </w:rPr>
            </w:pPr>
            <w:r w:rsidRPr="0091092A">
              <w:rPr>
                <w:rFonts w:asciiTheme="minorHAnsi" w:eastAsia="Arial" w:hAnsiTheme="minorHAnsi" w:cs="Arial"/>
                <w:color w:val="000000"/>
                <w:szCs w:val="22"/>
              </w:rPr>
              <w:t>Application form</w:t>
            </w:r>
            <w:r w:rsidR="00FB53F5" w:rsidRPr="0091092A">
              <w:rPr>
                <w:rFonts w:asciiTheme="minorHAnsi" w:eastAsia="Arial" w:hAnsiTheme="minorHAnsi" w:cs="Arial"/>
                <w:color w:val="000000"/>
                <w:szCs w:val="22"/>
              </w:rPr>
              <w:t>, certificates</w:t>
            </w:r>
          </w:p>
        </w:tc>
      </w:tr>
      <w:tr w:rsidR="00BA6F11" w:rsidRPr="0091092A" w14:paraId="2E13111B" w14:textId="77777777" w:rsidTr="001C488C">
        <w:tc>
          <w:tcPr>
            <w:tcW w:w="4642" w:type="dxa"/>
          </w:tcPr>
          <w:p w14:paraId="40B5B897" w14:textId="77777777" w:rsidR="00BA6F11" w:rsidRPr="0091092A" w:rsidRDefault="008A43B3" w:rsidP="00BA6F11">
            <w:pPr>
              <w:rPr>
                <w:rFonts w:asciiTheme="minorHAnsi" w:hAnsiTheme="minorHAnsi" w:cs="Calibri"/>
                <w:sz w:val="24"/>
                <w:szCs w:val="24"/>
              </w:rPr>
            </w:pPr>
            <w:r w:rsidRPr="0091092A">
              <w:rPr>
                <w:rFonts w:asciiTheme="minorHAnsi" w:hAnsiTheme="minorHAnsi" w:cs="Calibri"/>
                <w:sz w:val="24"/>
                <w:szCs w:val="24"/>
              </w:rPr>
              <w:t>First aid training as appropriate (e.g. emergency first aid course).</w:t>
            </w:r>
          </w:p>
          <w:p w14:paraId="486D9631" w14:textId="7374CD54" w:rsidR="008A43B3" w:rsidRPr="0091092A" w:rsidRDefault="008A43B3" w:rsidP="00BA6F11">
            <w:pPr>
              <w:rPr>
                <w:rFonts w:asciiTheme="minorHAnsi" w:hAnsiTheme="minorHAnsi" w:cs="Calibri"/>
                <w:sz w:val="24"/>
                <w:szCs w:val="24"/>
              </w:rPr>
            </w:pPr>
          </w:p>
        </w:tc>
        <w:tc>
          <w:tcPr>
            <w:tcW w:w="1219" w:type="dxa"/>
          </w:tcPr>
          <w:p w14:paraId="2F27B257" w14:textId="77777777" w:rsidR="00BA6F11" w:rsidRPr="0091092A" w:rsidRDefault="00BA6F11" w:rsidP="007A6A90">
            <w:pPr>
              <w:spacing w:line="259" w:lineRule="auto"/>
              <w:jc w:val="center"/>
              <w:rPr>
                <w:rFonts w:asciiTheme="minorHAnsi" w:eastAsia="Calibri" w:hAnsiTheme="minorHAnsi" w:cs="Calibri"/>
                <w:color w:val="000000"/>
                <w:szCs w:val="22"/>
              </w:rPr>
            </w:pPr>
          </w:p>
        </w:tc>
        <w:tc>
          <w:tcPr>
            <w:tcW w:w="1186" w:type="dxa"/>
          </w:tcPr>
          <w:p w14:paraId="16E91A80" w14:textId="77777777" w:rsidR="00BA6F11" w:rsidRPr="0091092A" w:rsidRDefault="00BA6F11" w:rsidP="007A6A90">
            <w:pPr>
              <w:spacing w:line="259" w:lineRule="auto"/>
              <w:jc w:val="center"/>
              <w:rPr>
                <w:rFonts w:asciiTheme="minorHAnsi" w:eastAsia="Arial" w:hAnsiTheme="minorHAnsi" w:cs="Arial"/>
                <w:color w:val="000000"/>
                <w:szCs w:val="22"/>
              </w:rPr>
            </w:pPr>
          </w:p>
          <w:p w14:paraId="20F17399" w14:textId="07AA539B" w:rsidR="008A43B3" w:rsidRPr="0091092A" w:rsidRDefault="008A43B3" w:rsidP="007A6A90">
            <w:pPr>
              <w:spacing w:line="259" w:lineRule="auto"/>
              <w:jc w:val="center"/>
              <w:rPr>
                <w:rFonts w:asciiTheme="minorHAnsi" w:eastAsia="Arial" w:hAnsiTheme="minorHAnsi" w:cs="Arial"/>
                <w:color w:val="000000"/>
                <w:szCs w:val="22"/>
              </w:rPr>
            </w:pPr>
            <w:r w:rsidRPr="0091092A">
              <w:rPr>
                <w:rFonts w:asciiTheme="minorHAnsi" w:eastAsia="Calibri" w:hAnsiTheme="minorHAnsi" w:cs="Calibri"/>
                <w:color w:val="000000"/>
                <w:szCs w:val="22"/>
              </w:rPr>
              <w:sym w:font="Wingdings" w:char="F0FC"/>
            </w:r>
          </w:p>
        </w:tc>
        <w:tc>
          <w:tcPr>
            <w:tcW w:w="3715" w:type="dxa"/>
          </w:tcPr>
          <w:p w14:paraId="69EC6CB3" w14:textId="6CAC9E77" w:rsidR="00BA6F11" w:rsidRPr="0091092A" w:rsidRDefault="008A43B3" w:rsidP="007A6A90">
            <w:pPr>
              <w:spacing w:line="259" w:lineRule="auto"/>
              <w:rPr>
                <w:rFonts w:asciiTheme="minorHAnsi" w:eastAsia="Arial" w:hAnsiTheme="minorHAnsi" w:cs="Arial"/>
                <w:color w:val="000000"/>
                <w:szCs w:val="22"/>
              </w:rPr>
            </w:pPr>
            <w:r w:rsidRPr="0091092A">
              <w:rPr>
                <w:rFonts w:asciiTheme="minorHAnsi" w:eastAsia="Arial" w:hAnsiTheme="minorHAnsi" w:cs="Arial"/>
                <w:color w:val="000000"/>
                <w:szCs w:val="22"/>
              </w:rPr>
              <w:t>Application form, certificates</w:t>
            </w:r>
          </w:p>
        </w:tc>
      </w:tr>
      <w:tr w:rsidR="007A6A90" w:rsidRPr="0091092A" w14:paraId="7123D8E3" w14:textId="77777777" w:rsidTr="00C27321">
        <w:tc>
          <w:tcPr>
            <w:tcW w:w="4642" w:type="dxa"/>
            <w:shd w:val="clear" w:color="auto" w:fill="D3D4D5" w:themeFill="accent4" w:themeFillTint="66"/>
          </w:tcPr>
          <w:p w14:paraId="2FF3B8AC" w14:textId="33CBDA46" w:rsidR="007A6A90" w:rsidRPr="0091092A" w:rsidRDefault="007A6A90" w:rsidP="007A6A90">
            <w:pPr>
              <w:spacing w:line="259" w:lineRule="auto"/>
              <w:rPr>
                <w:rFonts w:asciiTheme="minorHAnsi" w:eastAsia="Arial" w:hAnsiTheme="minorHAnsi" w:cs="Arial"/>
                <w:b/>
                <w:bCs/>
                <w:color w:val="000000"/>
                <w:szCs w:val="22"/>
              </w:rPr>
            </w:pPr>
            <w:r w:rsidRPr="0091092A">
              <w:rPr>
                <w:rFonts w:asciiTheme="minorHAnsi" w:eastAsia="Arial" w:hAnsiTheme="minorHAnsi" w:cs="Arial"/>
                <w:b/>
                <w:bCs/>
                <w:color w:val="000000"/>
                <w:szCs w:val="22"/>
              </w:rPr>
              <w:t>Experience</w:t>
            </w:r>
          </w:p>
        </w:tc>
        <w:tc>
          <w:tcPr>
            <w:tcW w:w="1219" w:type="dxa"/>
            <w:shd w:val="clear" w:color="auto" w:fill="D3D4D5" w:themeFill="accent4" w:themeFillTint="66"/>
          </w:tcPr>
          <w:p w14:paraId="34005F13" w14:textId="77777777" w:rsidR="007A6A90" w:rsidRPr="0091092A" w:rsidRDefault="007A6A90" w:rsidP="007A6A90">
            <w:pPr>
              <w:spacing w:line="259" w:lineRule="auto"/>
              <w:jc w:val="center"/>
              <w:rPr>
                <w:rFonts w:asciiTheme="minorHAnsi" w:eastAsia="Arial" w:hAnsiTheme="minorHAnsi" w:cs="Arial"/>
                <w:color w:val="000000"/>
                <w:szCs w:val="22"/>
              </w:rPr>
            </w:pPr>
          </w:p>
        </w:tc>
        <w:tc>
          <w:tcPr>
            <w:tcW w:w="1186" w:type="dxa"/>
            <w:shd w:val="clear" w:color="auto" w:fill="D3D4D5" w:themeFill="accent4" w:themeFillTint="66"/>
          </w:tcPr>
          <w:p w14:paraId="0D4C2569" w14:textId="77777777" w:rsidR="007A6A90" w:rsidRPr="0091092A" w:rsidRDefault="007A6A90" w:rsidP="007A6A90">
            <w:pPr>
              <w:spacing w:line="259" w:lineRule="auto"/>
              <w:jc w:val="center"/>
              <w:rPr>
                <w:rFonts w:asciiTheme="minorHAnsi" w:eastAsia="Arial" w:hAnsiTheme="minorHAnsi" w:cs="Arial"/>
                <w:color w:val="000000"/>
                <w:szCs w:val="22"/>
              </w:rPr>
            </w:pPr>
          </w:p>
        </w:tc>
        <w:tc>
          <w:tcPr>
            <w:tcW w:w="3715" w:type="dxa"/>
            <w:shd w:val="clear" w:color="auto" w:fill="D3D4D5" w:themeFill="accent4" w:themeFillTint="66"/>
          </w:tcPr>
          <w:p w14:paraId="3D43E7E4" w14:textId="77777777" w:rsidR="007A6A90" w:rsidRPr="0091092A" w:rsidRDefault="007A6A90" w:rsidP="007A6A90">
            <w:pPr>
              <w:spacing w:line="259" w:lineRule="auto"/>
              <w:rPr>
                <w:rFonts w:asciiTheme="minorHAnsi" w:eastAsia="Arial" w:hAnsiTheme="minorHAnsi" w:cs="Arial"/>
                <w:color w:val="000000"/>
                <w:szCs w:val="22"/>
              </w:rPr>
            </w:pPr>
          </w:p>
        </w:tc>
      </w:tr>
      <w:tr w:rsidR="007A6A90" w:rsidRPr="0091092A" w14:paraId="5E059729" w14:textId="77777777" w:rsidTr="001C488C">
        <w:tc>
          <w:tcPr>
            <w:tcW w:w="4642" w:type="dxa"/>
          </w:tcPr>
          <w:p w14:paraId="07446C1D" w14:textId="13126900" w:rsidR="00D62636" w:rsidRPr="0091092A" w:rsidRDefault="00E939EE" w:rsidP="00A51BD6">
            <w:pPr>
              <w:spacing w:line="259" w:lineRule="auto"/>
              <w:rPr>
                <w:rFonts w:asciiTheme="minorHAnsi" w:eastAsia="Arial" w:hAnsiTheme="minorHAnsi" w:cs="Arial"/>
                <w:color w:val="000000"/>
                <w:szCs w:val="22"/>
              </w:rPr>
            </w:pPr>
            <w:r w:rsidRPr="0091092A">
              <w:rPr>
                <w:rFonts w:asciiTheme="minorHAnsi" w:hAnsiTheme="minorHAnsi" w:cs="Calibri"/>
                <w:sz w:val="24"/>
                <w:szCs w:val="24"/>
              </w:rPr>
              <w:t>Supporting children’s learning in a school.</w:t>
            </w:r>
          </w:p>
        </w:tc>
        <w:tc>
          <w:tcPr>
            <w:tcW w:w="1219" w:type="dxa"/>
          </w:tcPr>
          <w:p w14:paraId="4BD90CC1" w14:textId="77777777" w:rsidR="00D62636" w:rsidRPr="0091092A" w:rsidRDefault="00D62636" w:rsidP="00E939EE">
            <w:pPr>
              <w:spacing w:line="259" w:lineRule="auto"/>
              <w:rPr>
                <w:rFonts w:asciiTheme="minorHAnsi" w:eastAsia="Calibri" w:hAnsiTheme="minorHAnsi" w:cs="Calibri"/>
                <w:color w:val="000000"/>
                <w:szCs w:val="22"/>
              </w:rPr>
            </w:pPr>
          </w:p>
          <w:p w14:paraId="5B881B71" w14:textId="77777777" w:rsidR="007A6A90" w:rsidRPr="0091092A" w:rsidRDefault="007A6A90" w:rsidP="007A6A90">
            <w:pPr>
              <w:spacing w:line="259" w:lineRule="auto"/>
              <w:jc w:val="center"/>
              <w:rPr>
                <w:rFonts w:asciiTheme="minorHAnsi" w:eastAsia="Calibri" w:hAnsiTheme="minorHAnsi" w:cs="Calibri"/>
                <w:color w:val="000000"/>
                <w:szCs w:val="22"/>
              </w:rPr>
            </w:pPr>
            <w:r w:rsidRPr="0091092A">
              <w:rPr>
                <w:rFonts w:asciiTheme="minorHAnsi" w:eastAsia="Calibri" w:hAnsiTheme="minorHAnsi" w:cs="Calibri"/>
                <w:color w:val="000000"/>
                <w:szCs w:val="22"/>
              </w:rPr>
              <w:sym w:font="Wingdings" w:char="F0FC"/>
            </w:r>
          </w:p>
          <w:p w14:paraId="66F43A86" w14:textId="0F47AD89" w:rsidR="00E939EE" w:rsidRPr="0091092A" w:rsidRDefault="00E939EE" w:rsidP="007A6A90">
            <w:pPr>
              <w:spacing w:line="259" w:lineRule="auto"/>
              <w:jc w:val="center"/>
              <w:rPr>
                <w:rFonts w:asciiTheme="minorHAnsi" w:eastAsia="Arial" w:hAnsiTheme="minorHAnsi" w:cs="Arial"/>
                <w:color w:val="000000"/>
                <w:szCs w:val="22"/>
              </w:rPr>
            </w:pPr>
          </w:p>
        </w:tc>
        <w:tc>
          <w:tcPr>
            <w:tcW w:w="1186" w:type="dxa"/>
          </w:tcPr>
          <w:p w14:paraId="4276040A" w14:textId="77777777" w:rsidR="007A6A90" w:rsidRPr="0091092A" w:rsidRDefault="007A6A90" w:rsidP="007A6A90">
            <w:pPr>
              <w:spacing w:line="259" w:lineRule="auto"/>
              <w:jc w:val="center"/>
              <w:rPr>
                <w:rFonts w:asciiTheme="minorHAnsi" w:eastAsia="Arial" w:hAnsiTheme="minorHAnsi" w:cs="Arial"/>
                <w:color w:val="000000"/>
                <w:szCs w:val="22"/>
              </w:rPr>
            </w:pPr>
          </w:p>
        </w:tc>
        <w:tc>
          <w:tcPr>
            <w:tcW w:w="3715" w:type="dxa"/>
          </w:tcPr>
          <w:p w14:paraId="4485D9E9" w14:textId="5E2B2C73" w:rsidR="007A6A90" w:rsidRPr="0091092A" w:rsidRDefault="0000752A" w:rsidP="007A6A90">
            <w:pPr>
              <w:spacing w:line="259" w:lineRule="auto"/>
              <w:rPr>
                <w:rFonts w:asciiTheme="minorHAnsi" w:eastAsia="Arial" w:hAnsiTheme="minorHAnsi" w:cs="Arial"/>
                <w:color w:val="000000"/>
                <w:szCs w:val="22"/>
              </w:rPr>
            </w:pPr>
            <w:r w:rsidRPr="0091092A">
              <w:rPr>
                <w:rFonts w:asciiTheme="minorHAnsi" w:eastAsia="Arial" w:hAnsiTheme="minorHAnsi" w:cs="Arial"/>
                <w:color w:val="000000"/>
                <w:szCs w:val="22"/>
              </w:rPr>
              <w:t>Application form, references</w:t>
            </w:r>
          </w:p>
        </w:tc>
      </w:tr>
      <w:tr w:rsidR="00E314AC" w:rsidRPr="0091092A" w14:paraId="29DB4482" w14:textId="77777777" w:rsidTr="00F1546F">
        <w:trPr>
          <w:trHeight w:val="330"/>
        </w:trPr>
        <w:tc>
          <w:tcPr>
            <w:tcW w:w="10762" w:type="dxa"/>
            <w:gridSpan w:val="4"/>
            <w:shd w:val="clear" w:color="auto" w:fill="D9D9D9" w:themeFill="background1" w:themeFillShade="D9"/>
          </w:tcPr>
          <w:p w14:paraId="5B215C35" w14:textId="2D1223F1" w:rsidR="00E314AC" w:rsidRPr="0091092A" w:rsidRDefault="00E314AC" w:rsidP="007A6A90">
            <w:pPr>
              <w:spacing w:line="259" w:lineRule="auto"/>
              <w:rPr>
                <w:rFonts w:asciiTheme="minorHAnsi" w:eastAsia="Arial" w:hAnsiTheme="minorHAnsi" w:cs="Arial"/>
                <w:b/>
                <w:bCs/>
                <w:color w:val="000000"/>
                <w:szCs w:val="22"/>
              </w:rPr>
            </w:pPr>
            <w:r w:rsidRPr="0091092A">
              <w:rPr>
                <w:rFonts w:asciiTheme="minorHAnsi" w:eastAsia="Arial" w:hAnsiTheme="minorHAnsi" w:cs="Arial"/>
                <w:b/>
                <w:bCs/>
                <w:color w:val="000000"/>
                <w:szCs w:val="22"/>
              </w:rPr>
              <w:t>Knowledge and understanding</w:t>
            </w:r>
          </w:p>
        </w:tc>
      </w:tr>
      <w:tr w:rsidR="007A6A90" w:rsidRPr="0091092A" w14:paraId="6196747E" w14:textId="77777777" w:rsidTr="001C488C">
        <w:tc>
          <w:tcPr>
            <w:tcW w:w="4642" w:type="dxa"/>
          </w:tcPr>
          <w:p w14:paraId="24DF3340" w14:textId="77777777" w:rsidR="00FF61AB" w:rsidRPr="0091092A" w:rsidRDefault="00FF61AB" w:rsidP="009C740C">
            <w:pPr>
              <w:rPr>
                <w:rFonts w:asciiTheme="minorHAnsi" w:hAnsiTheme="minorHAnsi" w:cs="Calibri"/>
                <w:sz w:val="24"/>
                <w:szCs w:val="24"/>
              </w:rPr>
            </w:pPr>
            <w:r w:rsidRPr="0091092A">
              <w:rPr>
                <w:rFonts w:asciiTheme="minorHAnsi" w:hAnsiTheme="minorHAnsi" w:cs="Calibri"/>
                <w:sz w:val="24"/>
                <w:szCs w:val="24"/>
              </w:rPr>
              <w:t>Understanding of relevant</w:t>
            </w:r>
          </w:p>
          <w:p w14:paraId="21BDD3FA" w14:textId="77777777" w:rsidR="00FF61AB" w:rsidRPr="0091092A" w:rsidRDefault="00FF61AB" w:rsidP="009C740C">
            <w:pPr>
              <w:tabs>
                <w:tab w:val="num" w:pos="492"/>
              </w:tabs>
              <w:rPr>
                <w:rFonts w:asciiTheme="minorHAnsi" w:hAnsiTheme="minorHAnsi" w:cs="Calibri"/>
                <w:sz w:val="24"/>
                <w:szCs w:val="24"/>
              </w:rPr>
            </w:pPr>
            <w:r w:rsidRPr="0091092A">
              <w:rPr>
                <w:rFonts w:asciiTheme="minorHAnsi" w:hAnsiTheme="minorHAnsi" w:cs="Calibri"/>
                <w:sz w:val="24"/>
                <w:szCs w:val="24"/>
              </w:rPr>
              <w:t>policies/codes of practice.</w:t>
            </w:r>
          </w:p>
          <w:p w14:paraId="43945E7A" w14:textId="579071A8" w:rsidR="002C0942" w:rsidRPr="0091092A" w:rsidRDefault="002C0942" w:rsidP="007A6A90">
            <w:pPr>
              <w:spacing w:line="259" w:lineRule="auto"/>
              <w:rPr>
                <w:rFonts w:asciiTheme="minorHAnsi" w:eastAsia="Arial" w:hAnsiTheme="minorHAnsi" w:cs="Arial"/>
                <w:color w:val="000000"/>
                <w:szCs w:val="22"/>
              </w:rPr>
            </w:pPr>
          </w:p>
        </w:tc>
        <w:tc>
          <w:tcPr>
            <w:tcW w:w="1219" w:type="dxa"/>
          </w:tcPr>
          <w:p w14:paraId="0AB586B5" w14:textId="77777777" w:rsidR="00BE72FD" w:rsidRPr="0091092A" w:rsidRDefault="00BE72FD" w:rsidP="007A6A90">
            <w:pPr>
              <w:spacing w:line="259" w:lineRule="auto"/>
              <w:jc w:val="center"/>
              <w:rPr>
                <w:rFonts w:asciiTheme="minorHAnsi" w:eastAsia="Calibri" w:hAnsiTheme="minorHAnsi" w:cs="Calibri"/>
                <w:color w:val="000000"/>
                <w:szCs w:val="22"/>
              </w:rPr>
            </w:pPr>
          </w:p>
          <w:p w14:paraId="2DF9453D" w14:textId="7E151AE4" w:rsidR="007A6A90" w:rsidRPr="0091092A" w:rsidRDefault="007A6A90" w:rsidP="007A6A90">
            <w:pPr>
              <w:spacing w:line="259" w:lineRule="auto"/>
              <w:jc w:val="center"/>
              <w:rPr>
                <w:rFonts w:asciiTheme="minorHAnsi" w:eastAsia="Arial" w:hAnsiTheme="minorHAnsi" w:cs="Arial"/>
                <w:color w:val="000000"/>
                <w:szCs w:val="22"/>
              </w:rPr>
            </w:pPr>
            <w:r w:rsidRPr="0091092A">
              <w:rPr>
                <w:rFonts w:asciiTheme="minorHAnsi" w:eastAsia="Calibri" w:hAnsiTheme="minorHAnsi" w:cs="Calibri"/>
                <w:color w:val="000000"/>
                <w:szCs w:val="22"/>
              </w:rPr>
              <w:sym w:font="Wingdings" w:char="F0FC"/>
            </w:r>
          </w:p>
        </w:tc>
        <w:tc>
          <w:tcPr>
            <w:tcW w:w="1186" w:type="dxa"/>
          </w:tcPr>
          <w:p w14:paraId="4EE2039C" w14:textId="77777777" w:rsidR="007A6A90" w:rsidRPr="0091092A" w:rsidRDefault="007A6A90" w:rsidP="007A6A90">
            <w:pPr>
              <w:spacing w:line="259" w:lineRule="auto"/>
              <w:jc w:val="center"/>
              <w:rPr>
                <w:rFonts w:asciiTheme="minorHAnsi" w:eastAsia="Arial" w:hAnsiTheme="minorHAnsi" w:cs="Arial"/>
                <w:color w:val="000000"/>
                <w:szCs w:val="22"/>
              </w:rPr>
            </w:pPr>
          </w:p>
        </w:tc>
        <w:tc>
          <w:tcPr>
            <w:tcW w:w="3715" w:type="dxa"/>
          </w:tcPr>
          <w:p w14:paraId="4FB15854" w14:textId="23959712" w:rsidR="007A6A90" w:rsidRPr="0091092A" w:rsidRDefault="0000752A" w:rsidP="007A6A90">
            <w:pPr>
              <w:spacing w:line="259" w:lineRule="auto"/>
              <w:rPr>
                <w:rFonts w:asciiTheme="minorHAnsi" w:eastAsia="Arial" w:hAnsiTheme="minorHAnsi" w:cs="Arial"/>
                <w:color w:val="000000"/>
                <w:szCs w:val="22"/>
              </w:rPr>
            </w:pPr>
            <w:r w:rsidRPr="0091092A">
              <w:rPr>
                <w:rFonts w:asciiTheme="minorHAnsi" w:eastAsia="Arial" w:hAnsiTheme="minorHAnsi" w:cs="Arial"/>
                <w:color w:val="000000"/>
                <w:szCs w:val="22"/>
              </w:rPr>
              <w:t>Application form, references</w:t>
            </w:r>
          </w:p>
        </w:tc>
      </w:tr>
      <w:tr w:rsidR="007A6A90" w:rsidRPr="0091092A" w14:paraId="67923BF0" w14:textId="77777777" w:rsidTr="001C488C">
        <w:tc>
          <w:tcPr>
            <w:tcW w:w="4642" w:type="dxa"/>
          </w:tcPr>
          <w:p w14:paraId="272DA4B3" w14:textId="77777777" w:rsidR="002B39F5" w:rsidRPr="0091092A" w:rsidRDefault="002B39F5" w:rsidP="009C740C">
            <w:pPr>
              <w:rPr>
                <w:rFonts w:asciiTheme="minorHAnsi" w:hAnsiTheme="minorHAnsi" w:cs="Calibri"/>
                <w:sz w:val="24"/>
                <w:szCs w:val="24"/>
              </w:rPr>
            </w:pPr>
            <w:r w:rsidRPr="0091092A">
              <w:rPr>
                <w:rFonts w:asciiTheme="minorHAnsi" w:hAnsiTheme="minorHAnsi" w:cs="Calibri"/>
                <w:sz w:val="24"/>
                <w:szCs w:val="24"/>
              </w:rPr>
              <w:t>Good understanding of areas of learning, e.g. literacy, numeracy, science, SEND</w:t>
            </w:r>
          </w:p>
          <w:p w14:paraId="03D37BD7" w14:textId="1551E920" w:rsidR="009205D9" w:rsidRPr="0091092A" w:rsidRDefault="009205D9" w:rsidP="007A6A90">
            <w:pPr>
              <w:spacing w:line="259" w:lineRule="auto"/>
              <w:rPr>
                <w:rFonts w:asciiTheme="minorHAnsi" w:eastAsia="Arial" w:hAnsiTheme="minorHAnsi" w:cs="Arial"/>
                <w:color w:val="000000"/>
                <w:szCs w:val="22"/>
              </w:rPr>
            </w:pPr>
          </w:p>
        </w:tc>
        <w:tc>
          <w:tcPr>
            <w:tcW w:w="1219" w:type="dxa"/>
          </w:tcPr>
          <w:p w14:paraId="366B9241" w14:textId="77777777" w:rsidR="007A6A90" w:rsidRPr="0091092A" w:rsidRDefault="007A6A90" w:rsidP="007A6A90">
            <w:pPr>
              <w:spacing w:line="259" w:lineRule="auto"/>
              <w:jc w:val="center"/>
              <w:rPr>
                <w:rFonts w:asciiTheme="minorHAnsi" w:eastAsia="Arial" w:hAnsiTheme="minorHAnsi" w:cs="Arial"/>
                <w:color w:val="000000"/>
                <w:szCs w:val="22"/>
              </w:rPr>
            </w:pPr>
          </w:p>
          <w:p w14:paraId="634295EF" w14:textId="57D69277" w:rsidR="009C740C" w:rsidRPr="0091092A" w:rsidRDefault="009C740C" w:rsidP="007A6A90">
            <w:pPr>
              <w:spacing w:line="259" w:lineRule="auto"/>
              <w:jc w:val="center"/>
              <w:rPr>
                <w:rFonts w:asciiTheme="minorHAnsi" w:eastAsia="Arial" w:hAnsiTheme="minorHAnsi" w:cs="Arial"/>
                <w:color w:val="000000"/>
                <w:szCs w:val="22"/>
              </w:rPr>
            </w:pPr>
            <w:r w:rsidRPr="0091092A">
              <w:rPr>
                <w:rFonts w:asciiTheme="minorHAnsi" w:eastAsia="Calibri" w:hAnsiTheme="minorHAnsi" w:cs="Calibri"/>
                <w:color w:val="000000"/>
                <w:szCs w:val="22"/>
              </w:rPr>
              <w:sym w:font="Wingdings" w:char="F0FC"/>
            </w:r>
          </w:p>
        </w:tc>
        <w:tc>
          <w:tcPr>
            <w:tcW w:w="1186" w:type="dxa"/>
          </w:tcPr>
          <w:p w14:paraId="286677F8" w14:textId="77777777" w:rsidR="00BE72FD" w:rsidRPr="0091092A" w:rsidRDefault="00BE72FD" w:rsidP="007A6A90">
            <w:pPr>
              <w:spacing w:line="259" w:lineRule="auto"/>
              <w:jc w:val="center"/>
              <w:rPr>
                <w:rFonts w:asciiTheme="minorHAnsi" w:eastAsia="Calibri" w:hAnsiTheme="minorHAnsi" w:cs="Calibri"/>
                <w:color w:val="000000"/>
                <w:szCs w:val="22"/>
              </w:rPr>
            </w:pPr>
          </w:p>
          <w:p w14:paraId="0C7EDFD3" w14:textId="5DBDCAAD" w:rsidR="007A6A90" w:rsidRPr="0091092A" w:rsidRDefault="007A6A90" w:rsidP="007A6A90">
            <w:pPr>
              <w:spacing w:line="259" w:lineRule="auto"/>
              <w:jc w:val="center"/>
              <w:rPr>
                <w:rFonts w:asciiTheme="minorHAnsi" w:eastAsia="Arial" w:hAnsiTheme="minorHAnsi" w:cs="Arial"/>
                <w:color w:val="000000"/>
                <w:szCs w:val="22"/>
              </w:rPr>
            </w:pPr>
          </w:p>
        </w:tc>
        <w:tc>
          <w:tcPr>
            <w:tcW w:w="3715" w:type="dxa"/>
          </w:tcPr>
          <w:p w14:paraId="7A5D47A3" w14:textId="3CD14A28" w:rsidR="007A6A90" w:rsidRPr="0091092A" w:rsidRDefault="0000752A" w:rsidP="007A6A90">
            <w:pPr>
              <w:spacing w:line="259" w:lineRule="auto"/>
              <w:rPr>
                <w:rFonts w:asciiTheme="minorHAnsi" w:eastAsia="Arial" w:hAnsiTheme="minorHAnsi" w:cs="Arial"/>
                <w:color w:val="000000"/>
                <w:szCs w:val="22"/>
              </w:rPr>
            </w:pPr>
            <w:r w:rsidRPr="0091092A">
              <w:rPr>
                <w:rFonts w:asciiTheme="minorHAnsi" w:eastAsia="Arial" w:hAnsiTheme="minorHAnsi" w:cs="Arial"/>
                <w:color w:val="000000"/>
                <w:szCs w:val="22"/>
              </w:rPr>
              <w:t>Application form, references</w:t>
            </w:r>
          </w:p>
        </w:tc>
      </w:tr>
      <w:tr w:rsidR="007A6A90" w:rsidRPr="0091092A" w14:paraId="5E1A3F2B" w14:textId="77777777" w:rsidTr="001C488C">
        <w:tc>
          <w:tcPr>
            <w:tcW w:w="4642" w:type="dxa"/>
          </w:tcPr>
          <w:p w14:paraId="52E1FD3F" w14:textId="77777777" w:rsidR="00CF6693" w:rsidRPr="0091092A" w:rsidRDefault="00CF6693" w:rsidP="009C740C">
            <w:pPr>
              <w:rPr>
                <w:rFonts w:asciiTheme="minorHAnsi" w:hAnsiTheme="minorHAnsi" w:cs="Calibri"/>
                <w:sz w:val="24"/>
                <w:szCs w:val="24"/>
              </w:rPr>
            </w:pPr>
            <w:r w:rsidRPr="0091092A">
              <w:rPr>
                <w:rFonts w:asciiTheme="minorHAnsi" w:hAnsiTheme="minorHAnsi" w:cs="Calibri"/>
                <w:sz w:val="24"/>
                <w:szCs w:val="24"/>
              </w:rPr>
              <w:t>Use of other equipment technology – video, photocopier.</w:t>
            </w:r>
          </w:p>
          <w:p w14:paraId="59778F2F" w14:textId="60CC2A4D" w:rsidR="00E446F5" w:rsidRPr="0091092A" w:rsidRDefault="00E446F5" w:rsidP="007A6A90">
            <w:pPr>
              <w:spacing w:line="259" w:lineRule="auto"/>
              <w:rPr>
                <w:rFonts w:asciiTheme="minorHAnsi" w:eastAsia="Arial" w:hAnsiTheme="minorHAnsi" w:cs="Arial"/>
                <w:color w:val="000000"/>
                <w:szCs w:val="22"/>
              </w:rPr>
            </w:pPr>
          </w:p>
        </w:tc>
        <w:tc>
          <w:tcPr>
            <w:tcW w:w="1219" w:type="dxa"/>
          </w:tcPr>
          <w:p w14:paraId="5CD5D6AF" w14:textId="77777777" w:rsidR="007A6A90" w:rsidRPr="0091092A" w:rsidRDefault="007A6A90" w:rsidP="007A6A90">
            <w:pPr>
              <w:spacing w:line="259" w:lineRule="auto"/>
              <w:jc w:val="center"/>
              <w:rPr>
                <w:rFonts w:asciiTheme="minorHAnsi" w:eastAsia="Arial" w:hAnsiTheme="minorHAnsi" w:cs="Arial"/>
                <w:color w:val="000000"/>
                <w:szCs w:val="22"/>
              </w:rPr>
            </w:pPr>
          </w:p>
          <w:p w14:paraId="5ABCE82C" w14:textId="1299EB0B" w:rsidR="00BE72FD" w:rsidRPr="0091092A" w:rsidRDefault="00BE72FD" w:rsidP="007A6A90">
            <w:pPr>
              <w:spacing w:line="259" w:lineRule="auto"/>
              <w:jc w:val="center"/>
              <w:rPr>
                <w:rFonts w:asciiTheme="minorHAnsi" w:eastAsia="Arial" w:hAnsiTheme="minorHAnsi" w:cs="Arial"/>
                <w:color w:val="000000"/>
                <w:szCs w:val="22"/>
              </w:rPr>
            </w:pPr>
            <w:r w:rsidRPr="0091092A">
              <w:rPr>
                <w:rFonts w:asciiTheme="minorHAnsi" w:eastAsia="Calibri" w:hAnsiTheme="minorHAnsi" w:cs="Calibri"/>
                <w:color w:val="000000"/>
                <w:szCs w:val="22"/>
              </w:rPr>
              <w:sym w:font="Wingdings" w:char="F0FC"/>
            </w:r>
          </w:p>
        </w:tc>
        <w:tc>
          <w:tcPr>
            <w:tcW w:w="1186" w:type="dxa"/>
          </w:tcPr>
          <w:p w14:paraId="1C23C19E" w14:textId="40F25962" w:rsidR="007A6A90" w:rsidRPr="0091092A" w:rsidRDefault="007A6A90" w:rsidP="007A6A90">
            <w:pPr>
              <w:spacing w:line="259" w:lineRule="auto"/>
              <w:jc w:val="center"/>
              <w:rPr>
                <w:rFonts w:asciiTheme="minorHAnsi" w:eastAsia="Arial" w:hAnsiTheme="minorHAnsi" w:cs="Arial"/>
                <w:color w:val="000000"/>
                <w:szCs w:val="22"/>
              </w:rPr>
            </w:pPr>
          </w:p>
        </w:tc>
        <w:tc>
          <w:tcPr>
            <w:tcW w:w="3715" w:type="dxa"/>
          </w:tcPr>
          <w:p w14:paraId="22C797E0" w14:textId="4416B859" w:rsidR="007A6A90" w:rsidRPr="0091092A" w:rsidRDefault="0000752A" w:rsidP="007A6A90">
            <w:pPr>
              <w:spacing w:line="259" w:lineRule="auto"/>
              <w:rPr>
                <w:rFonts w:asciiTheme="minorHAnsi" w:eastAsia="Arial" w:hAnsiTheme="minorHAnsi" w:cs="Arial"/>
                <w:color w:val="000000"/>
                <w:szCs w:val="22"/>
              </w:rPr>
            </w:pPr>
            <w:r w:rsidRPr="0091092A">
              <w:rPr>
                <w:rFonts w:asciiTheme="minorHAnsi" w:eastAsia="Arial" w:hAnsiTheme="minorHAnsi" w:cs="Arial"/>
                <w:color w:val="000000"/>
                <w:szCs w:val="22"/>
              </w:rPr>
              <w:t>Application form, references</w:t>
            </w:r>
          </w:p>
        </w:tc>
      </w:tr>
      <w:tr w:rsidR="007A6A90" w:rsidRPr="0091092A" w14:paraId="032C085E" w14:textId="77777777" w:rsidTr="001C488C">
        <w:tc>
          <w:tcPr>
            <w:tcW w:w="4642" w:type="dxa"/>
          </w:tcPr>
          <w:p w14:paraId="2C0BA461" w14:textId="77777777" w:rsidR="00DD29FB" w:rsidRPr="0091092A" w:rsidRDefault="00DD29FB" w:rsidP="009C740C">
            <w:pPr>
              <w:rPr>
                <w:rFonts w:asciiTheme="minorHAnsi" w:hAnsiTheme="minorHAnsi" w:cs="Calibri"/>
                <w:sz w:val="24"/>
                <w:szCs w:val="24"/>
              </w:rPr>
            </w:pPr>
            <w:r w:rsidRPr="0091092A">
              <w:rPr>
                <w:rFonts w:asciiTheme="minorHAnsi" w:hAnsiTheme="minorHAnsi" w:cs="Calibri"/>
                <w:sz w:val="24"/>
                <w:szCs w:val="24"/>
              </w:rPr>
              <w:t>Well-developed interpersonal skills to be able to relate well to a wide range of people.</w:t>
            </w:r>
          </w:p>
          <w:p w14:paraId="6214C8CA" w14:textId="2E598C35" w:rsidR="00E446F5" w:rsidRPr="0091092A" w:rsidRDefault="00E446F5" w:rsidP="007A6A90">
            <w:pPr>
              <w:spacing w:line="259" w:lineRule="auto"/>
              <w:rPr>
                <w:rFonts w:asciiTheme="minorHAnsi" w:eastAsia="Arial" w:hAnsiTheme="minorHAnsi" w:cs="Arial"/>
                <w:color w:val="000000"/>
                <w:szCs w:val="22"/>
              </w:rPr>
            </w:pPr>
          </w:p>
        </w:tc>
        <w:tc>
          <w:tcPr>
            <w:tcW w:w="1219" w:type="dxa"/>
          </w:tcPr>
          <w:p w14:paraId="225CB1B6" w14:textId="77777777" w:rsidR="007A6A90" w:rsidRPr="0091092A" w:rsidRDefault="007A6A90" w:rsidP="007A6A90">
            <w:pPr>
              <w:spacing w:line="259" w:lineRule="auto"/>
              <w:jc w:val="center"/>
              <w:rPr>
                <w:rFonts w:asciiTheme="minorHAnsi" w:eastAsia="Arial" w:hAnsiTheme="minorHAnsi" w:cs="Arial"/>
                <w:color w:val="000000"/>
                <w:szCs w:val="22"/>
              </w:rPr>
            </w:pPr>
          </w:p>
          <w:p w14:paraId="5267E4F8" w14:textId="591A4804" w:rsidR="00BE72FD" w:rsidRPr="0091092A" w:rsidRDefault="00BE72FD" w:rsidP="007A6A90">
            <w:pPr>
              <w:spacing w:line="259" w:lineRule="auto"/>
              <w:jc w:val="center"/>
              <w:rPr>
                <w:rFonts w:asciiTheme="minorHAnsi" w:eastAsia="Arial" w:hAnsiTheme="minorHAnsi" w:cs="Arial"/>
                <w:color w:val="000000"/>
                <w:szCs w:val="22"/>
              </w:rPr>
            </w:pPr>
            <w:r w:rsidRPr="0091092A">
              <w:rPr>
                <w:rFonts w:asciiTheme="minorHAnsi" w:eastAsia="Calibri" w:hAnsiTheme="minorHAnsi" w:cs="Calibri"/>
                <w:color w:val="000000"/>
                <w:szCs w:val="22"/>
              </w:rPr>
              <w:sym w:font="Wingdings" w:char="F0FC"/>
            </w:r>
          </w:p>
        </w:tc>
        <w:tc>
          <w:tcPr>
            <w:tcW w:w="1186" w:type="dxa"/>
          </w:tcPr>
          <w:p w14:paraId="76C7D409" w14:textId="6049A46F" w:rsidR="007A6A90" w:rsidRPr="0091092A" w:rsidRDefault="007A6A90" w:rsidP="007A6A90">
            <w:pPr>
              <w:spacing w:line="259" w:lineRule="auto"/>
              <w:jc w:val="center"/>
              <w:rPr>
                <w:rFonts w:asciiTheme="minorHAnsi" w:eastAsia="Arial" w:hAnsiTheme="minorHAnsi" w:cs="Arial"/>
                <w:color w:val="000000"/>
                <w:szCs w:val="22"/>
              </w:rPr>
            </w:pPr>
          </w:p>
        </w:tc>
        <w:tc>
          <w:tcPr>
            <w:tcW w:w="3715" w:type="dxa"/>
          </w:tcPr>
          <w:p w14:paraId="6B1E4438" w14:textId="36AB03AD" w:rsidR="007A6A90" w:rsidRPr="0091092A" w:rsidRDefault="0000752A" w:rsidP="007A6A90">
            <w:pPr>
              <w:spacing w:line="259" w:lineRule="auto"/>
              <w:rPr>
                <w:rFonts w:asciiTheme="minorHAnsi" w:eastAsia="Arial" w:hAnsiTheme="minorHAnsi" w:cs="Arial"/>
                <w:color w:val="000000"/>
                <w:szCs w:val="22"/>
              </w:rPr>
            </w:pPr>
            <w:r w:rsidRPr="0091092A">
              <w:rPr>
                <w:rFonts w:asciiTheme="minorHAnsi" w:eastAsia="Arial" w:hAnsiTheme="minorHAnsi" w:cs="Arial"/>
                <w:color w:val="000000"/>
                <w:szCs w:val="22"/>
              </w:rPr>
              <w:t>Application form, references</w:t>
            </w:r>
          </w:p>
        </w:tc>
      </w:tr>
      <w:tr w:rsidR="00DD4AEA" w:rsidRPr="0091092A" w14:paraId="417346E9" w14:textId="77777777" w:rsidTr="001C488C">
        <w:tc>
          <w:tcPr>
            <w:tcW w:w="4642" w:type="dxa"/>
          </w:tcPr>
          <w:p w14:paraId="41221DE2" w14:textId="77777777" w:rsidR="00517030" w:rsidRPr="0091092A" w:rsidRDefault="00517030" w:rsidP="009C740C">
            <w:pPr>
              <w:rPr>
                <w:rFonts w:asciiTheme="minorHAnsi" w:hAnsiTheme="minorHAnsi" w:cs="Calibri"/>
                <w:sz w:val="24"/>
                <w:szCs w:val="24"/>
              </w:rPr>
            </w:pPr>
            <w:r w:rsidRPr="0091092A">
              <w:rPr>
                <w:rFonts w:asciiTheme="minorHAnsi" w:hAnsiTheme="minorHAnsi" w:cs="Calibri"/>
                <w:sz w:val="24"/>
                <w:szCs w:val="24"/>
              </w:rPr>
              <w:t>Work constructively as part of a team whilst being able to demonstrate initiative.</w:t>
            </w:r>
          </w:p>
          <w:p w14:paraId="7E673224" w14:textId="0239A3AD" w:rsidR="00BE72FD" w:rsidRPr="0091092A" w:rsidRDefault="00BE72FD" w:rsidP="00BE72FD">
            <w:pPr>
              <w:spacing w:line="259" w:lineRule="auto"/>
              <w:rPr>
                <w:rFonts w:asciiTheme="minorHAnsi" w:hAnsiTheme="minorHAnsi" w:cs="Verdana"/>
              </w:rPr>
            </w:pPr>
          </w:p>
        </w:tc>
        <w:tc>
          <w:tcPr>
            <w:tcW w:w="1219" w:type="dxa"/>
          </w:tcPr>
          <w:p w14:paraId="28C9506C" w14:textId="77777777" w:rsidR="00DD4AEA" w:rsidRPr="0091092A" w:rsidRDefault="00DD4AEA" w:rsidP="007A6A90">
            <w:pPr>
              <w:spacing w:line="259" w:lineRule="auto"/>
              <w:jc w:val="center"/>
              <w:rPr>
                <w:rFonts w:asciiTheme="minorHAnsi" w:eastAsia="Arial" w:hAnsiTheme="minorHAnsi" w:cs="Arial"/>
                <w:color w:val="000000"/>
                <w:szCs w:val="22"/>
              </w:rPr>
            </w:pPr>
          </w:p>
          <w:p w14:paraId="196DE6F3" w14:textId="55153AD2" w:rsidR="00BE72FD" w:rsidRPr="0091092A" w:rsidRDefault="009C740C" w:rsidP="007A6A90">
            <w:pPr>
              <w:spacing w:line="259" w:lineRule="auto"/>
              <w:jc w:val="center"/>
              <w:rPr>
                <w:rFonts w:asciiTheme="minorHAnsi" w:eastAsia="Arial" w:hAnsiTheme="minorHAnsi" w:cs="Arial"/>
                <w:color w:val="000000"/>
                <w:szCs w:val="22"/>
              </w:rPr>
            </w:pPr>
            <w:r w:rsidRPr="0091092A">
              <w:rPr>
                <w:rFonts w:asciiTheme="minorHAnsi" w:eastAsia="Calibri" w:hAnsiTheme="minorHAnsi" w:cs="Calibri"/>
                <w:color w:val="000000"/>
                <w:szCs w:val="22"/>
              </w:rPr>
              <w:sym w:font="Wingdings" w:char="F0FC"/>
            </w:r>
          </w:p>
          <w:p w14:paraId="57FB7F65" w14:textId="6B46074D" w:rsidR="00BE72FD" w:rsidRPr="0091092A" w:rsidRDefault="00BE72FD" w:rsidP="007A6A90">
            <w:pPr>
              <w:spacing w:line="259" w:lineRule="auto"/>
              <w:jc w:val="center"/>
              <w:rPr>
                <w:rFonts w:asciiTheme="minorHAnsi" w:eastAsia="Arial" w:hAnsiTheme="minorHAnsi" w:cs="Arial"/>
                <w:color w:val="000000"/>
                <w:szCs w:val="22"/>
              </w:rPr>
            </w:pPr>
          </w:p>
        </w:tc>
        <w:tc>
          <w:tcPr>
            <w:tcW w:w="1186" w:type="dxa"/>
          </w:tcPr>
          <w:p w14:paraId="64DE782D" w14:textId="77777777" w:rsidR="00DD4AEA" w:rsidRPr="0091092A" w:rsidRDefault="00DD4AEA" w:rsidP="007A6A90">
            <w:pPr>
              <w:spacing w:line="259" w:lineRule="auto"/>
              <w:jc w:val="center"/>
              <w:rPr>
                <w:rFonts w:asciiTheme="minorHAnsi" w:eastAsia="Calibri" w:hAnsiTheme="minorHAnsi" w:cs="Calibri"/>
                <w:color w:val="000000"/>
                <w:szCs w:val="22"/>
              </w:rPr>
            </w:pPr>
          </w:p>
          <w:p w14:paraId="5481E20A" w14:textId="77777777" w:rsidR="00BE72FD" w:rsidRPr="0091092A" w:rsidRDefault="00BE72FD" w:rsidP="007A6A90">
            <w:pPr>
              <w:spacing w:line="259" w:lineRule="auto"/>
              <w:jc w:val="center"/>
              <w:rPr>
                <w:rFonts w:asciiTheme="minorHAnsi" w:eastAsia="Calibri" w:hAnsiTheme="minorHAnsi" w:cs="Calibri"/>
                <w:color w:val="000000"/>
                <w:szCs w:val="22"/>
              </w:rPr>
            </w:pPr>
          </w:p>
          <w:p w14:paraId="66532A51" w14:textId="4A2E0414" w:rsidR="00BE72FD" w:rsidRPr="0091092A" w:rsidRDefault="00BE72FD" w:rsidP="007A6A90">
            <w:pPr>
              <w:spacing w:line="259" w:lineRule="auto"/>
              <w:jc w:val="center"/>
              <w:rPr>
                <w:rFonts w:asciiTheme="minorHAnsi" w:eastAsia="Calibri" w:hAnsiTheme="minorHAnsi" w:cs="Calibri"/>
                <w:color w:val="000000"/>
                <w:szCs w:val="22"/>
              </w:rPr>
            </w:pPr>
          </w:p>
        </w:tc>
        <w:tc>
          <w:tcPr>
            <w:tcW w:w="3715" w:type="dxa"/>
          </w:tcPr>
          <w:p w14:paraId="1F8B6375" w14:textId="59B8D96A" w:rsidR="00DD4AEA" w:rsidRPr="0091092A" w:rsidRDefault="0000752A" w:rsidP="007A6A90">
            <w:pPr>
              <w:spacing w:line="259" w:lineRule="auto"/>
              <w:rPr>
                <w:rFonts w:asciiTheme="minorHAnsi" w:eastAsia="Arial" w:hAnsiTheme="minorHAnsi" w:cs="Arial"/>
                <w:color w:val="000000"/>
                <w:szCs w:val="22"/>
              </w:rPr>
            </w:pPr>
            <w:r w:rsidRPr="0091092A">
              <w:rPr>
                <w:rFonts w:asciiTheme="minorHAnsi" w:eastAsia="Arial" w:hAnsiTheme="minorHAnsi" w:cs="Arial"/>
                <w:color w:val="000000"/>
                <w:szCs w:val="22"/>
              </w:rPr>
              <w:t>Application form, references</w:t>
            </w:r>
          </w:p>
        </w:tc>
      </w:tr>
      <w:tr w:rsidR="00AC7024" w:rsidRPr="0091092A" w14:paraId="198D42D8" w14:textId="77777777" w:rsidTr="001C488C">
        <w:tc>
          <w:tcPr>
            <w:tcW w:w="4642" w:type="dxa"/>
          </w:tcPr>
          <w:p w14:paraId="6FA73E3B" w14:textId="77777777" w:rsidR="00AC7024" w:rsidRPr="0091092A" w:rsidRDefault="009C740C" w:rsidP="009C740C">
            <w:pPr>
              <w:rPr>
                <w:rFonts w:asciiTheme="minorHAnsi" w:hAnsiTheme="minorHAnsi" w:cs="Calibri"/>
                <w:sz w:val="24"/>
                <w:szCs w:val="24"/>
              </w:rPr>
            </w:pPr>
            <w:r w:rsidRPr="0091092A">
              <w:rPr>
                <w:rFonts w:asciiTheme="minorHAnsi" w:hAnsiTheme="minorHAnsi" w:cs="Calibri"/>
                <w:sz w:val="24"/>
                <w:szCs w:val="24"/>
              </w:rPr>
              <w:t>Effective use of ICT to support learning.</w:t>
            </w:r>
          </w:p>
          <w:p w14:paraId="248F5C2E" w14:textId="5471E195" w:rsidR="009C740C" w:rsidRPr="0091092A" w:rsidRDefault="009C740C" w:rsidP="009C740C">
            <w:pPr>
              <w:pStyle w:val="ListParagraph"/>
              <w:rPr>
                <w:rFonts w:asciiTheme="minorHAnsi" w:hAnsiTheme="minorHAnsi" w:cs="Calibri"/>
                <w:sz w:val="24"/>
                <w:szCs w:val="24"/>
              </w:rPr>
            </w:pPr>
          </w:p>
        </w:tc>
        <w:tc>
          <w:tcPr>
            <w:tcW w:w="1219" w:type="dxa"/>
          </w:tcPr>
          <w:p w14:paraId="2AD01CB1" w14:textId="3E98A47B" w:rsidR="00AC7024" w:rsidRPr="0091092A" w:rsidRDefault="009C740C" w:rsidP="007A6A90">
            <w:pPr>
              <w:spacing w:line="259" w:lineRule="auto"/>
              <w:jc w:val="center"/>
              <w:rPr>
                <w:rFonts w:asciiTheme="minorHAnsi" w:eastAsia="Arial" w:hAnsiTheme="minorHAnsi" w:cs="Arial"/>
                <w:color w:val="000000"/>
                <w:szCs w:val="22"/>
              </w:rPr>
            </w:pPr>
            <w:r w:rsidRPr="0091092A">
              <w:rPr>
                <w:rFonts w:asciiTheme="minorHAnsi" w:eastAsia="Calibri" w:hAnsiTheme="minorHAnsi" w:cs="Calibri"/>
                <w:color w:val="000000"/>
                <w:szCs w:val="22"/>
              </w:rPr>
              <w:sym w:font="Wingdings" w:char="F0FC"/>
            </w:r>
          </w:p>
        </w:tc>
        <w:tc>
          <w:tcPr>
            <w:tcW w:w="1186" w:type="dxa"/>
          </w:tcPr>
          <w:p w14:paraId="0CE96CD3" w14:textId="77777777" w:rsidR="00AC7024" w:rsidRPr="0091092A" w:rsidRDefault="00AC7024" w:rsidP="007A6A90">
            <w:pPr>
              <w:spacing w:line="259" w:lineRule="auto"/>
              <w:jc w:val="center"/>
              <w:rPr>
                <w:rFonts w:asciiTheme="minorHAnsi" w:eastAsia="Calibri" w:hAnsiTheme="minorHAnsi" w:cs="Calibri"/>
                <w:color w:val="000000"/>
                <w:szCs w:val="22"/>
              </w:rPr>
            </w:pPr>
          </w:p>
        </w:tc>
        <w:tc>
          <w:tcPr>
            <w:tcW w:w="3715" w:type="dxa"/>
          </w:tcPr>
          <w:p w14:paraId="720088CE" w14:textId="473F0ECA" w:rsidR="00AC7024" w:rsidRPr="0091092A" w:rsidRDefault="009C740C" w:rsidP="007A6A90">
            <w:pPr>
              <w:spacing w:line="259" w:lineRule="auto"/>
              <w:rPr>
                <w:rFonts w:asciiTheme="minorHAnsi" w:eastAsia="Arial" w:hAnsiTheme="minorHAnsi" w:cs="Arial"/>
                <w:color w:val="000000"/>
                <w:szCs w:val="22"/>
              </w:rPr>
            </w:pPr>
            <w:r w:rsidRPr="0091092A">
              <w:rPr>
                <w:rFonts w:asciiTheme="minorHAnsi" w:eastAsia="Arial" w:hAnsiTheme="minorHAnsi" w:cs="Arial"/>
                <w:color w:val="000000"/>
                <w:szCs w:val="22"/>
              </w:rPr>
              <w:t>Application form, references</w:t>
            </w:r>
          </w:p>
        </w:tc>
      </w:tr>
      <w:tr w:rsidR="00517030" w:rsidRPr="0091092A" w14:paraId="7A5342CB" w14:textId="77777777" w:rsidTr="001C488C">
        <w:tc>
          <w:tcPr>
            <w:tcW w:w="4642" w:type="dxa"/>
          </w:tcPr>
          <w:p w14:paraId="6223015A" w14:textId="77777777" w:rsidR="00AC7024" w:rsidRPr="0091092A" w:rsidRDefault="00AC7024" w:rsidP="009C740C">
            <w:pPr>
              <w:rPr>
                <w:rFonts w:asciiTheme="minorHAnsi" w:hAnsiTheme="minorHAnsi" w:cs="Calibri"/>
                <w:sz w:val="24"/>
                <w:szCs w:val="24"/>
              </w:rPr>
            </w:pPr>
            <w:r w:rsidRPr="0091092A">
              <w:rPr>
                <w:rFonts w:asciiTheme="minorHAnsi" w:hAnsiTheme="minorHAnsi" w:cs="Calibri"/>
                <w:sz w:val="24"/>
                <w:szCs w:val="24"/>
              </w:rPr>
              <w:t>Good communication skills.</w:t>
            </w:r>
          </w:p>
          <w:p w14:paraId="663F5F70" w14:textId="77777777" w:rsidR="00517030" w:rsidRPr="0091092A" w:rsidRDefault="00517030" w:rsidP="00517030">
            <w:pPr>
              <w:rPr>
                <w:rFonts w:asciiTheme="minorHAnsi" w:hAnsiTheme="minorHAnsi" w:cs="Calibri"/>
                <w:sz w:val="24"/>
                <w:szCs w:val="24"/>
              </w:rPr>
            </w:pPr>
          </w:p>
        </w:tc>
        <w:tc>
          <w:tcPr>
            <w:tcW w:w="1219" w:type="dxa"/>
          </w:tcPr>
          <w:p w14:paraId="283D4A51" w14:textId="00EAC902" w:rsidR="00517030" w:rsidRPr="0091092A" w:rsidRDefault="009C740C" w:rsidP="007A6A90">
            <w:pPr>
              <w:spacing w:line="259" w:lineRule="auto"/>
              <w:jc w:val="center"/>
              <w:rPr>
                <w:rFonts w:asciiTheme="minorHAnsi" w:eastAsia="Arial" w:hAnsiTheme="minorHAnsi" w:cs="Arial"/>
                <w:color w:val="000000"/>
                <w:szCs w:val="22"/>
              </w:rPr>
            </w:pPr>
            <w:r w:rsidRPr="0091092A">
              <w:rPr>
                <w:rFonts w:asciiTheme="minorHAnsi" w:eastAsia="Calibri" w:hAnsiTheme="minorHAnsi" w:cs="Calibri"/>
                <w:color w:val="000000"/>
                <w:szCs w:val="22"/>
              </w:rPr>
              <w:sym w:font="Wingdings" w:char="F0FC"/>
            </w:r>
          </w:p>
        </w:tc>
        <w:tc>
          <w:tcPr>
            <w:tcW w:w="1186" w:type="dxa"/>
          </w:tcPr>
          <w:p w14:paraId="5258DE37" w14:textId="77777777" w:rsidR="00517030" w:rsidRPr="0091092A" w:rsidRDefault="00517030" w:rsidP="007A6A90">
            <w:pPr>
              <w:spacing w:line="259" w:lineRule="auto"/>
              <w:jc w:val="center"/>
              <w:rPr>
                <w:rFonts w:asciiTheme="minorHAnsi" w:eastAsia="Calibri" w:hAnsiTheme="minorHAnsi" w:cs="Calibri"/>
                <w:color w:val="000000"/>
                <w:szCs w:val="22"/>
              </w:rPr>
            </w:pPr>
          </w:p>
        </w:tc>
        <w:tc>
          <w:tcPr>
            <w:tcW w:w="3715" w:type="dxa"/>
          </w:tcPr>
          <w:p w14:paraId="3651C730" w14:textId="59272509" w:rsidR="00517030" w:rsidRPr="0091092A" w:rsidRDefault="009C740C" w:rsidP="007A6A90">
            <w:pPr>
              <w:spacing w:line="259" w:lineRule="auto"/>
              <w:rPr>
                <w:rFonts w:asciiTheme="minorHAnsi" w:eastAsia="Arial" w:hAnsiTheme="minorHAnsi" w:cs="Arial"/>
                <w:color w:val="000000"/>
                <w:szCs w:val="22"/>
              </w:rPr>
            </w:pPr>
            <w:r w:rsidRPr="0091092A">
              <w:rPr>
                <w:rFonts w:asciiTheme="minorHAnsi" w:eastAsia="Arial" w:hAnsiTheme="minorHAnsi" w:cs="Arial"/>
                <w:color w:val="000000"/>
                <w:szCs w:val="22"/>
              </w:rPr>
              <w:t>Application form, references</w:t>
            </w:r>
          </w:p>
        </w:tc>
      </w:tr>
      <w:tr w:rsidR="007A6A90" w:rsidRPr="0091092A" w14:paraId="1B39C262" w14:textId="77777777" w:rsidTr="00C27321">
        <w:tc>
          <w:tcPr>
            <w:tcW w:w="10762" w:type="dxa"/>
            <w:gridSpan w:val="4"/>
            <w:shd w:val="clear" w:color="auto" w:fill="D3D4D5" w:themeFill="accent4" w:themeFillTint="66"/>
          </w:tcPr>
          <w:p w14:paraId="31B8D7C1" w14:textId="5CC4F265" w:rsidR="007A6A90" w:rsidRPr="0091092A" w:rsidRDefault="007A6A90" w:rsidP="007A6A90">
            <w:pPr>
              <w:spacing w:line="259" w:lineRule="auto"/>
              <w:rPr>
                <w:rFonts w:asciiTheme="minorHAnsi" w:eastAsia="Arial" w:hAnsiTheme="minorHAnsi" w:cs="Arial"/>
                <w:b/>
                <w:bCs/>
                <w:color w:val="000000"/>
                <w:szCs w:val="22"/>
              </w:rPr>
            </w:pPr>
            <w:r w:rsidRPr="0091092A">
              <w:rPr>
                <w:rFonts w:asciiTheme="minorHAnsi" w:eastAsia="Arial" w:hAnsiTheme="minorHAnsi" w:cs="Arial"/>
                <w:b/>
                <w:bCs/>
                <w:color w:val="000000"/>
                <w:szCs w:val="22"/>
              </w:rPr>
              <w:t>Skills</w:t>
            </w:r>
            <w:r w:rsidR="0000752A" w:rsidRPr="0091092A">
              <w:rPr>
                <w:rFonts w:asciiTheme="minorHAnsi" w:eastAsia="Arial" w:hAnsiTheme="minorHAnsi" w:cs="Arial"/>
                <w:b/>
                <w:bCs/>
                <w:color w:val="000000"/>
                <w:szCs w:val="22"/>
              </w:rPr>
              <w:t xml:space="preserve"> and abilities</w:t>
            </w:r>
          </w:p>
        </w:tc>
      </w:tr>
      <w:tr w:rsidR="007A6A90" w:rsidRPr="0091092A" w14:paraId="66203550" w14:textId="77777777" w:rsidTr="001C488C">
        <w:tc>
          <w:tcPr>
            <w:tcW w:w="4642" w:type="dxa"/>
          </w:tcPr>
          <w:p w14:paraId="1E85AC55" w14:textId="77777777" w:rsidR="00366ECB" w:rsidRPr="0091092A" w:rsidRDefault="00366ECB" w:rsidP="00366ECB">
            <w:pPr>
              <w:autoSpaceDE w:val="0"/>
              <w:autoSpaceDN w:val="0"/>
              <w:adjustRightInd w:val="0"/>
              <w:rPr>
                <w:rFonts w:asciiTheme="minorHAnsi" w:hAnsiTheme="minorHAnsi" w:cs="Calibri"/>
                <w:sz w:val="24"/>
                <w:szCs w:val="24"/>
              </w:rPr>
            </w:pPr>
            <w:r w:rsidRPr="0091092A">
              <w:rPr>
                <w:rFonts w:asciiTheme="minorHAnsi" w:hAnsiTheme="minorHAnsi" w:cs="Calibri"/>
                <w:sz w:val="24"/>
                <w:szCs w:val="24"/>
              </w:rPr>
              <w:t>Friendly yet professional and respectful approach which demonstrates support and shows mutual respect</w:t>
            </w:r>
          </w:p>
          <w:p w14:paraId="4779EFFB" w14:textId="77777777" w:rsidR="00D47F2A" w:rsidRPr="0091092A" w:rsidRDefault="00D47F2A" w:rsidP="00D47F2A">
            <w:pPr>
              <w:autoSpaceDE w:val="0"/>
              <w:autoSpaceDN w:val="0"/>
              <w:adjustRightInd w:val="0"/>
              <w:rPr>
                <w:rFonts w:asciiTheme="minorHAnsi" w:hAnsiTheme="minorHAnsi" w:cs="Calibri"/>
                <w:sz w:val="24"/>
                <w:szCs w:val="24"/>
              </w:rPr>
            </w:pPr>
            <w:r w:rsidRPr="0091092A">
              <w:rPr>
                <w:rFonts w:asciiTheme="minorHAnsi" w:hAnsiTheme="minorHAnsi" w:cs="Calibri"/>
                <w:sz w:val="24"/>
                <w:szCs w:val="24"/>
              </w:rPr>
              <w:lastRenderedPageBreak/>
              <w:t>Open, honest and an active listener.</w:t>
            </w:r>
          </w:p>
          <w:p w14:paraId="0A01C512" w14:textId="5F9D7AC8" w:rsidR="00901A9B" w:rsidRPr="0091092A" w:rsidRDefault="00901A9B" w:rsidP="007A6A90">
            <w:pPr>
              <w:spacing w:line="259" w:lineRule="auto"/>
              <w:rPr>
                <w:rFonts w:asciiTheme="minorHAnsi" w:eastAsia="Arial" w:hAnsiTheme="minorHAnsi" w:cs="Arial"/>
                <w:color w:val="000000"/>
                <w:szCs w:val="22"/>
              </w:rPr>
            </w:pPr>
          </w:p>
        </w:tc>
        <w:tc>
          <w:tcPr>
            <w:tcW w:w="1219" w:type="dxa"/>
          </w:tcPr>
          <w:p w14:paraId="4ED6F7BE" w14:textId="77777777" w:rsidR="007A6A90" w:rsidRPr="0091092A" w:rsidRDefault="007A6A90" w:rsidP="007A6A90">
            <w:pPr>
              <w:spacing w:line="259" w:lineRule="auto"/>
              <w:jc w:val="center"/>
              <w:rPr>
                <w:rFonts w:asciiTheme="minorHAnsi" w:eastAsia="Arial" w:hAnsiTheme="minorHAnsi" w:cs="Arial"/>
                <w:color w:val="000000"/>
                <w:szCs w:val="22"/>
              </w:rPr>
            </w:pPr>
          </w:p>
          <w:p w14:paraId="27EB0B9E" w14:textId="77777777" w:rsidR="00933CC2" w:rsidRPr="0091092A" w:rsidRDefault="00933CC2" w:rsidP="00933CC2">
            <w:pPr>
              <w:spacing w:line="259" w:lineRule="auto"/>
              <w:jc w:val="center"/>
              <w:rPr>
                <w:rFonts w:asciiTheme="minorHAnsi" w:eastAsia="Calibri" w:hAnsiTheme="minorHAnsi" w:cs="Calibri"/>
                <w:color w:val="000000"/>
                <w:szCs w:val="22"/>
              </w:rPr>
            </w:pPr>
            <w:r w:rsidRPr="0091092A">
              <w:rPr>
                <w:rFonts w:asciiTheme="minorHAnsi" w:eastAsia="Calibri" w:hAnsiTheme="minorHAnsi" w:cs="Calibri"/>
                <w:color w:val="000000"/>
                <w:szCs w:val="22"/>
              </w:rPr>
              <w:sym w:font="Wingdings" w:char="F0FC"/>
            </w:r>
          </w:p>
          <w:p w14:paraId="26CEC2E9" w14:textId="77777777" w:rsidR="00933CC2" w:rsidRPr="0091092A" w:rsidRDefault="00933CC2" w:rsidP="00933CC2">
            <w:pPr>
              <w:spacing w:line="259" w:lineRule="auto"/>
              <w:jc w:val="center"/>
              <w:rPr>
                <w:rFonts w:asciiTheme="minorHAnsi" w:eastAsia="Arial" w:hAnsiTheme="minorHAnsi" w:cs="Arial"/>
                <w:color w:val="000000"/>
                <w:szCs w:val="22"/>
              </w:rPr>
            </w:pPr>
          </w:p>
          <w:p w14:paraId="6BA9892B" w14:textId="41D91094" w:rsidR="00933CC2" w:rsidRPr="0091092A" w:rsidRDefault="00933CC2" w:rsidP="00933CC2">
            <w:pPr>
              <w:spacing w:line="259" w:lineRule="auto"/>
              <w:jc w:val="center"/>
              <w:rPr>
                <w:rFonts w:asciiTheme="minorHAnsi" w:eastAsia="Arial" w:hAnsiTheme="minorHAnsi" w:cs="Arial"/>
                <w:color w:val="000000"/>
                <w:szCs w:val="22"/>
              </w:rPr>
            </w:pPr>
            <w:r w:rsidRPr="0091092A">
              <w:rPr>
                <w:rFonts w:asciiTheme="minorHAnsi" w:eastAsia="Calibri" w:hAnsiTheme="minorHAnsi" w:cs="Calibri"/>
                <w:color w:val="000000"/>
                <w:szCs w:val="22"/>
              </w:rPr>
              <w:sym w:font="Wingdings" w:char="F0FC"/>
            </w:r>
          </w:p>
          <w:p w14:paraId="00F2010F" w14:textId="320CF79A" w:rsidR="00933CC2" w:rsidRPr="0091092A" w:rsidRDefault="00933CC2" w:rsidP="007A6A90">
            <w:pPr>
              <w:spacing w:line="259" w:lineRule="auto"/>
              <w:jc w:val="center"/>
              <w:rPr>
                <w:rFonts w:asciiTheme="minorHAnsi" w:eastAsia="Arial" w:hAnsiTheme="minorHAnsi" w:cs="Arial"/>
                <w:color w:val="000000"/>
                <w:szCs w:val="22"/>
              </w:rPr>
            </w:pPr>
          </w:p>
        </w:tc>
        <w:tc>
          <w:tcPr>
            <w:tcW w:w="1186" w:type="dxa"/>
          </w:tcPr>
          <w:p w14:paraId="5F1F54CB" w14:textId="77777777" w:rsidR="007A6A90" w:rsidRPr="0091092A" w:rsidRDefault="007A6A90" w:rsidP="007A6A90">
            <w:pPr>
              <w:spacing w:line="259" w:lineRule="auto"/>
              <w:jc w:val="center"/>
              <w:rPr>
                <w:rFonts w:asciiTheme="minorHAnsi" w:eastAsia="Arial" w:hAnsiTheme="minorHAnsi" w:cs="Arial"/>
                <w:color w:val="000000"/>
                <w:szCs w:val="22"/>
              </w:rPr>
            </w:pPr>
          </w:p>
        </w:tc>
        <w:tc>
          <w:tcPr>
            <w:tcW w:w="3715" w:type="dxa"/>
          </w:tcPr>
          <w:p w14:paraId="60585286" w14:textId="77777777" w:rsidR="007A6A90" w:rsidRPr="0091092A" w:rsidRDefault="00A00E57" w:rsidP="007A6A90">
            <w:pPr>
              <w:spacing w:line="259" w:lineRule="auto"/>
              <w:rPr>
                <w:rFonts w:asciiTheme="minorHAnsi" w:eastAsia="Arial" w:hAnsiTheme="minorHAnsi" w:cs="Arial"/>
                <w:color w:val="000000"/>
                <w:szCs w:val="22"/>
              </w:rPr>
            </w:pPr>
            <w:r w:rsidRPr="0091092A">
              <w:rPr>
                <w:rFonts w:asciiTheme="minorHAnsi" w:eastAsia="Arial" w:hAnsiTheme="minorHAnsi" w:cs="Arial"/>
                <w:color w:val="000000"/>
                <w:szCs w:val="22"/>
              </w:rPr>
              <w:t>Interview, references</w:t>
            </w:r>
          </w:p>
          <w:p w14:paraId="643EB61A" w14:textId="77777777" w:rsidR="00A00E57" w:rsidRPr="0091092A" w:rsidRDefault="00A00E57" w:rsidP="007A6A90">
            <w:pPr>
              <w:spacing w:line="259" w:lineRule="auto"/>
              <w:rPr>
                <w:rFonts w:asciiTheme="minorHAnsi" w:eastAsia="Arial" w:hAnsiTheme="minorHAnsi" w:cs="Arial"/>
                <w:color w:val="000000"/>
                <w:szCs w:val="22"/>
              </w:rPr>
            </w:pPr>
          </w:p>
          <w:p w14:paraId="3CFBD353" w14:textId="77777777" w:rsidR="00A00E57" w:rsidRPr="0091092A" w:rsidRDefault="00A00E57" w:rsidP="007A6A90">
            <w:pPr>
              <w:spacing w:line="259" w:lineRule="auto"/>
              <w:rPr>
                <w:rFonts w:asciiTheme="minorHAnsi" w:eastAsia="Arial" w:hAnsiTheme="minorHAnsi" w:cs="Arial"/>
                <w:color w:val="000000"/>
                <w:szCs w:val="22"/>
              </w:rPr>
            </w:pPr>
          </w:p>
          <w:p w14:paraId="5004E05D" w14:textId="23E6E0F5" w:rsidR="00A00E57" w:rsidRPr="0091092A" w:rsidRDefault="00A00E57" w:rsidP="007A6A90">
            <w:pPr>
              <w:spacing w:line="259" w:lineRule="auto"/>
              <w:rPr>
                <w:rFonts w:asciiTheme="minorHAnsi" w:eastAsia="Arial" w:hAnsiTheme="minorHAnsi" w:cs="Arial"/>
                <w:color w:val="000000"/>
                <w:szCs w:val="22"/>
              </w:rPr>
            </w:pPr>
            <w:r w:rsidRPr="0091092A">
              <w:rPr>
                <w:rFonts w:asciiTheme="minorHAnsi" w:eastAsia="Arial" w:hAnsiTheme="minorHAnsi" w:cs="Arial"/>
                <w:color w:val="000000"/>
                <w:szCs w:val="22"/>
              </w:rPr>
              <w:lastRenderedPageBreak/>
              <w:t>Interview, references</w:t>
            </w:r>
          </w:p>
        </w:tc>
      </w:tr>
      <w:tr w:rsidR="007A6A90" w:rsidRPr="0091092A" w14:paraId="0D049C16" w14:textId="77777777" w:rsidTr="001C488C">
        <w:tc>
          <w:tcPr>
            <w:tcW w:w="4642" w:type="dxa"/>
          </w:tcPr>
          <w:p w14:paraId="538DDF7A" w14:textId="77777777" w:rsidR="008B4567" w:rsidRPr="0091092A" w:rsidRDefault="008B4567" w:rsidP="008B4567">
            <w:pPr>
              <w:autoSpaceDE w:val="0"/>
              <w:autoSpaceDN w:val="0"/>
              <w:adjustRightInd w:val="0"/>
              <w:rPr>
                <w:rFonts w:asciiTheme="minorHAnsi" w:hAnsiTheme="minorHAnsi" w:cs="Calibri"/>
                <w:sz w:val="24"/>
                <w:szCs w:val="24"/>
              </w:rPr>
            </w:pPr>
            <w:r w:rsidRPr="0091092A">
              <w:rPr>
                <w:rFonts w:asciiTheme="minorHAnsi" w:hAnsiTheme="minorHAnsi" w:cs="Calibri"/>
                <w:sz w:val="24"/>
                <w:szCs w:val="24"/>
              </w:rPr>
              <w:lastRenderedPageBreak/>
              <w:t>Takes responsibility and accountability.</w:t>
            </w:r>
          </w:p>
          <w:p w14:paraId="7F0B2D6C" w14:textId="529C7BCB" w:rsidR="00296292" w:rsidRPr="0091092A" w:rsidRDefault="00296292" w:rsidP="00D360CE">
            <w:pPr>
              <w:spacing w:line="259" w:lineRule="auto"/>
              <w:rPr>
                <w:rFonts w:asciiTheme="minorHAnsi" w:eastAsia="Arial" w:hAnsiTheme="minorHAnsi" w:cs="Arial"/>
                <w:color w:val="000000"/>
                <w:szCs w:val="22"/>
              </w:rPr>
            </w:pPr>
          </w:p>
        </w:tc>
        <w:tc>
          <w:tcPr>
            <w:tcW w:w="1219" w:type="dxa"/>
          </w:tcPr>
          <w:p w14:paraId="5E9F877E" w14:textId="77777777" w:rsidR="00A00E57" w:rsidRPr="0091092A" w:rsidRDefault="00A00E57" w:rsidP="00A00E57">
            <w:pPr>
              <w:spacing w:line="259" w:lineRule="auto"/>
              <w:jc w:val="center"/>
              <w:rPr>
                <w:rFonts w:asciiTheme="minorHAnsi" w:eastAsia="Arial" w:hAnsiTheme="minorHAnsi" w:cs="Arial"/>
                <w:color w:val="000000"/>
                <w:szCs w:val="22"/>
              </w:rPr>
            </w:pPr>
            <w:r w:rsidRPr="0091092A">
              <w:rPr>
                <w:rFonts w:asciiTheme="minorHAnsi" w:eastAsia="Calibri" w:hAnsiTheme="minorHAnsi" w:cs="Calibri"/>
                <w:color w:val="000000"/>
                <w:szCs w:val="22"/>
              </w:rPr>
              <w:sym w:font="Wingdings" w:char="F0FC"/>
            </w:r>
          </w:p>
          <w:p w14:paraId="6ADA813E" w14:textId="3E9DA5A3" w:rsidR="007A6A90" w:rsidRPr="0091092A" w:rsidRDefault="007A6A90" w:rsidP="007A6A90">
            <w:pPr>
              <w:spacing w:line="259" w:lineRule="auto"/>
              <w:jc w:val="center"/>
              <w:rPr>
                <w:rFonts w:asciiTheme="minorHAnsi" w:eastAsia="Arial" w:hAnsiTheme="minorHAnsi" w:cs="Arial"/>
                <w:color w:val="000000"/>
                <w:szCs w:val="22"/>
              </w:rPr>
            </w:pPr>
          </w:p>
        </w:tc>
        <w:tc>
          <w:tcPr>
            <w:tcW w:w="1186" w:type="dxa"/>
          </w:tcPr>
          <w:p w14:paraId="5B9D0ED9" w14:textId="5775D4E8" w:rsidR="00552F8D" w:rsidRPr="0091092A" w:rsidRDefault="00552F8D" w:rsidP="007A6A90">
            <w:pPr>
              <w:spacing w:line="259" w:lineRule="auto"/>
              <w:jc w:val="center"/>
              <w:rPr>
                <w:rFonts w:asciiTheme="minorHAnsi" w:eastAsia="Arial" w:hAnsiTheme="minorHAnsi" w:cs="Arial"/>
                <w:color w:val="000000"/>
                <w:szCs w:val="22"/>
              </w:rPr>
            </w:pPr>
          </w:p>
        </w:tc>
        <w:tc>
          <w:tcPr>
            <w:tcW w:w="3715" w:type="dxa"/>
          </w:tcPr>
          <w:p w14:paraId="334F8741" w14:textId="6B50ED9E" w:rsidR="007A6A90" w:rsidRPr="0091092A" w:rsidRDefault="00A00E57" w:rsidP="007A6A90">
            <w:pPr>
              <w:spacing w:line="259" w:lineRule="auto"/>
              <w:rPr>
                <w:rFonts w:asciiTheme="minorHAnsi" w:eastAsia="Arial" w:hAnsiTheme="minorHAnsi" w:cs="Arial"/>
                <w:color w:val="000000"/>
                <w:szCs w:val="22"/>
              </w:rPr>
            </w:pPr>
            <w:r w:rsidRPr="0091092A">
              <w:rPr>
                <w:rFonts w:asciiTheme="minorHAnsi" w:eastAsia="Arial" w:hAnsiTheme="minorHAnsi" w:cs="Arial"/>
                <w:color w:val="000000"/>
                <w:szCs w:val="22"/>
              </w:rPr>
              <w:t>Interview, references</w:t>
            </w:r>
          </w:p>
        </w:tc>
      </w:tr>
      <w:tr w:rsidR="007A6A90" w:rsidRPr="0091092A" w14:paraId="151951A6" w14:textId="77777777" w:rsidTr="001C488C">
        <w:tc>
          <w:tcPr>
            <w:tcW w:w="4642" w:type="dxa"/>
          </w:tcPr>
          <w:p w14:paraId="2A7C7074" w14:textId="77777777" w:rsidR="00C83291" w:rsidRPr="0091092A" w:rsidRDefault="00C83291" w:rsidP="00C83291">
            <w:pPr>
              <w:autoSpaceDE w:val="0"/>
              <w:autoSpaceDN w:val="0"/>
              <w:adjustRightInd w:val="0"/>
              <w:rPr>
                <w:rFonts w:asciiTheme="minorHAnsi" w:hAnsiTheme="minorHAnsi" w:cs="Calibri"/>
                <w:sz w:val="24"/>
                <w:szCs w:val="24"/>
              </w:rPr>
            </w:pPr>
            <w:r w:rsidRPr="0091092A">
              <w:rPr>
                <w:rFonts w:asciiTheme="minorHAnsi" w:hAnsiTheme="minorHAnsi" w:cs="Calibri"/>
                <w:sz w:val="24"/>
                <w:szCs w:val="24"/>
              </w:rPr>
              <w:t>Committed to the needs of the pupils, parents and other stakeholders and challenge barriers and blocks to providing an effective service.</w:t>
            </w:r>
          </w:p>
          <w:p w14:paraId="26D75380" w14:textId="1B48AC80" w:rsidR="00683F03" w:rsidRPr="0091092A" w:rsidRDefault="00683F03" w:rsidP="007A6A90">
            <w:pPr>
              <w:spacing w:line="259" w:lineRule="auto"/>
              <w:rPr>
                <w:rFonts w:asciiTheme="minorHAnsi" w:eastAsia="Arial" w:hAnsiTheme="minorHAnsi" w:cs="Arial"/>
                <w:color w:val="000000"/>
                <w:szCs w:val="22"/>
              </w:rPr>
            </w:pPr>
          </w:p>
        </w:tc>
        <w:tc>
          <w:tcPr>
            <w:tcW w:w="1219" w:type="dxa"/>
          </w:tcPr>
          <w:p w14:paraId="3A16C8D7" w14:textId="77777777" w:rsidR="007A6A90" w:rsidRPr="0091092A" w:rsidRDefault="007A6A90" w:rsidP="007A6A90">
            <w:pPr>
              <w:spacing w:line="259" w:lineRule="auto"/>
              <w:jc w:val="center"/>
              <w:rPr>
                <w:rFonts w:asciiTheme="minorHAnsi" w:eastAsia="Arial" w:hAnsiTheme="minorHAnsi" w:cs="Arial"/>
                <w:color w:val="000000"/>
                <w:szCs w:val="22"/>
              </w:rPr>
            </w:pPr>
          </w:p>
          <w:p w14:paraId="1723AE1C" w14:textId="77777777" w:rsidR="00A00E57" w:rsidRPr="0091092A" w:rsidRDefault="00A00E57" w:rsidP="00A00E57">
            <w:pPr>
              <w:spacing w:line="259" w:lineRule="auto"/>
              <w:jc w:val="center"/>
              <w:rPr>
                <w:rFonts w:asciiTheme="minorHAnsi" w:eastAsia="Arial" w:hAnsiTheme="minorHAnsi" w:cs="Arial"/>
                <w:color w:val="000000"/>
                <w:szCs w:val="22"/>
              </w:rPr>
            </w:pPr>
            <w:r w:rsidRPr="0091092A">
              <w:rPr>
                <w:rFonts w:asciiTheme="minorHAnsi" w:eastAsia="Calibri" w:hAnsiTheme="minorHAnsi" w:cs="Calibri"/>
                <w:color w:val="000000"/>
                <w:szCs w:val="22"/>
              </w:rPr>
              <w:sym w:font="Wingdings" w:char="F0FC"/>
            </w:r>
          </w:p>
          <w:p w14:paraId="2DAB1830" w14:textId="3F714F1C" w:rsidR="00A00E57" w:rsidRPr="0091092A" w:rsidRDefault="00A00E57" w:rsidP="007A6A90">
            <w:pPr>
              <w:spacing w:line="259" w:lineRule="auto"/>
              <w:jc w:val="center"/>
              <w:rPr>
                <w:rFonts w:asciiTheme="minorHAnsi" w:eastAsia="Arial" w:hAnsiTheme="minorHAnsi" w:cs="Arial"/>
                <w:color w:val="000000"/>
                <w:szCs w:val="22"/>
              </w:rPr>
            </w:pPr>
          </w:p>
        </w:tc>
        <w:tc>
          <w:tcPr>
            <w:tcW w:w="1186" w:type="dxa"/>
          </w:tcPr>
          <w:p w14:paraId="17CBB63E" w14:textId="77777777" w:rsidR="007A6A90" w:rsidRPr="0091092A" w:rsidRDefault="007A6A90" w:rsidP="007A6A90">
            <w:pPr>
              <w:spacing w:line="259" w:lineRule="auto"/>
              <w:jc w:val="center"/>
              <w:rPr>
                <w:rFonts w:asciiTheme="minorHAnsi" w:eastAsia="Arial" w:hAnsiTheme="minorHAnsi" w:cs="Arial"/>
                <w:color w:val="000000"/>
                <w:szCs w:val="22"/>
              </w:rPr>
            </w:pPr>
          </w:p>
        </w:tc>
        <w:tc>
          <w:tcPr>
            <w:tcW w:w="3715" w:type="dxa"/>
          </w:tcPr>
          <w:p w14:paraId="7D1B22F7" w14:textId="1AB8C5B4" w:rsidR="007A6A90" w:rsidRPr="0091092A" w:rsidRDefault="00A00E57" w:rsidP="007A6A90">
            <w:pPr>
              <w:spacing w:line="259" w:lineRule="auto"/>
              <w:rPr>
                <w:rFonts w:asciiTheme="minorHAnsi" w:eastAsia="Arial" w:hAnsiTheme="minorHAnsi" w:cs="Arial"/>
                <w:color w:val="000000"/>
                <w:szCs w:val="22"/>
              </w:rPr>
            </w:pPr>
            <w:r w:rsidRPr="0091092A">
              <w:rPr>
                <w:rFonts w:asciiTheme="minorHAnsi" w:eastAsia="Arial" w:hAnsiTheme="minorHAnsi" w:cs="Arial"/>
                <w:color w:val="000000"/>
                <w:szCs w:val="22"/>
              </w:rPr>
              <w:t>Interview, references</w:t>
            </w:r>
          </w:p>
        </w:tc>
      </w:tr>
      <w:tr w:rsidR="007A6A90" w:rsidRPr="0091092A" w14:paraId="52931712" w14:textId="77777777" w:rsidTr="001C488C">
        <w:tc>
          <w:tcPr>
            <w:tcW w:w="4642" w:type="dxa"/>
          </w:tcPr>
          <w:p w14:paraId="22B71B6B" w14:textId="77777777" w:rsidR="000C6721" w:rsidRPr="0091092A" w:rsidRDefault="000C6721" w:rsidP="000C6721">
            <w:pPr>
              <w:autoSpaceDE w:val="0"/>
              <w:autoSpaceDN w:val="0"/>
              <w:adjustRightInd w:val="0"/>
              <w:rPr>
                <w:rFonts w:asciiTheme="minorHAnsi" w:hAnsiTheme="minorHAnsi" w:cs="Calibri"/>
                <w:sz w:val="24"/>
                <w:szCs w:val="24"/>
              </w:rPr>
            </w:pPr>
            <w:r w:rsidRPr="0091092A">
              <w:rPr>
                <w:rFonts w:asciiTheme="minorHAnsi" w:hAnsiTheme="minorHAnsi" w:cs="Calibri"/>
                <w:sz w:val="24"/>
                <w:szCs w:val="24"/>
              </w:rPr>
              <w:t>Demonstrates a “can do” attitude including suggesting solutions, participating, trusting and encouraging others and achieving expectations.</w:t>
            </w:r>
          </w:p>
          <w:p w14:paraId="0C9D1D03" w14:textId="50F7D138" w:rsidR="00296292" w:rsidRPr="0091092A" w:rsidRDefault="00296292" w:rsidP="007A6A90">
            <w:pPr>
              <w:spacing w:line="259" w:lineRule="auto"/>
              <w:rPr>
                <w:rFonts w:asciiTheme="minorHAnsi" w:eastAsia="Arial" w:hAnsiTheme="minorHAnsi" w:cs="Arial"/>
                <w:color w:val="000000"/>
                <w:szCs w:val="22"/>
              </w:rPr>
            </w:pPr>
          </w:p>
        </w:tc>
        <w:tc>
          <w:tcPr>
            <w:tcW w:w="1219" w:type="dxa"/>
          </w:tcPr>
          <w:p w14:paraId="44816D4A" w14:textId="77777777" w:rsidR="007A6A90" w:rsidRPr="0091092A" w:rsidRDefault="007A6A90" w:rsidP="007A6A90">
            <w:pPr>
              <w:spacing w:line="259" w:lineRule="auto"/>
              <w:jc w:val="center"/>
              <w:rPr>
                <w:rFonts w:asciiTheme="minorHAnsi" w:eastAsia="Arial" w:hAnsiTheme="minorHAnsi" w:cs="Arial"/>
                <w:color w:val="000000"/>
                <w:szCs w:val="22"/>
              </w:rPr>
            </w:pPr>
          </w:p>
          <w:p w14:paraId="344A8EF8" w14:textId="77777777" w:rsidR="00A00E57" w:rsidRPr="0091092A" w:rsidRDefault="00A00E57" w:rsidP="00A00E57">
            <w:pPr>
              <w:spacing w:line="259" w:lineRule="auto"/>
              <w:jc w:val="center"/>
              <w:rPr>
                <w:rFonts w:asciiTheme="minorHAnsi" w:eastAsia="Arial" w:hAnsiTheme="minorHAnsi" w:cs="Arial"/>
                <w:color w:val="000000"/>
                <w:szCs w:val="22"/>
              </w:rPr>
            </w:pPr>
            <w:r w:rsidRPr="0091092A">
              <w:rPr>
                <w:rFonts w:asciiTheme="minorHAnsi" w:eastAsia="Calibri" w:hAnsiTheme="minorHAnsi" w:cs="Calibri"/>
                <w:color w:val="000000"/>
                <w:szCs w:val="22"/>
              </w:rPr>
              <w:sym w:font="Wingdings" w:char="F0FC"/>
            </w:r>
          </w:p>
          <w:p w14:paraId="026EC0CE" w14:textId="09983887" w:rsidR="00A00E57" w:rsidRPr="0091092A" w:rsidRDefault="00A00E57" w:rsidP="007A6A90">
            <w:pPr>
              <w:spacing w:line="259" w:lineRule="auto"/>
              <w:jc w:val="center"/>
              <w:rPr>
                <w:rFonts w:asciiTheme="minorHAnsi" w:eastAsia="Arial" w:hAnsiTheme="minorHAnsi" w:cs="Arial"/>
                <w:color w:val="000000"/>
                <w:szCs w:val="22"/>
              </w:rPr>
            </w:pPr>
          </w:p>
        </w:tc>
        <w:tc>
          <w:tcPr>
            <w:tcW w:w="1186" w:type="dxa"/>
          </w:tcPr>
          <w:p w14:paraId="6DE7419A" w14:textId="77777777" w:rsidR="007A6A90" w:rsidRPr="0091092A" w:rsidRDefault="007A6A90" w:rsidP="007A6A90">
            <w:pPr>
              <w:spacing w:line="259" w:lineRule="auto"/>
              <w:jc w:val="center"/>
              <w:rPr>
                <w:rFonts w:asciiTheme="minorHAnsi" w:eastAsia="Arial" w:hAnsiTheme="minorHAnsi" w:cs="Arial"/>
                <w:color w:val="000000"/>
                <w:szCs w:val="22"/>
              </w:rPr>
            </w:pPr>
          </w:p>
        </w:tc>
        <w:tc>
          <w:tcPr>
            <w:tcW w:w="3715" w:type="dxa"/>
          </w:tcPr>
          <w:p w14:paraId="5BCC9593" w14:textId="3D85553F" w:rsidR="007A6A90" w:rsidRPr="0091092A" w:rsidRDefault="00A00E57" w:rsidP="007A6A90">
            <w:pPr>
              <w:spacing w:line="259" w:lineRule="auto"/>
              <w:rPr>
                <w:rFonts w:asciiTheme="minorHAnsi" w:eastAsia="Arial" w:hAnsiTheme="minorHAnsi" w:cs="Arial"/>
                <w:color w:val="000000"/>
                <w:szCs w:val="22"/>
              </w:rPr>
            </w:pPr>
            <w:r w:rsidRPr="0091092A">
              <w:rPr>
                <w:rFonts w:asciiTheme="minorHAnsi" w:eastAsia="Arial" w:hAnsiTheme="minorHAnsi" w:cs="Arial"/>
                <w:color w:val="000000"/>
                <w:szCs w:val="22"/>
              </w:rPr>
              <w:t>Interview, references</w:t>
            </w:r>
          </w:p>
        </w:tc>
      </w:tr>
      <w:tr w:rsidR="007A6A90" w:rsidRPr="0091092A" w14:paraId="4A2CE923" w14:textId="77777777" w:rsidTr="001C488C">
        <w:tc>
          <w:tcPr>
            <w:tcW w:w="4642" w:type="dxa"/>
          </w:tcPr>
          <w:p w14:paraId="17691AA9" w14:textId="77777777" w:rsidR="008154BD" w:rsidRPr="0091092A" w:rsidRDefault="008154BD" w:rsidP="008154BD">
            <w:pPr>
              <w:autoSpaceDE w:val="0"/>
              <w:autoSpaceDN w:val="0"/>
              <w:adjustRightInd w:val="0"/>
              <w:rPr>
                <w:rFonts w:asciiTheme="minorHAnsi" w:hAnsiTheme="minorHAnsi" w:cs="Calibri"/>
                <w:sz w:val="24"/>
                <w:szCs w:val="24"/>
              </w:rPr>
            </w:pPr>
            <w:r w:rsidRPr="0091092A">
              <w:rPr>
                <w:rFonts w:asciiTheme="minorHAnsi" w:hAnsiTheme="minorHAnsi" w:cs="Calibri"/>
                <w:sz w:val="24"/>
                <w:szCs w:val="24"/>
              </w:rPr>
              <w:t>Is committed to the provision and improvement of quality service provision.</w:t>
            </w:r>
          </w:p>
          <w:p w14:paraId="1691A24A" w14:textId="0077090E" w:rsidR="001077AA" w:rsidRPr="0091092A" w:rsidRDefault="001077AA" w:rsidP="007A6A90">
            <w:pPr>
              <w:spacing w:line="259" w:lineRule="auto"/>
              <w:rPr>
                <w:rFonts w:asciiTheme="minorHAnsi" w:eastAsia="Arial" w:hAnsiTheme="minorHAnsi" w:cs="Arial"/>
                <w:color w:val="000000"/>
                <w:szCs w:val="22"/>
              </w:rPr>
            </w:pPr>
          </w:p>
        </w:tc>
        <w:tc>
          <w:tcPr>
            <w:tcW w:w="1219" w:type="dxa"/>
          </w:tcPr>
          <w:p w14:paraId="2D936269" w14:textId="77777777" w:rsidR="007A6A90" w:rsidRPr="0091092A" w:rsidRDefault="007A6A90" w:rsidP="007A6A90">
            <w:pPr>
              <w:spacing w:line="259" w:lineRule="auto"/>
              <w:jc w:val="center"/>
              <w:rPr>
                <w:rFonts w:asciiTheme="minorHAnsi" w:eastAsia="Arial" w:hAnsiTheme="minorHAnsi" w:cs="Arial"/>
                <w:color w:val="000000"/>
                <w:szCs w:val="22"/>
              </w:rPr>
            </w:pPr>
          </w:p>
          <w:p w14:paraId="0A3311B7" w14:textId="77777777" w:rsidR="00A00E57" w:rsidRPr="0091092A" w:rsidRDefault="00A00E57" w:rsidP="00A00E57">
            <w:pPr>
              <w:spacing w:line="259" w:lineRule="auto"/>
              <w:jc w:val="center"/>
              <w:rPr>
                <w:rFonts w:asciiTheme="minorHAnsi" w:eastAsia="Arial" w:hAnsiTheme="minorHAnsi" w:cs="Arial"/>
                <w:color w:val="000000"/>
                <w:szCs w:val="22"/>
              </w:rPr>
            </w:pPr>
            <w:r w:rsidRPr="0091092A">
              <w:rPr>
                <w:rFonts w:asciiTheme="minorHAnsi" w:eastAsia="Calibri" w:hAnsiTheme="minorHAnsi" w:cs="Calibri"/>
                <w:color w:val="000000"/>
                <w:szCs w:val="22"/>
              </w:rPr>
              <w:sym w:font="Wingdings" w:char="F0FC"/>
            </w:r>
          </w:p>
          <w:p w14:paraId="6C0B9B71" w14:textId="35396D00" w:rsidR="00A00E57" w:rsidRPr="0091092A" w:rsidRDefault="00A00E57" w:rsidP="007A6A90">
            <w:pPr>
              <w:spacing w:line="259" w:lineRule="auto"/>
              <w:jc w:val="center"/>
              <w:rPr>
                <w:rFonts w:asciiTheme="minorHAnsi" w:eastAsia="Arial" w:hAnsiTheme="minorHAnsi" w:cs="Arial"/>
                <w:color w:val="000000"/>
                <w:szCs w:val="22"/>
              </w:rPr>
            </w:pPr>
          </w:p>
        </w:tc>
        <w:tc>
          <w:tcPr>
            <w:tcW w:w="1186" w:type="dxa"/>
          </w:tcPr>
          <w:p w14:paraId="14571E7D" w14:textId="77777777" w:rsidR="007A6A90" w:rsidRPr="0091092A" w:rsidRDefault="007A6A90" w:rsidP="007A6A90">
            <w:pPr>
              <w:spacing w:line="259" w:lineRule="auto"/>
              <w:jc w:val="center"/>
              <w:rPr>
                <w:rFonts w:asciiTheme="minorHAnsi" w:eastAsia="Arial" w:hAnsiTheme="minorHAnsi" w:cs="Arial"/>
                <w:color w:val="000000"/>
                <w:szCs w:val="22"/>
              </w:rPr>
            </w:pPr>
          </w:p>
        </w:tc>
        <w:tc>
          <w:tcPr>
            <w:tcW w:w="3715" w:type="dxa"/>
          </w:tcPr>
          <w:p w14:paraId="6D394C31" w14:textId="3F2416F9" w:rsidR="007A6A90" w:rsidRPr="0091092A" w:rsidRDefault="00A00E57" w:rsidP="007A6A90">
            <w:pPr>
              <w:spacing w:line="259" w:lineRule="auto"/>
              <w:rPr>
                <w:rFonts w:asciiTheme="minorHAnsi" w:eastAsia="Arial" w:hAnsiTheme="minorHAnsi" w:cs="Arial"/>
                <w:color w:val="000000"/>
                <w:szCs w:val="22"/>
              </w:rPr>
            </w:pPr>
            <w:r w:rsidRPr="0091092A">
              <w:rPr>
                <w:rFonts w:asciiTheme="minorHAnsi" w:eastAsia="Arial" w:hAnsiTheme="minorHAnsi" w:cs="Arial"/>
                <w:color w:val="000000"/>
                <w:szCs w:val="22"/>
              </w:rPr>
              <w:t>Interview, references</w:t>
            </w:r>
          </w:p>
        </w:tc>
      </w:tr>
      <w:tr w:rsidR="007A6A90" w:rsidRPr="0091092A" w14:paraId="2DF80BD4" w14:textId="77777777" w:rsidTr="001C488C">
        <w:tc>
          <w:tcPr>
            <w:tcW w:w="4642" w:type="dxa"/>
          </w:tcPr>
          <w:p w14:paraId="22AA69A0" w14:textId="77777777" w:rsidR="007B4653" w:rsidRPr="0091092A" w:rsidRDefault="007B4653" w:rsidP="007B4653">
            <w:pPr>
              <w:autoSpaceDE w:val="0"/>
              <w:autoSpaceDN w:val="0"/>
              <w:adjustRightInd w:val="0"/>
              <w:rPr>
                <w:rFonts w:asciiTheme="minorHAnsi" w:hAnsiTheme="minorHAnsi" w:cs="Calibri"/>
                <w:sz w:val="24"/>
                <w:szCs w:val="24"/>
              </w:rPr>
            </w:pPr>
            <w:r w:rsidRPr="0091092A">
              <w:rPr>
                <w:rFonts w:asciiTheme="minorHAnsi" w:hAnsiTheme="minorHAnsi" w:cs="Calibri"/>
                <w:sz w:val="24"/>
                <w:szCs w:val="24"/>
              </w:rPr>
              <w:t xml:space="preserve">Is adaptable to change/embraces and welcomes change. </w:t>
            </w:r>
          </w:p>
          <w:p w14:paraId="312E5F3C" w14:textId="354CD4B1" w:rsidR="00241C14" w:rsidRPr="0091092A" w:rsidRDefault="00241C14" w:rsidP="007A6A90">
            <w:pPr>
              <w:spacing w:line="259" w:lineRule="auto"/>
              <w:rPr>
                <w:rFonts w:asciiTheme="minorHAnsi" w:eastAsia="Arial" w:hAnsiTheme="minorHAnsi" w:cs="Arial"/>
                <w:color w:val="000000"/>
                <w:szCs w:val="22"/>
              </w:rPr>
            </w:pPr>
          </w:p>
        </w:tc>
        <w:tc>
          <w:tcPr>
            <w:tcW w:w="1219" w:type="dxa"/>
          </w:tcPr>
          <w:p w14:paraId="2EEF799B" w14:textId="77777777" w:rsidR="007A6A90" w:rsidRPr="0091092A" w:rsidRDefault="007A6A90" w:rsidP="007A6A90">
            <w:pPr>
              <w:spacing w:line="259" w:lineRule="auto"/>
              <w:jc w:val="center"/>
              <w:rPr>
                <w:rFonts w:asciiTheme="minorHAnsi" w:eastAsia="Arial" w:hAnsiTheme="minorHAnsi" w:cs="Arial"/>
                <w:color w:val="000000"/>
                <w:szCs w:val="22"/>
              </w:rPr>
            </w:pPr>
          </w:p>
          <w:p w14:paraId="3418FE5C" w14:textId="77777777" w:rsidR="00A00E57" w:rsidRPr="0091092A" w:rsidRDefault="00A00E57" w:rsidP="00A00E57">
            <w:pPr>
              <w:spacing w:line="259" w:lineRule="auto"/>
              <w:jc w:val="center"/>
              <w:rPr>
                <w:rFonts w:asciiTheme="minorHAnsi" w:eastAsia="Arial" w:hAnsiTheme="minorHAnsi" w:cs="Arial"/>
                <w:color w:val="000000"/>
                <w:szCs w:val="22"/>
              </w:rPr>
            </w:pPr>
            <w:r w:rsidRPr="0091092A">
              <w:rPr>
                <w:rFonts w:asciiTheme="minorHAnsi" w:eastAsia="Calibri" w:hAnsiTheme="minorHAnsi" w:cs="Calibri"/>
                <w:color w:val="000000"/>
                <w:szCs w:val="22"/>
              </w:rPr>
              <w:sym w:font="Wingdings" w:char="F0FC"/>
            </w:r>
          </w:p>
          <w:p w14:paraId="5B085BC2" w14:textId="7853D9EC" w:rsidR="00A00E57" w:rsidRPr="0091092A" w:rsidRDefault="00A00E57" w:rsidP="007A6A90">
            <w:pPr>
              <w:spacing w:line="259" w:lineRule="auto"/>
              <w:jc w:val="center"/>
              <w:rPr>
                <w:rFonts w:asciiTheme="minorHAnsi" w:eastAsia="Arial" w:hAnsiTheme="minorHAnsi" w:cs="Arial"/>
                <w:color w:val="000000"/>
                <w:szCs w:val="22"/>
              </w:rPr>
            </w:pPr>
          </w:p>
        </w:tc>
        <w:tc>
          <w:tcPr>
            <w:tcW w:w="1186" w:type="dxa"/>
          </w:tcPr>
          <w:p w14:paraId="6AB50EF2" w14:textId="77777777" w:rsidR="007A6A90" w:rsidRPr="0091092A" w:rsidRDefault="007A6A90" w:rsidP="007A6A90">
            <w:pPr>
              <w:spacing w:line="259" w:lineRule="auto"/>
              <w:jc w:val="center"/>
              <w:rPr>
                <w:rFonts w:asciiTheme="minorHAnsi" w:eastAsia="Arial" w:hAnsiTheme="minorHAnsi" w:cs="Arial"/>
                <w:color w:val="000000"/>
                <w:szCs w:val="22"/>
              </w:rPr>
            </w:pPr>
          </w:p>
        </w:tc>
        <w:tc>
          <w:tcPr>
            <w:tcW w:w="3715" w:type="dxa"/>
          </w:tcPr>
          <w:p w14:paraId="3F0B4237" w14:textId="66921410" w:rsidR="007A6A90" w:rsidRPr="0091092A" w:rsidRDefault="00A00E57" w:rsidP="007A6A90">
            <w:pPr>
              <w:spacing w:line="259" w:lineRule="auto"/>
              <w:rPr>
                <w:rFonts w:asciiTheme="minorHAnsi" w:eastAsia="Arial" w:hAnsiTheme="minorHAnsi" w:cs="Arial"/>
                <w:color w:val="000000"/>
                <w:szCs w:val="22"/>
              </w:rPr>
            </w:pPr>
            <w:r w:rsidRPr="0091092A">
              <w:rPr>
                <w:rFonts w:asciiTheme="minorHAnsi" w:eastAsia="Arial" w:hAnsiTheme="minorHAnsi" w:cs="Arial"/>
                <w:color w:val="000000"/>
                <w:szCs w:val="22"/>
              </w:rPr>
              <w:t>Interview, references</w:t>
            </w:r>
          </w:p>
        </w:tc>
      </w:tr>
      <w:tr w:rsidR="007A6A90" w:rsidRPr="0091092A" w14:paraId="3A7B5F9E" w14:textId="77777777" w:rsidTr="001C488C">
        <w:tc>
          <w:tcPr>
            <w:tcW w:w="4642" w:type="dxa"/>
          </w:tcPr>
          <w:p w14:paraId="3398F8A6" w14:textId="77777777" w:rsidR="00B71ACD" w:rsidRPr="0091092A" w:rsidRDefault="00B71ACD" w:rsidP="00B71ACD">
            <w:pPr>
              <w:autoSpaceDE w:val="0"/>
              <w:autoSpaceDN w:val="0"/>
              <w:adjustRightInd w:val="0"/>
              <w:rPr>
                <w:rFonts w:asciiTheme="minorHAnsi" w:hAnsiTheme="minorHAnsi" w:cs="Calibri"/>
                <w:sz w:val="24"/>
                <w:szCs w:val="24"/>
              </w:rPr>
            </w:pPr>
            <w:r w:rsidRPr="0091092A">
              <w:rPr>
                <w:rFonts w:asciiTheme="minorHAnsi" w:hAnsiTheme="minorHAnsi" w:cs="Calibri"/>
                <w:sz w:val="24"/>
                <w:szCs w:val="24"/>
              </w:rPr>
              <w:t>Acts with pace and urgency being energetic, enthusiastic and decisive.</w:t>
            </w:r>
          </w:p>
          <w:p w14:paraId="67E1DAE5" w14:textId="7F7F8253" w:rsidR="00B80FE9" w:rsidRPr="0091092A" w:rsidRDefault="00B80FE9" w:rsidP="007A6A90">
            <w:pPr>
              <w:spacing w:line="259" w:lineRule="auto"/>
              <w:rPr>
                <w:rFonts w:asciiTheme="minorHAnsi" w:eastAsia="Arial" w:hAnsiTheme="minorHAnsi" w:cs="Arial"/>
                <w:color w:val="000000"/>
                <w:szCs w:val="22"/>
              </w:rPr>
            </w:pPr>
          </w:p>
        </w:tc>
        <w:tc>
          <w:tcPr>
            <w:tcW w:w="1219" w:type="dxa"/>
          </w:tcPr>
          <w:p w14:paraId="6134FC24" w14:textId="77777777" w:rsidR="007A6A90" w:rsidRPr="0091092A" w:rsidRDefault="007A6A90" w:rsidP="007A6A90">
            <w:pPr>
              <w:spacing w:line="259" w:lineRule="auto"/>
              <w:jc w:val="center"/>
              <w:rPr>
                <w:rFonts w:asciiTheme="minorHAnsi" w:eastAsia="Arial" w:hAnsiTheme="minorHAnsi" w:cs="Arial"/>
                <w:color w:val="000000"/>
                <w:szCs w:val="22"/>
              </w:rPr>
            </w:pPr>
          </w:p>
          <w:p w14:paraId="48B9EB96" w14:textId="77777777" w:rsidR="00A00E57" w:rsidRPr="0091092A" w:rsidRDefault="00A00E57" w:rsidP="00A00E57">
            <w:pPr>
              <w:spacing w:line="259" w:lineRule="auto"/>
              <w:jc w:val="center"/>
              <w:rPr>
                <w:rFonts w:asciiTheme="minorHAnsi" w:eastAsia="Arial" w:hAnsiTheme="minorHAnsi" w:cs="Arial"/>
                <w:color w:val="000000"/>
                <w:szCs w:val="22"/>
              </w:rPr>
            </w:pPr>
            <w:r w:rsidRPr="0091092A">
              <w:rPr>
                <w:rFonts w:asciiTheme="minorHAnsi" w:eastAsia="Calibri" w:hAnsiTheme="minorHAnsi" w:cs="Calibri"/>
                <w:color w:val="000000"/>
                <w:szCs w:val="22"/>
              </w:rPr>
              <w:sym w:font="Wingdings" w:char="F0FC"/>
            </w:r>
          </w:p>
          <w:p w14:paraId="5E9775AE" w14:textId="41E23C57" w:rsidR="00A00E57" w:rsidRPr="0091092A" w:rsidRDefault="00A00E57" w:rsidP="007A6A90">
            <w:pPr>
              <w:spacing w:line="259" w:lineRule="auto"/>
              <w:jc w:val="center"/>
              <w:rPr>
                <w:rFonts w:asciiTheme="minorHAnsi" w:eastAsia="Arial" w:hAnsiTheme="minorHAnsi" w:cs="Arial"/>
                <w:color w:val="000000"/>
                <w:szCs w:val="22"/>
              </w:rPr>
            </w:pPr>
          </w:p>
        </w:tc>
        <w:tc>
          <w:tcPr>
            <w:tcW w:w="1186" w:type="dxa"/>
          </w:tcPr>
          <w:p w14:paraId="738A8307" w14:textId="37C2A90C" w:rsidR="00552F8D" w:rsidRPr="0091092A" w:rsidRDefault="00552F8D" w:rsidP="007A6A90">
            <w:pPr>
              <w:spacing w:line="259" w:lineRule="auto"/>
              <w:jc w:val="center"/>
              <w:rPr>
                <w:rFonts w:asciiTheme="minorHAnsi" w:eastAsia="Arial" w:hAnsiTheme="minorHAnsi" w:cs="Arial"/>
                <w:color w:val="000000"/>
                <w:szCs w:val="22"/>
              </w:rPr>
            </w:pPr>
          </w:p>
        </w:tc>
        <w:tc>
          <w:tcPr>
            <w:tcW w:w="3715" w:type="dxa"/>
          </w:tcPr>
          <w:p w14:paraId="23D1962F" w14:textId="0D18A034" w:rsidR="007A6A90" w:rsidRPr="0091092A" w:rsidRDefault="00A00E57" w:rsidP="007A6A90">
            <w:pPr>
              <w:spacing w:line="259" w:lineRule="auto"/>
              <w:rPr>
                <w:rFonts w:asciiTheme="minorHAnsi" w:eastAsia="Arial" w:hAnsiTheme="minorHAnsi" w:cs="Arial"/>
                <w:color w:val="000000"/>
                <w:szCs w:val="22"/>
              </w:rPr>
            </w:pPr>
            <w:r w:rsidRPr="0091092A">
              <w:rPr>
                <w:rFonts w:asciiTheme="minorHAnsi" w:eastAsia="Arial" w:hAnsiTheme="minorHAnsi" w:cs="Arial"/>
                <w:color w:val="000000"/>
                <w:szCs w:val="22"/>
              </w:rPr>
              <w:t>Interview, references</w:t>
            </w:r>
          </w:p>
        </w:tc>
      </w:tr>
      <w:tr w:rsidR="007A6A90" w:rsidRPr="0091092A" w14:paraId="4EEDE4C8" w14:textId="77777777" w:rsidTr="001C488C">
        <w:tc>
          <w:tcPr>
            <w:tcW w:w="4642" w:type="dxa"/>
          </w:tcPr>
          <w:p w14:paraId="3A09CA57" w14:textId="77777777" w:rsidR="005A70D7" w:rsidRPr="0091092A" w:rsidRDefault="005A70D7" w:rsidP="005A70D7">
            <w:pPr>
              <w:autoSpaceDE w:val="0"/>
              <w:autoSpaceDN w:val="0"/>
              <w:adjustRightInd w:val="0"/>
              <w:rPr>
                <w:rFonts w:asciiTheme="minorHAnsi" w:hAnsiTheme="minorHAnsi" w:cs="Calibri"/>
                <w:sz w:val="24"/>
                <w:szCs w:val="24"/>
              </w:rPr>
            </w:pPr>
            <w:r w:rsidRPr="0091092A">
              <w:rPr>
                <w:rFonts w:asciiTheme="minorHAnsi" w:hAnsiTheme="minorHAnsi" w:cs="Calibri"/>
                <w:sz w:val="24"/>
                <w:szCs w:val="24"/>
              </w:rPr>
              <w:t>Communicates effectively.</w:t>
            </w:r>
          </w:p>
          <w:p w14:paraId="0125F1DE" w14:textId="75A363DC" w:rsidR="00D00E47" w:rsidRPr="0091092A" w:rsidRDefault="00D00E47" w:rsidP="007A6A90">
            <w:pPr>
              <w:spacing w:line="259" w:lineRule="auto"/>
              <w:rPr>
                <w:rFonts w:asciiTheme="minorHAnsi" w:eastAsia="Arial" w:hAnsiTheme="minorHAnsi" w:cs="Arial"/>
                <w:color w:val="000000"/>
                <w:szCs w:val="22"/>
              </w:rPr>
            </w:pPr>
          </w:p>
        </w:tc>
        <w:tc>
          <w:tcPr>
            <w:tcW w:w="1219" w:type="dxa"/>
          </w:tcPr>
          <w:p w14:paraId="66C5B6B6" w14:textId="77777777" w:rsidR="00A00E57" w:rsidRPr="0091092A" w:rsidRDefault="00A00E57" w:rsidP="00A00E57">
            <w:pPr>
              <w:spacing w:line="259" w:lineRule="auto"/>
              <w:jc w:val="center"/>
              <w:rPr>
                <w:rFonts w:asciiTheme="minorHAnsi" w:eastAsia="Arial" w:hAnsiTheme="minorHAnsi" w:cs="Arial"/>
                <w:color w:val="000000"/>
                <w:szCs w:val="22"/>
              </w:rPr>
            </w:pPr>
            <w:r w:rsidRPr="0091092A">
              <w:rPr>
                <w:rFonts w:asciiTheme="minorHAnsi" w:eastAsia="Calibri" w:hAnsiTheme="minorHAnsi" w:cs="Calibri"/>
                <w:color w:val="000000"/>
                <w:szCs w:val="22"/>
              </w:rPr>
              <w:sym w:font="Wingdings" w:char="F0FC"/>
            </w:r>
          </w:p>
          <w:p w14:paraId="27BC7A90" w14:textId="77399C44" w:rsidR="007A6A90" w:rsidRPr="0091092A" w:rsidRDefault="007A6A90" w:rsidP="007A6A90">
            <w:pPr>
              <w:spacing w:line="259" w:lineRule="auto"/>
              <w:jc w:val="center"/>
              <w:rPr>
                <w:rFonts w:asciiTheme="minorHAnsi" w:eastAsia="Arial" w:hAnsiTheme="minorHAnsi" w:cs="Arial"/>
                <w:color w:val="000000"/>
                <w:szCs w:val="22"/>
              </w:rPr>
            </w:pPr>
          </w:p>
        </w:tc>
        <w:tc>
          <w:tcPr>
            <w:tcW w:w="1186" w:type="dxa"/>
          </w:tcPr>
          <w:p w14:paraId="04B6A089" w14:textId="27B811C6" w:rsidR="00331E6C" w:rsidRPr="0091092A" w:rsidRDefault="00331E6C" w:rsidP="007A6A90">
            <w:pPr>
              <w:spacing w:line="259" w:lineRule="auto"/>
              <w:jc w:val="center"/>
              <w:rPr>
                <w:rFonts w:asciiTheme="minorHAnsi" w:eastAsia="Arial" w:hAnsiTheme="minorHAnsi" w:cs="Arial"/>
                <w:color w:val="000000"/>
                <w:szCs w:val="22"/>
              </w:rPr>
            </w:pPr>
          </w:p>
        </w:tc>
        <w:tc>
          <w:tcPr>
            <w:tcW w:w="3715" w:type="dxa"/>
          </w:tcPr>
          <w:p w14:paraId="6D396BEA" w14:textId="04C69E12" w:rsidR="007A6A90" w:rsidRPr="0091092A" w:rsidRDefault="00A00E57" w:rsidP="007A6A90">
            <w:pPr>
              <w:spacing w:line="259" w:lineRule="auto"/>
              <w:rPr>
                <w:rFonts w:asciiTheme="minorHAnsi" w:eastAsia="Arial" w:hAnsiTheme="minorHAnsi" w:cs="Arial"/>
                <w:color w:val="000000"/>
                <w:szCs w:val="22"/>
              </w:rPr>
            </w:pPr>
            <w:r w:rsidRPr="0091092A">
              <w:rPr>
                <w:rFonts w:asciiTheme="minorHAnsi" w:eastAsia="Arial" w:hAnsiTheme="minorHAnsi" w:cs="Arial"/>
                <w:color w:val="000000"/>
                <w:szCs w:val="22"/>
              </w:rPr>
              <w:t>Interview, references</w:t>
            </w:r>
          </w:p>
        </w:tc>
      </w:tr>
      <w:tr w:rsidR="007A6A90" w:rsidRPr="0091092A" w14:paraId="07DAB93E" w14:textId="77777777" w:rsidTr="001C488C">
        <w:tc>
          <w:tcPr>
            <w:tcW w:w="4642" w:type="dxa"/>
          </w:tcPr>
          <w:p w14:paraId="6EA16141" w14:textId="77777777" w:rsidR="002A29D4" w:rsidRPr="0091092A" w:rsidRDefault="002A29D4" w:rsidP="002A29D4">
            <w:pPr>
              <w:autoSpaceDE w:val="0"/>
              <w:autoSpaceDN w:val="0"/>
              <w:adjustRightInd w:val="0"/>
              <w:rPr>
                <w:rFonts w:asciiTheme="minorHAnsi" w:hAnsiTheme="minorHAnsi" w:cs="Calibri"/>
                <w:sz w:val="24"/>
                <w:szCs w:val="24"/>
              </w:rPr>
            </w:pPr>
            <w:r w:rsidRPr="0091092A">
              <w:rPr>
                <w:rFonts w:asciiTheme="minorHAnsi" w:hAnsiTheme="minorHAnsi" w:cs="Calibri"/>
                <w:sz w:val="24"/>
                <w:szCs w:val="24"/>
              </w:rPr>
              <w:t>Has the ability to learn from experiences and challenges.</w:t>
            </w:r>
          </w:p>
          <w:p w14:paraId="0FC566D2" w14:textId="1DF7606E" w:rsidR="00D00E47" w:rsidRPr="0091092A" w:rsidRDefault="00D00E47" w:rsidP="007A6A90">
            <w:pPr>
              <w:spacing w:line="259" w:lineRule="auto"/>
              <w:rPr>
                <w:rFonts w:asciiTheme="minorHAnsi" w:eastAsia="Arial" w:hAnsiTheme="minorHAnsi" w:cs="Arial"/>
                <w:color w:val="000000"/>
                <w:szCs w:val="22"/>
              </w:rPr>
            </w:pPr>
          </w:p>
        </w:tc>
        <w:tc>
          <w:tcPr>
            <w:tcW w:w="1219" w:type="dxa"/>
          </w:tcPr>
          <w:p w14:paraId="074557C6" w14:textId="77777777" w:rsidR="007A6A90" w:rsidRPr="0091092A" w:rsidRDefault="007A6A90" w:rsidP="007A6A90">
            <w:pPr>
              <w:spacing w:line="259" w:lineRule="auto"/>
              <w:jc w:val="center"/>
              <w:rPr>
                <w:rFonts w:asciiTheme="minorHAnsi" w:eastAsia="Arial" w:hAnsiTheme="minorHAnsi" w:cs="Arial"/>
                <w:color w:val="000000"/>
                <w:szCs w:val="22"/>
              </w:rPr>
            </w:pPr>
          </w:p>
          <w:p w14:paraId="0A450C8B" w14:textId="77777777" w:rsidR="00A00E57" w:rsidRPr="0091092A" w:rsidRDefault="00A00E57" w:rsidP="00A00E57">
            <w:pPr>
              <w:spacing w:line="259" w:lineRule="auto"/>
              <w:jc w:val="center"/>
              <w:rPr>
                <w:rFonts w:asciiTheme="minorHAnsi" w:eastAsia="Arial" w:hAnsiTheme="minorHAnsi" w:cs="Arial"/>
                <w:color w:val="000000"/>
                <w:szCs w:val="22"/>
              </w:rPr>
            </w:pPr>
            <w:r w:rsidRPr="0091092A">
              <w:rPr>
                <w:rFonts w:asciiTheme="minorHAnsi" w:eastAsia="Calibri" w:hAnsiTheme="minorHAnsi" w:cs="Calibri"/>
                <w:color w:val="000000"/>
                <w:szCs w:val="22"/>
              </w:rPr>
              <w:sym w:font="Wingdings" w:char="F0FC"/>
            </w:r>
          </w:p>
          <w:p w14:paraId="23064A53" w14:textId="151F93E0" w:rsidR="00A00E57" w:rsidRPr="0091092A" w:rsidRDefault="00A00E57" w:rsidP="007A6A90">
            <w:pPr>
              <w:spacing w:line="259" w:lineRule="auto"/>
              <w:jc w:val="center"/>
              <w:rPr>
                <w:rFonts w:asciiTheme="minorHAnsi" w:eastAsia="Arial" w:hAnsiTheme="minorHAnsi" w:cs="Arial"/>
                <w:color w:val="000000"/>
                <w:szCs w:val="22"/>
              </w:rPr>
            </w:pPr>
          </w:p>
        </w:tc>
        <w:tc>
          <w:tcPr>
            <w:tcW w:w="1186" w:type="dxa"/>
          </w:tcPr>
          <w:p w14:paraId="435E294B" w14:textId="77777777" w:rsidR="007A6A90" w:rsidRPr="0091092A" w:rsidRDefault="007A6A90" w:rsidP="007A6A90">
            <w:pPr>
              <w:spacing w:line="259" w:lineRule="auto"/>
              <w:jc w:val="center"/>
              <w:rPr>
                <w:rFonts w:asciiTheme="minorHAnsi" w:eastAsia="Arial" w:hAnsiTheme="minorHAnsi" w:cs="Arial"/>
                <w:color w:val="000000"/>
                <w:szCs w:val="22"/>
              </w:rPr>
            </w:pPr>
          </w:p>
        </w:tc>
        <w:tc>
          <w:tcPr>
            <w:tcW w:w="3715" w:type="dxa"/>
          </w:tcPr>
          <w:p w14:paraId="0E63059B" w14:textId="52AACE56" w:rsidR="007A6A90" w:rsidRPr="0091092A" w:rsidRDefault="00A00E57" w:rsidP="007A6A90">
            <w:pPr>
              <w:spacing w:line="259" w:lineRule="auto"/>
              <w:rPr>
                <w:rFonts w:asciiTheme="minorHAnsi" w:eastAsia="Arial" w:hAnsiTheme="minorHAnsi" w:cs="Arial"/>
                <w:color w:val="000000"/>
                <w:szCs w:val="22"/>
              </w:rPr>
            </w:pPr>
            <w:r w:rsidRPr="0091092A">
              <w:rPr>
                <w:rFonts w:asciiTheme="minorHAnsi" w:eastAsia="Arial" w:hAnsiTheme="minorHAnsi" w:cs="Arial"/>
                <w:color w:val="000000"/>
                <w:szCs w:val="22"/>
              </w:rPr>
              <w:t>Interview, references</w:t>
            </w:r>
          </w:p>
        </w:tc>
      </w:tr>
      <w:tr w:rsidR="007A6A90" w:rsidRPr="0091092A" w14:paraId="0D2379CC" w14:textId="77777777" w:rsidTr="001C488C">
        <w:tc>
          <w:tcPr>
            <w:tcW w:w="4642" w:type="dxa"/>
          </w:tcPr>
          <w:p w14:paraId="7D4F43E6" w14:textId="4E8299EC" w:rsidR="00741503" w:rsidRPr="0091092A" w:rsidRDefault="00933CC2" w:rsidP="007A6A90">
            <w:pPr>
              <w:spacing w:line="259" w:lineRule="auto"/>
              <w:rPr>
                <w:rFonts w:asciiTheme="minorHAnsi" w:eastAsia="Arial" w:hAnsiTheme="minorHAnsi" w:cs="Arial"/>
                <w:color w:val="000000"/>
                <w:szCs w:val="22"/>
              </w:rPr>
            </w:pPr>
            <w:r w:rsidRPr="0091092A">
              <w:rPr>
                <w:rFonts w:asciiTheme="minorHAnsi" w:hAnsiTheme="minorHAnsi" w:cs="Calibri"/>
                <w:sz w:val="24"/>
                <w:szCs w:val="24"/>
              </w:rPr>
              <w:t>Is committed to the continuous development of self and others by keeping up to date and sharing knowledge, encouraging new ideas, seeking new opportunities and challenges, open to ideas and developing new skills</w:t>
            </w:r>
          </w:p>
        </w:tc>
        <w:tc>
          <w:tcPr>
            <w:tcW w:w="1219" w:type="dxa"/>
          </w:tcPr>
          <w:p w14:paraId="4F0330B3" w14:textId="77777777" w:rsidR="007A6A90" w:rsidRPr="0091092A" w:rsidRDefault="007A6A90" w:rsidP="007A6A90">
            <w:pPr>
              <w:spacing w:line="259" w:lineRule="auto"/>
              <w:jc w:val="center"/>
              <w:rPr>
                <w:rFonts w:asciiTheme="minorHAnsi" w:eastAsia="Arial" w:hAnsiTheme="minorHAnsi" w:cs="Arial"/>
                <w:color w:val="000000"/>
                <w:szCs w:val="22"/>
              </w:rPr>
            </w:pPr>
          </w:p>
          <w:p w14:paraId="48702D0D" w14:textId="77777777" w:rsidR="00A00E57" w:rsidRPr="0091092A" w:rsidRDefault="00A00E57" w:rsidP="00A00E57">
            <w:pPr>
              <w:spacing w:line="259" w:lineRule="auto"/>
              <w:jc w:val="center"/>
              <w:rPr>
                <w:rFonts w:asciiTheme="minorHAnsi" w:eastAsia="Arial" w:hAnsiTheme="minorHAnsi" w:cs="Arial"/>
                <w:color w:val="000000"/>
                <w:szCs w:val="22"/>
              </w:rPr>
            </w:pPr>
            <w:r w:rsidRPr="0091092A">
              <w:rPr>
                <w:rFonts w:asciiTheme="minorHAnsi" w:eastAsia="Calibri" w:hAnsiTheme="minorHAnsi" w:cs="Calibri"/>
                <w:color w:val="000000"/>
                <w:szCs w:val="22"/>
              </w:rPr>
              <w:sym w:font="Wingdings" w:char="F0FC"/>
            </w:r>
          </w:p>
          <w:p w14:paraId="64ECBEA5" w14:textId="43EB5E4F" w:rsidR="00A00E57" w:rsidRPr="0091092A" w:rsidRDefault="00A00E57" w:rsidP="007A6A90">
            <w:pPr>
              <w:spacing w:line="259" w:lineRule="auto"/>
              <w:jc w:val="center"/>
              <w:rPr>
                <w:rFonts w:asciiTheme="minorHAnsi" w:eastAsia="Arial" w:hAnsiTheme="minorHAnsi" w:cs="Arial"/>
                <w:color w:val="000000"/>
                <w:szCs w:val="22"/>
              </w:rPr>
            </w:pPr>
          </w:p>
        </w:tc>
        <w:tc>
          <w:tcPr>
            <w:tcW w:w="1186" w:type="dxa"/>
          </w:tcPr>
          <w:p w14:paraId="695AB5F4" w14:textId="77777777" w:rsidR="007A6A90" w:rsidRPr="0091092A" w:rsidRDefault="007A6A90" w:rsidP="007A6A90">
            <w:pPr>
              <w:spacing w:line="259" w:lineRule="auto"/>
              <w:jc w:val="center"/>
              <w:rPr>
                <w:rFonts w:asciiTheme="minorHAnsi" w:eastAsia="Arial" w:hAnsiTheme="minorHAnsi" w:cs="Arial"/>
                <w:color w:val="000000"/>
                <w:szCs w:val="22"/>
              </w:rPr>
            </w:pPr>
          </w:p>
        </w:tc>
        <w:tc>
          <w:tcPr>
            <w:tcW w:w="3715" w:type="dxa"/>
          </w:tcPr>
          <w:p w14:paraId="58032EB3" w14:textId="29C55A52" w:rsidR="007A6A90" w:rsidRPr="0091092A" w:rsidRDefault="00A00E57" w:rsidP="007A6A90">
            <w:pPr>
              <w:spacing w:line="259" w:lineRule="auto"/>
              <w:rPr>
                <w:rFonts w:asciiTheme="minorHAnsi" w:eastAsia="Arial" w:hAnsiTheme="minorHAnsi" w:cs="Arial"/>
                <w:color w:val="000000"/>
                <w:szCs w:val="22"/>
              </w:rPr>
            </w:pPr>
            <w:r w:rsidRPr="0091092A">
              <w:rPr>
                <w:rFonts w:asciiTheme="minorHAnsi" w:eastAsia="Arial" w:hAnsiTheme="minorHAnsi" w:cs="Arial"/>
                <w:color w:val="000000"/>
                <w:szCs w:val="22"/>
              </w:rPr>
              <w:t>Application, interview, references</w:t>
            </w:r>
          </w:p>
        </w:tc>
      </w:tr>
    </w:tbl>
    <w:p w14:paraId="17DC5E87" w14:textId="77777777" w:rsidR="00A4036F" w:rsidRDefault="00A4036F" w:rsidP="00DD4FD0">
      <w:pPr>
        <w:spacing w:line="259" w:lineRule="auto"/>
        <w:rPr>
          <w:rFonts w:asciiTheme="minorHAnsi" w:eastAsia="Arial" w:hAnsiTheme="minorHAnsi" w:cs="Arial"/>
          <w:color w:val="000000"/>
          <w:szCs w:val="22"/>
        </w:rPr>
      </w:pPr>
    </w:p>
    <w:p w14:paraId="17E70686" w14:textId="17760985" w:rsidR="00DD4FD0" w:rsidRDefault="00DD4FD0" w:rsidP="00073507">
      <w:pPr>
        <w:spacing w:line="259" w:lineRule="auto"/>
        <w:rPr>
          <w:rFonts w:asciiTheme="minorHAnsi" w:eastAsia="Arial" w:hAnsiTheme="minorHAnsi" w:cs="Arial"/>
          <w:color w:val="000000"/>
          <w:szCs w:val="22"/>
        </w:rPr>
      </w:pPr>
      <w:r w:rsidRPr="00621533">
        <w:rPr>
          <w:rFonts w:asciiTheme="minorHAnsi" w:eastAsia="Arial" w:hAnsiTheme="minorHAnsi" w:cs="Arial"/>
          <w:color w:val="000000"/>
          <w:szCs w:val="22"/>
        </w:rPr>
        <w:t xml:space="preserve">  </w:t>
      </w:r>
    </w:p>
    <w:p w14:paraId="47729D8C" w14:textId="77777777" w:rsidR="00073507" w:rsidRDefault="00073507" w:rsidP="00073507">
      <w:pPr>
        <w:spacing w:line="259" w:lineRule="auto"/>
        <w:rPr>
          <w:rFonts w:asciiTheme="minorHAnsi" w:eastAsia="Arial" w:hAnsiTheme="minorHAnsi" w:cs="Arial"/>
          <w:color w:val="000000"/>
          <w:szCs w:val="22"/>
        </w:rPr>
      </w:pPr>
    </w:p>
    <w:p w14:paraId="5420C119" w14:textId="77777777" w:rsidR="00073507" w:rsidRPr="00621533" w:rsidRDefault="00073507" w:rsidP="00073507">
      <w:pPr>
        <w:spacing w:line="259" w:lineRule="auto"/>
        <w:rPr>
          <w:rFonts w:asciiTheme="minorHAnsi" w:eastAsia="Calibri" w:hAnsiTheme="minorHAnsi" w:cs="Calibri"/>
          <w:b/>
          <w:sz w:val="24"/>
          <w:szCs w:val="24"/>
          <w:lang w:eastAsia="en-US"/>
        </w:rPr>
      </w:pPr>
    </w:p>
    <w:sectPr w:rsidR="00073507" w:rsidRPr="00621533" w:rsidSect="003C4BFB">
      <w:headerReference w:type="default" r:id="rId16"/>
      <w:footerReference w:type="default" r:id="rId17"/>
      <w:pgSz w:w="11906" w:h="16838"/>
      <w:pgMar w:top="851" w:right="567" w:bottom="851" w:left="56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A74DE" w14:textId="77777777" w:rsidR="00454E32" w:rsidRDefault="00454E32" w:rsidP="00F6299B">
      <w:r>
        <w:separator/>
      </w:r>
    </w:p>
  </w:endnote>
  <w:endnote w:type="continuationSeparator" w:id="0">
    <w:p w14:paraId="502047BF" w14:textId="77777777" w:rsidR="00454E32" w:rsidRDefault="00454E32" w:rsidP="00F62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8DFCD" w14:textId="77777777" w:rsidR="0053047D" w:rsidRPr="00015CAB" w:rsidRDefault="0053047D">
    <w:pPr>
      <w:pStyle w:val="Foo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25EC8" w14:textId="77777777" w:rsidR="00454E32" w:rsidRDefault="00454E32" w:rsidP="00F6299B">
      <w:r>
        <w:separator/>
      </w:r>
    </w:p>
  </w:footnote>
  <w:footnote w:type="continuationSeparator" w:id="0">
    <w:p w14:paraId="4A8B2AB6" w14:textId="77777777" w:rsidR="00454E32" w:rsidRDefault="00454E32" w:rsidP="00F62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354A" w14:textId="77777777" w:rsidR="0053047D" w:rsidRDefault="0053047D" w:rsidP="0053047D">
    <w:pPr>
      <w:pStyle w:val="Header"/>
      <w:tabs>
        <w:tab w:val="clear" w:pos="4513"/>
        <w:tab w:val="clear" w:pos="9026"/>
        <w:tab w:val="left" w:pos="709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00ED"/>
    <w:multiLevelType w:val="hybridMultilevel"/>
    <w:tmpl w:val="412A53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4010A8"/>
    <w:multiLevelType w:val="multilevel"/>
    <w:tmpl w:val="6608D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150E86"/>
    <w:multiLevelType w:val="hybridMultilevel"/>
    <w:tmpl w:val="BDB20F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AD037A"/>
    <w:multiLevelType w:val="multilevel"/>
    <w:tmpl w:val="24E0F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5B4636"/>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5" w15:restartNumberingAfterBreak="0">
    <w:nsid w:val="221F426A"/>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6" w15:restartNumberingAfterBreak="0">
    <w:nsid w:val="2F464345"/>
    <w:multiLevelType w:val="hybridMultilevel"/>
    <w:tmpl w:val="F18E7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C0952A6"/>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8" w15:restartNumberingAfterBreak="0">
    <w:nsid w:val="3F136F30"/>
    <w:multiLevelType w:val="hybridMultilevel"/>
    <w:tmpl w:val="8A401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AC51F2F"/>
    <w:multiLevelType w:val="multilevel"/>
    <w:tmpl w:val="EA02D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1A0C6C"/>
    <w:multiLevelType w:val="multilevel"/>
    <w:tmpl w:val="855A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900FB1"/>
    <w:multiLevelType w:val="multilevel"/>
    <w:tmpl w:val="5638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545708"/>
    <w:multiLevelType w:val="hybridMultilevel"/>
    <w:tmpl w:val="3232F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19510E"/>
    <w:multiLevelType w:val="multilevel"/>
    <w:tmpl w:val="A2589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A96541"/>
    <w:multiLevelType w:val="multilevel"/>
    <w:tmpl w:val="56D22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2608A4"/>
    <w:multiLevelType w:val="hybridMultilevel"/>
    <w:tmpl w:val="6AC0E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63447B"/>
    <w:multiLevelType w:val="multilevel"/>
    <w:tmpl w:val="AE16F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FC6282"/>
    <w:multiLevelType w:val="hybridMultilevel"/>
    <w:tmpl w:val="C67888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4E60B60"/>
    <w:multiLevelType w:val="singleLevel"/>
    <w:tmpl w:val="6240B142"/>
    <w:lvl w:ilvl="0">
      <w:start w:val="1"/>
      <w:numFmt w:val="bullet"/>
      <w:lvlText w:val=""/>
      <w:lvlJc w:val="left"/>
      <w:pPr>
        <w:tabs>
          <w:tab w:val="num" w:pos="360"/>
        </w:tabs>
        <w:ind w:left="360" w:hanging="360"/>
      </w:pPr>
      <w:rPr>
        <w:rFonts w:ascii="Symbol" w:hAnsi="Symbol" w:hint="default"/>
        <w:sz w:val="20"/>
      </w:rPr>
    </w:lvl>
  </w:abstractNum>
  <w:abstractNum w:abstractNumId="19" w15:restartNumberingAfterBreak="0">
    <w:nsid w:val="689C6AF7"/>
    <w:multiLevelType w:val="hybridMultilevel"/>
    <w:tmpl w:val="8FCE7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5E7481"/>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21" w15:restartNumberingAfterBreak="0">
    <w:nsid w:val="773C1219"/>
    <w:multiLevelType w:val="hybridMultilevel"/>
    <w:tmpl w:val="D626E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524C39"/>
    <w:multiLevelType w:val="multilevel"/>
    <w:tmpl w:val="E106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E95611"/>
    <w:multiLevelType w:val="multilevel"/>
    <w:tmpl w:val="230AB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8A7ADA"/>
    <w:multiLevelType w:val="multilevel"/>
    <w:tmpl w:val="AA88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1841711">
    <w:abstractNumId w:val="22"/>
  </w:num>
  <w:num w:numId="2" w16cid:durableId="984553337">
    <w:abstractNumId w:val="1"/>
  </w:num>
  <w:num w:numId="3" w16cid:durableId="1428386677">
    <w:abstractNumId w:val="2"/>
  </w:num>
  <w:num w:numId="4" w16cid:durableId="1528908309">
    <w:abstractNumId w:val="11"/>
  </w:num>
  <w:num w:numId="5" w16cid:durableId="1703750003">
    <w:abstractNumId w:val="14"/>
  </w:num>
  <w:num w:numId="6" w16cid:durableId="1203251527">
    <w:abstractNumId w:val="24"/>
  </w:num>
  <w:num w:numId="7" w16cid:durableId="2124222057">
    <w:abstractNumId w:val="10"/>
  </w:num>
  <w:num w:numId="8" w16cid:durableId="1649438373">
    <w:abstractNumId w:val="23"/>
  </w:num>
  <w:num w:numId="9" w16cid:durableId="1920165935">
    <w:abstractNumId w:val="3"/>
  </w:num>
  <w:num w:numId="10" w16cid:durableId="2145922371">
    <w:abstractNumId w:val="13"/>
  </w:num>
  <w:num w:numId="11" w16cid:durableId="1560477989">
    <w:abstractNumId w:val="16"/>
  </w:num>
  <w:num w:numId="12" w16cid:durableId="1942445454">
    <w:abstractNumId w:val="9"/>
  </w:num>
  <w:num w:numId="13" w16cid:durableId="690490110">
    <w:abstractNumId w:val="19"/>
  </w:num>
  <w:num w:numId="14" w16cid:durableId="1395082404">
    <w:abstractNumId w:val="18"/>
  </w:num>
  <w:num w:numId="15" w16cid:durableId="707142697">
    <w:abstractNumId w:val="8"/>
  </w:num>
  <w:num w:numId="16" w16cid:durableId="678166791">
    <w:abstractNumId w:val="17"/>
  </w:num>
  <w:num w:numId="17" w16cid:durableId="1783987133">
    <w:abstractNumId w:val="0"/>
  </w:num>
  <w:num w:numId="18" w16cid:durableId="1659723128">
    <w:abstractNumId w:val="6"/>
  </w:num>
  <w:num w:numId="19" w16cid:durableId="120654022">
    <w:abstractNumId w:val="5"/>
  </w:num>
  <w:num w:numId="20" w16cid:durableId="856769324">
    <w:abstractNumId w:val="4"/>
  </w:num>
  <w:num w:numId="21" w16cid:durableId="750352179">
    <w:abstractNumId w:val="7"/>
  </w:num>
  <w:num w:numId="22" w16cid:durableId="808286592">
    <w:abstractNumId w:val="20"/>
  </w:num>
  <w:num w:numId="23" w16cid:durableId="1954554160">
    <w:abstractNumId w:val="21"/>
  </w:num>
  <w:num w:numId="24" w16cid:durableId="738677981">
    <w:abstractNumId w:val="15"/>
  </w:num>
  <w:num w:numId="25" w16cid:durableId="861554584">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B99"/>
    <w:rsid w:val="000012CB"/>
    <w:rsid w:val="00006685"/>
    <w:rsid w:val="0000752A"/>
    <w:rsid w:val="00007892"/>
    <w:rsid w:val="0001131E"/>
    <w:rsid w:val="00013B37"/>
    <w:rsid w:val="00015CAB"/>
    <w:rsid w:val="00015E8B"/>
    <w:rsid w:val="000165D6"/>
    <w:rsid w:val="00020236"/>
    <w:rsid w:val="00021B52"/>
    <w:rsid w:val="00021EDE"/>
    <w:rsid w:val="000254B8"/>
    <w:rsid w:val="00026488"/>
    <w:rsid w:val="00027B6F"/>
    <w:rsid w:val="0003087D"/>
    <w:rsid w:val="00035604"/>
    <w:rsid w:val="00036B60"/>
    <w:rsid w:val="00044E28"/>
    <w:rsid w:val="00052204"/>
    <w:rsid w:val="000558D8"/>
    <w:rsid w:val="00056F56"/>
    <w:rsid w:val="00062E8B"/>
    <w:rsid w:val="000631D9"/>
    <w:rsid w:val="00063664"/>
    <w:rsid w:val="000641FE"/>
    <w:rsid w:val="00067F0C"/>
    <w:rsid w:val="00070CCC"/>
    <w:rsid w:val="000710F5"/>
    <w:rsid w:val="00071BC2"/>
    <w:rsid w:val="00073466"/>
    <w:rsid w:val="00073507"/>
    <w:rsid w:val="000762AE"/>
    <w:rsid w:val="000816B8"/>
    <w:rsid w:val="000849FB"/>
    <w:rsid w:val="00092FC6"/>
    <w:rsid w:val="00093802"/>
    <w:rsid w:val="00094C0A"/>
    <w:rsid w:val="000A0D3C"/>
    <w:rsid w:val="000A280C"/>
    <w:rsid w:val="000A45D2"/>
    <w:rsid w:val="000A5429"/>
    <w:rsid w:val="000A5966"/>
    <w:rsid w:val="000A7B3F"/>
    <w:rsid w:val="000B209B"/>
    <w:rsid w:val="000B2D8E"/>
    <w:rsid w:val="000C4E8B"/>
    <w:rsid w:val="000C6721"/>
    <w:rsid w:val="000C68DA"/>
    <w:rsid w:val="000C6CFA"/>
    <w:rsid w:val="000C7B0C"/>
    <w:rsid w:val="000D120D"/>
    <w:rsid w:val="000D6B14"/>
    <w:rsid w:val="000D7A51"/>
    <w:rsid w:val="000E38A4"/>
    <w:rsid w:val="000E5236"/>
    <w:rsid w:val="000E5839"/>
    <w:rsid w:val="000E6784"/>
    <w:rsid w:val="000E7A6E"/>
    <w:rsid w:val="000F2217"/>
    <w:rsid w:val="000F27DE"/>
    <w:rsid w:val="000F323D"/>
    <w:rsid w:val="000F4A9F"/>
    <w:rsid w:val="000F6884"/>
    <w:rsid w:val="00101DB8"/>
    <w:rsid w:val="00103E84"/>
    <w:rsid w:val="0010628A"/>
    <w:rsid w:val="001077AA"/>
    <w:rsid w:val="0011151E"/>
    <w:rsid w:val="00111DDF"/>
    <w:rsid w:val="00113372"/>
    <w:rsid w:val="0012017D"/>
    <w:rsid w:val="001222AE"/>
    <w:rsid w:val="00124256"/>
    <w:rsid w:val="00124AAA"/>
    <w:rsid w:val="00125881"/>
    <w:rsid w:val="00132E74"/>
    <w:rsid w:val="001347E9"/>
    <w:rsid w:val="001379D0"/>
    <w:rsid w:val="00141AD3"/>
    <w:rsid w:val="001433E6"/>
    <w:rsid w:val="00143D2B"/>
    <w:rsid w:val="00144342"/>
    <w:rsid w:val="0014686F"/>
    <w:rsid w:val="001473BD"/>
    <w:rsid w:val="00147D0D"/>
    <w:rsid w:val="00151354"/>
    <w:rsid w:val="0015191E"/>
    <w:rsid w:val="00154495"/>
    <w:rsid w:val="00163F60"/>
    <w:rsid w:val="0017061E"/>
    <w:rsid w:val="00171D76"/>
    <w:rsid w:val="001723A9"/>
    <w:rsid w:val="001837C1"/>
    <w:rsid w:val="001855F3"/>
    <w:rsid w:val="0019475B"/>
    <w:rsid w:val="00196283"/>
    <w:rsid w:val="0019729C"/>
    <w:rsid w:val="001975AB"/>
    <w:rsid w:val="001B03BB"/>
    <w:rsid w:val="001B0FFE"/>
    <w:rsid w:val="001B43AC"/>
    <w:rsid w:val="001B6972"/>
    <w:rsid w:val="001B799A"/>
    <w:rsid w:val="001C04E8"/>
    <w:rsid w:val="001C1E05"/>
    <w:rsid w:val="001C3E0E"/>
    <w:rsid w:val="001C488C"/>
    <w:rsid w:val="001C4C0E"/>
    <w:rsid w:val="001C5364"/>
    <w:rsid w:val="001C6094"/>
    <w:rsid w:val="001D0678"/>
    <w:rsid w:val="001D08F8"/>
    <w:rsid w:val="001D09BD"/>
    <w:rsid w:val="001D19FA"/>
    <w:rsid w:val="001D2932"/>
    <w:rsid w:val="001D7146"/>
    <w:rsid w:val="001D71F3"/>
    <w:rsid w:val="001D7EEA"/>
    <w:rsid w:val="001E14AF"/>
    <w:rsid w:val="001E161B"/>
    <w:rsid w:val="001E4686"/>
    <w:rsid w:val="001F1CC8"/>
    <w:rsid w:val="001F3C20"/>
    <w:rsid w:val="001F4115"/>
    <w:rsid w:val="001F4176"/>
    <w:rsid w:val="001F569A"/>
    <w:rsid w:val="001F58D0"/>
    <w:rsid w:val="0020188C"/>
    <w:rsid w:val="00206575"/>
    <w:rsid w:val="00206DC2"/>
    <w:rsid w:val="002070B2"/>
    <w:rsid w:val="00207D36"/>
    <w:rsid w:val="002167D8"/>
    <w:rsid w:val="0021752B"/>
    <w:rsid w:val="00220858"/>
    <w:rsid w:val="0022160B"/>
    <w:rsid w:val="00221CE5"/>
    <w:rsid w:val="002232C4"/>
    <w:rsid w:val="0022601E"/>
    <w:rsid w:val="00235013"/>
    <w:rsid w:val="00235C67"/>
    <w:rsid w:val="00241C14"/>
    <w:rsid w:val="00246968"/>
    <w:rsid w:val="0025173A"/>
    <w:rsid w:val="002525BE"/>
    <w:rsid w:val="00253B15"/>
    <w:rsid w:val="00256F16"/>
    <w:rsid w:val="00264023"/>
    <w:rsid w:val="00266651"/>
    <w:rsid w:val="00273300"/>
    <w:rsid w:val="002751CF"/>
    <w:rsid w:val="00275865"/>
    <w:rsid w:val="00276080"/>
    <w:rsid w:val="0028048F"/>
    <w:rsid w:val="00284257"/>
    <w:rsid w:val="002934D4"/>
    <w:rsid w:val="00296292"/>
    <w:rsid w:val="002A29D4"/>
    <w:rsid w:val="002A3690"/>
    <w:rsid w:val="002A51E8"/>
    <w:rsid w:val="002A593C"/>
    <w:rsid w:val="002B3083"/>
    <w:rsid w:val="002B39F5"/>
    <w:rsid w:val="002B3D3D"/>
    <w:rsid w:val="002B7BD2"/>
    <w:rsid w:val="002C0942"/>
    <w:rsid w:val="002C1959"/>
    <w:rsid w:val="002C293A"/>
    <w:rsid w:val="002C4481"/>
    <w:rsid w:val="002E2325"/>
    <w:rsid w:val="002E24E4"/>
    <w:rsid w:val="002E3E90"/>
    <w:rsid w:val="002E45FC"/>
    <w:rsid w:val="002F0C59"/>
    <w:rsid w:val="002F1D71"/>
    <w:rsid w:val="002F3431"/>
    <w:rsid w:val="002F5DEA"/>
    <w:rsid w:val="00305445"/>
    <w:rsid w:val="003101B8"/>
    <w:rsid w:val="00321483"/>
    <w:rsid w:val="0032781D"/>
    <w:rsid w:val="00331E6C"/>
    <w:rsid w:val="003342FC"/>
    <w:rsid w:val="0033575A"/>
    <w:rsid w:val="00351E7A"/>
    <w:rsid w:val="00354635"/>
    <w:rsid w:val="00360925"/>
    <w:rsid w:val="00366ECB"/>
    <w:rsid w:val="003732CA"/>
    <w:rsid w:val="00373C34"/>
    <w:rsid w:val="00374DA2"/>
    <w:rsid w:val="0038277E"/>
    <w:rsid w:val="00387413"/>
    <w:rsid w:val="0039010A"/>
    <w:rsid w:val="00391B2B"/>
    <w:rsid w:val="00392CCA"/>
    <w:rsid w:val="003944AD"/>
    <w:rsid w:val="00395733"/>
    <w:rsid w:val="00395821"/>
    <w:rsid w:val="003978D5"/>
    <w:rsid w:val="003A15F7"/>
    <w:rsid w:val="003A5C02"/>
    <w:rsid w:val="003A61CD"/>
    <w:rsid w:val="003A6943"/>
    <w:rsid w:val="003B423D"/>
    <w:rsid w:val="003C10E5"/>
    <w:rsid w:val="003C151E"/>
    <w:rsid w:val="003C34A4"/>
    <w:rsid w:val="003C4BFB"/>
    <w:rsid w:val="003D1025"/>
    <w:rsid w:val="003D2714"/>
    <w:rsid w:val="003D3305"/>
    <w:rsid w:val="003D53A1"/>
    <w:rsid w:val="003D7290"/>
    <w:rsid w:val="003E4325"/>
    <w:rsid w:val="003E6211"/>
    <w:rsid w:val="003F09A8"/>
    <w:rsid w:val="003F0C85"/>
    <w:rsid w:val="003F32E4"/>
    <w:rsid w:val="003F3C7E"/>
    <w:rsid w:val="004062A8"/>
    <w:rsid w:val="004065F4"/>
    <w:rsid w:val="00407861"/>
    <w:rsid w:val="00407DC2"/>
    <w:rsid w:val="00410FBC"/>
    <w:rsid w:val="00412239"/>
    <w:rsid w:val="00412AAE"/>
    <w:rsid w:val="00414321"/>
    <w:rsid w:val="00421CB0"/>
    <w:rsid w:val="00424D4B"/>
    <w:rsid w:val="004252E9"/>
    <w:rsid w:val="0043059F"/>
    <w:rsid w:val="00435567"/>
    <w:rsid w:val="0044200E"/>
    <w:rsid w:val="0044249C"/>
    <w:rsid w:val="00442BD0"/>
    <w:rsid w:val="00442C1B"/>
    <w:rsid w:val="004435F0"/>
    <w:rsid w:val="00444BB9"/>
    <w:rsid w:val="004514AD"/>
    <w:rsid w:val="004517C4"/>
    <w:rsid w:val="00452645"/>
    <w:rsid w:val="004544A3"/>
    <w:rsid w:val="00454867"/>
    <w:rsid w:val="00454E32"/>
    <w:rsid w:val="00454E33"/>
    <w:rsid w:val="00457F67"/>
    <w:rsid w:val="00480A9B"/>
    <w:rsid w:val="004834C0"/>
    <w:rsid w:val="00483C24"/>
    <w:rsid w:val="004841F7"/>
    <w:rsid w:val="00484EA9"/>
    <w:rsid w:val="00485837"/>
    <w:rsid w:val="00493558"/>
    <w:rsid w:val="00493CB9"/>
    <w:rsid w:val="004977B7"/>
    <w:rsid w:val="004A18E5"/>
    <w:rsid w:val="004A2DF4"/>
    <w:rsid w:val="004A68CA"/>
    <w:rsid w:val="004B02CD"/>
    <w:rsid w:val="004B5CC6"/>
    <w:rsid w:val="004B6F82"/>
    <w:rsid w:val="004C06D4"/>
    <w:rsid w:val="004C232C"/>
    <w:rsid w:val="004C2872"/>
    <w:rsid w:val="004C2B73"/>
    <w:rsid w:val="004D05A5"/>
    <w:rsid w:val="004D0BA3"/>
    <w:rsid w:val="004D1DAE"/>
    <w:rsid w:val="004E226E"/>
    <w:rsid w:val="004E2C25"/>
    <w:rsid w:val="004E3191"/>
    <w:rsid w:val="004E42CB"/>
    <w:rsid w:val="004E7738"/>
    <w:rsid w:val="004F0DE9"/>
    <w:rsid w:val="004F18F6"/>
    <w:rsid w:val="004F4446"/>
    <w:rsid w:val="004F6F42"/>
    <w:rsid w:val="004F7C2D"/>
    <w:rsid w:val="00501CC8"/>
    <w:rsid w:val="0050238B"/>
    <w:rsid w:val="0051268D"/>
    <w:rsid w:val="00515C3B"/>
    <w:rsid w:val="00517030"/>
    <w:rsid w:val="00521B60"/>
    <w:rsid w:val="00522106"/>
    <w:rsid w:val="005239A5"/>
    <w:rsid w:val="00523B12"/>
    <w:rsid w:val="005269FC"/>
    <w:rsid w:val="00527705"/>
    <w:rsid w:val="0053047D"/>
    <w:rsid w:val="0053066C"/>
    <w:rsid w:val="005318F6"/>
    <w:rsid w:val="005320CD"/>
    <w:rsid w:val="00536A88"/>
    <w:rsid w:val="005376F7"/>
    <w:rsid w:val="00537757"/>
    <w:rsid w:val="00543A88"/>
    <w:rsid w:val="00545595"/>
    <w:rsid w:val="00546C50"/>
    <w:rsid w:val="00550348"/>
    <w:rsid w:val="00550903"/>
    <w:rsid w:val="00552F8D"/>
    <w:rsid w:val="0055300D"/>
    <w:rsid w:val="00553B2D"/>
    <w:rsid w:val="0056571F"/>
    <w:rsid w:val="00571A2D"/>
    <w:rsid w:val="005723C3"/>
    <w:rsid w:val="00572A4A"/>
    <w:rsid w:val="005733DB"/>
    <w:rsid w:val="00574025"/>
    <w:rsid w:val="005764DE"/>
    <w:rsid w:val="00576F86"/>
    <w:rsid w:val="0058372A"/>
    <w:rsid w:val="00583D6E"/>
    <w:rsid w:val="00585B4D"/>
    <w:rsid w:val="00586014"/>
    <w:rsid w:val="00594C8D"/>
    <w:rsid w:val="00595249"/>
    <w:rsid w:val="0059567B"/>
    <w:rsid w:val="0059631E"/>
    <w:rsid w:val="0059745C"/>
    <w:rsid w:val="005A3E1F"/>
    <w:rsid w:val="005A502A"/>
    <w:rsid w:val="005A70D7"/>
    <w:rsid w:val="005B341D"/>
    <w:rsid w:val="005C0B99"/>
    <w:rsid w:val="005C3011"/>
    <w:rsid w:val="005C5E55"/>
    <w:rsid w:val="005C600F"/>
    <w:rsid w:val="005D4E43"/>
    <w:rsid w:val="005D5194"/>
    <w:rsid w:val="005D575B"/>
    <w:rsid w:val="005D7A89"/>
    <w:rsid w:val="005E05F7"/>
    <w:rsid w:val="005E06BD"/>
    <w:rsid w:val="005E13B4"/>
    <w:rsid w:val="005E2C1C"/>
    <w:rsid w:val="005E7D9F"/>
    <w:rsid w:val="005F409D"/>
    <w:rsid w:val="005F5F96"/>
    <w:rsid w:val="005F6E6B"/>
    <w:rsid w:val="005F6F81"/>
    <w:rsid w:val="0060290C"/>
    <w:rsid w:val="00604A6F"/>
    <w:rsid w:val="00607B8C"/>
    <w:rsid w:val="00615190"/>
    <w:rsid w:val="00621533"/>
    <w:rsid w:val="00626BAD"/>
    <w:rsid w:val="00635A13"/>
    <w:rsid w:val="00635B0B"/>
    <w:rsid w:val="00635F94"/>
    <w:rsid w:val="00636E00"/>
    <w:rsid w:val="00637A5F"/>
    <w:rsid w:val="0064424A"/>
    <w:rsid w:val="00646813"/>
    <w:rsid w:val="00646F38"/>
    <w:rsid w:val="0065197D"/>
    <w:rsid w:val="006525D8"/>
    <w:rsid w:val="00662E09"/>
    <w:rsid w:val="00664542"/>
    <w:rsid w:val="00667FB5"/>
    <w:rsid w:val="0067429B"/>
    <w:rsid w:val="006807B0"/>
    <w:rsid w:val="00680E27"/>
    <w:rsid w:val="0068287F"/>
    <w:rsid w:val="00683F03"/>
    <w:rsid w:val="006847CB"/>
    <w:rsid w:val="006863A9"/>
    <w:rsid w:val="006919B5"/>
    <w:rsid w:val="00693AA3"/>
    <w:rsid w:val="00695FA8"/>
    <w:rsid w:val="00697545"/>
    <w:rsid w:val="00697838"/>
    <w:rsid w:val="006A4C50"/>
    <w:rsid w:val="006B08FA"/>
    <w:rsid w:val="006B1A5A"/>
    <w:rsid w:val="006B241E"/>
    <w:rsid w:val="006B43D7"/>
    <w:rsid w:val="006B4F1A"/>
    <w:rsid w:val="006B617B"/>
    <w:rsid w:val="006B7970"/>
    <w:rsid w:val="006C3F23"/>
    <w:rsid w:val="006C5629"/>
    <w:rsid w:val="006D7856"/>
    <w:rsid w:val="006D7BE7"/>
    <w:rsid w:val="006E1D42"/>
    <w:rsid w:val="006E2C1D"/>
    <w:rsid w:val="006F0863"/>
    <w:rsid w:val="006F261D"/>
    <w:rsid w:val="007000C1"/>
    <w:rsid w:val="00700630"/>
    <w:rsid w:val="00700843"/>
    <w:rsid w:val="0070380C"/>
    <w:rsid w:val="0070582D"/>
    <w:rsid w:val="00707CB7"/>
    <w:rsid w:val="0071009B"/>
    <w:rsid w:val="00712ACF"/>
    <w:rsid w:val="007136B1"/>
    <w:rsid w:val="00715108"/>
    <w:rsid w:val="007167D3"/>
    <w:rsid w:val="00716CB8"/>
    <w:rsid w:val="00720163"/>
    <w:rsid w:val="0072161B"/>
    <w:rsid w:val="0072231E"/>
    <w:rsid w:val="00740713"/>
    <w:rsid w:val="00741503"/>
    <w:rsid w:val="007417A1"/>
    <w:rsid w:val="00745A32"/>
    <w:rsid w:val="00750D0B"/>
    <w:rsid w:val="007514FF"/>
    <w:rsid w:val="00753B59"/>
    <w:rsid w:val="00754AA7"/>
    <w:rsid w:val="00756F5C"/>
    <w:rsid w:val="00761947"/>
    <w:rsid w:val="00766B49"/>
    <w:rsid w:val="007745DF"/>
    <w:rsid w:val="00776A3E"/>
    <w:rsid w:val="00785E12"/>
    <w:rsid w:val="007910EF"/>
    <w:rsid w:val="00794E4B"/>
    <w:rsid w:val="00797FB5"/>
    <w:rsid w:val="007A125F"/>
    <w:rsid w:val="007A1F20"/>
    <w:rsid w:val="007A1FE3"/>
    <w:rsid w:val="007A510D"/>
    <w:rsid w:val="007A5DDF"/>
    <w:rsid w:val="007A6A90"/>
    <w:rsid w:val="007B200B"/>
    <w:rsid w:val="007B4653"/>
    <w:rsid w:val="007C0BA6"/>
    <w:rsid w:val="007C50E6"/>
    <w:rsid w:val="007C58A4"/>
    <w:rsid w:val="007C76E6"/>
    <w:rsid w:val="007D35CB"/>
    <w:rsid w:val="007D3B35"/>
    <w:rsid w:val="007D41C3"/>
    <w:rsid w:val="007D69AC"/>
    <w:rsid w:val="007D6F1C"/>
    <w:rsid w:val="007E2236"/>
    <w:rsid w:val="007E2AE7"/>
    <w:rsid w:val="007E40FB"/>
    <w:rsid w:val="007E761D"/>
    <w:rsid w:val="007F334D"/>
    <w:rsid w:val="007F3C50"/>
    <w:rsid w:val="007F5822"/>
    <w:rsid w:val="00802AD8"/>
    <w:rsid w:val="00802BE0"/>
    <w:rsid w:val="0080591F"/>
    <w:rsid w:val="0080756F"/>
    <w:rsid w:val="0081026F"/>
    <w:rsid w:val="00811F0C"/>
    <w:rsid w:val="008154BD"/>
    <w:rsid w:val="00815C2C"/>
    <w:rsid w:val="00822F35"/>
    <w:rsid w:val="00827A57"/>
    <w:rsid w:val="008311EB"/>
    <w:rsid w:val="00833A59"/>
    <w:rsid w:val="00834780"/>
    <w:rsid w:val="00835AB4"/>
    <w:rsid w:val="00841315"/>
    <w:rsid w:val="0084225D"/>
    <w:rsid w:val="00843590"/>
    <w:rsid w:val="00843799"/>
    <w:rsid w:val="008438DC"/>
    <w:rsid w:val="0084391E"/>
    <w:rsid w:val="00844E93"/>
    <w:rsid w:val="00845EDD"/>
    <w:rsid w:val="00847ABC"/>
    <w:rsid w:val="00860643"/>
    <w:rsid w:val="008635D4"/>
    <w:rsid w:val="00865436"/>
    <w:rsid w:val="0086568E"/>
    <w:rsid w:val="008662FA"/>
    <w:rsid w:val="00866691"/>
    <w:rsid w:val="00872715"/>
    <w:rsid w:val="00872FB9"/>
    <w:rsid w:val="00873721"/>
    <w:rsid w:val="0087507D"/>
    <w:rsid w:val="008826F0"/>
    <w:rsid w:val="00882F40"/>
    <w:rsid w:val="008832B4"/>
    <w:rsid w:val="00886D23"/>
    <w:rsid w:val="0089158B"/>
    <w:rsid w:val="0089346E"/>
    <w:rsid w:val="00894369"/>
    <w:rsid w:val="00895667"/>
    <w:rsid w:val="00896371"/>
    <w:rsid w:val="00897729"/>
    <w:rsid w:val="00897E6A"/>
    <w:rsid w:val="008A294E"/>
    <w:rsid w:val="008A3F48"/>
    <w:rsid w:val="008A43B3"/>
    <w:rsid w:val="008A62D3"/>
    <w:rsid w:val="008B3E28"/>
    <w:rsid w:val="008B4187"/>
    <w:rsid w:val="008B4567"/>
    <w:rsid w:val="008B5DE7"/>
    <w:rsid w:val="008B69C2"/>
    <w:rsid w:val="008C4215"/>
    <w:rsid w:val="008C49B6"/>
    <w:rsid w:val="008C7BCB"/>
    <w:rsid w:val="008D358E"/>
    <w:rsid w:val="008D54B4"/>
    <w:rsid w:val="008D7028"/>
    <w:rsid w:val="008D7228"/>
    <w:rsid w:val="008D7316"/>
    <w:rsid w:val="008D7FA0"/>
    <w:rsid w:val="008E18FB"/>
    <w:rsid w:val="008E43D7"/>
    <w:rsid w:val="008E47C2"/>
    <w:rsid w:val="008E723C"/>
    <w:rsid w:val="008F19A3"/>
    <w:rsid w:val="008F4FBC"/>
    <w:rsid w:val="008F764E"/>
    <w:rsid w:val="00901A9B"/>
    <w:rsid w:val="0091092A"/>
    <w:rsid w:val="0091107F"/>
    <w:rsid w:val="009205D9"/>
    <w:rsid w:val="009211F8"/>
    <w:rsid w:val="0092608D"/>
    <w:rsid w:val="0092699D"/>
    <w:rsid w:val="00927235"/>
    <w:rsid w:val="00930CE0"/>
    <w:rsid w:val="0093281D"/>
    <w:rsid w:val="00933355"/>
    <w:rsid w:val="009333C2"/>
    <w:rsid w:val="00933CC2"/>
    <w:rsid w:val="009402BF"/>
    <w:rsid w:val="009415B4"/>
    <w:rsid w:val="009419C1"/>
    <w:rsid w:val="00942974"/>
    <w:rsid w:val="00943E0E"/>
    <w:rsid w:val="00954783"/>
    <w:rsid w:val="00954872"/>
    <w:rsid w:val="00961FA3"/>
    <w:rsid w:val="009623BE"/>
    <w:rsid w:val="00963E53"/>
    <w:rsid w:val="009660ED"/>
    <w:rsid w:val="00970062"/>
    <w:rsid w:val="0097006C"/>
    <w:rsid w:val="009711E2"/>
    <w:rsid w:val="00974A14"/>
    <w:rsid w:val="00975CA5"/>
    <w:rsid w:val="00976687"/>
    <w:rsid w:val="009821B5"/>
    <w:rsid w:val="00984C68"/>
    <w:rsid w:val="009876DE"/>
    <w:rsid w:val="00990849"/>
    <w:rsid w:val="00990B41"/>
    <w:rsid w:val="00990DEF"/>
    <w:rsid w:val="00993778"/>
    <w:rsid w:val="00996B9A"/>
    <w:rsid w:val="00997D94"/>
    <w:rsid w:val="009A3CE9"/>
    <w:rsid w:val="009A4600"/>
    <w:rsid w:val="009A5809"/>
    <w:rsid w:val="009A6E8B"/>
    <w:rsid w:val="009B538B"/>
    <w:rsid w:val="009B5456"/>
    <w:rsid w:val="009B7220"/>
    <w:rsid w:val="009B7A42"/>
    <w:rsid w:val="009C188F"/>
    <w:rsid w:val="009C740C"/>
    <w:rsid w:val="009D1441"/>
    <w:rsid w:val="009D21AA"/>
    <w:rsid w:val="009D568A"/>
    <w:rsid w:val="009D7B11"/>
    <w:rsid w:val="009F0FF0"/>
    <w:rsid w:val="009F1FB7"/>
    <w:rsid w:val="009F30D8"/>
    <w:rsid w:val="00A00E57"/>
    <w:rsid w:val="00A12CE1"/>
    <w:rsid w:val="00A13328"/>
    <w:rsid w:val="00A15919"/>
    <w:rsid w:val="00A16C86"/>
    <w:rsid w:val="00A20FFD"/>
    <w:rsid w:val="00A21BE8"/>
    <w:rsid w:val="00A22C0B"/>
    <w:rsid w:val="00A25CE7"/>
    <w:rsid w:val="00A30A2C"/>
    <w:rsid w:val="00A314C0"/>
    <w:rsid w:val="00A348BD"/>
    <w:rsid w:val="00A4036F"/>
    <w:rsid w:val="00A42647"/>
    <w:rsid w:val="00A444D8"/>
    <w:rsid w:val="00A45C38"/>
    <w:rsid w:val="00A47218"/>
    <w:rsid w:val="00A50202"/>
    <w:rsid w:val="00A5051D"/>
    <w:rsid w:val="00A513F9"/>
    <w:rsid w:val="00A51BD6"/>
    <w:rsid w:val="00A52696"/>
    <w:rsid w:val="00A52E8B"/>
    <w:rsid w:val="00A55360"/>
    <w:rsid w:val="00A61BEE"/>
    <w:rsid w:val="00A6248C"/>
    <w:rsid w:val="00A62DF7"/>
    <w:rsid w:val="00A64B38"/>
    <w:rsid w:val="00A67CBB"/>
    <w:rsid w:val="00A71CF4"/>
    <w:rsid w:val="00A735CF"/>
    <w:rsid w:val="00A73934"/>
    <w:rsid w:val="00A75E7E"/>
    <w:rsid w:val="00A800C0"/>
    <w:rsid w:val="00A90E2A"/>
    <w:rsid w:val="00A97B9E"/>
    <w:rsid w:val="00AA0725"/>
    <w:rsid w:val="00AA170C"/>
    <w:rsid w:val="00AA47A1"/>
    <w:rsid w:val="00AA77C9"/>
    <w:rsid w:val="00AB0CA2"/>
    <w:rsid w:val="00AB0E15"/>
    <w:rsid w:val="00AB0E92"/>
    <w:rsid w:val="00AB4D7D"/>
    <w:rsid w:val="00AB57D6"/>
    <w:rsid w:val="00AC6CE0"/>
    <w:rsid w:val="00AC7024"/>
    <w:rsid w:val="00AC7D3D"/>
    <w:rsid w:val="00AD0AA2"/>
    <w:rsid w:val="00AE11BC"/>
    <w:rsid w:val="00AE679B"/>
    <w:rsid w:val="00AF1B48"/>
    <w:rsid w:val="00AF3282"/>
    <w:rsid w:val="00B02AAC"/>
    <w:rsid w:val="00B04253"/>
    <w:rsid w:val="00B12A07"/>
    <w:rsid w:val="00B15090"/>
    <w:rsid w:val="00B163BE"/>
    <w:rsid w:val="00B20E0E"/>
    <w:rsid w:val="00B22665"/>
    <w:rsid w:val="00B27B93"/>
    <w:rsid w:val="00B32064"/>
    <w:rsid w:val="00B338EF"/>
    <w:rsid w:val="00B447AD"/>
    <w:rsid w:val="00B450AC"/>
    <w:rsid w:val="00B45DF9"/>
    <w:rsid w:val="00B46E17"/>
    <w:rsid w:val="00B55137"/>
    <w:rsid w:val="00B61965"/>
    <w:rsid w:val="00B61BB8"/>
    <w:rsid w:val="00B6282C"/>
    <w:rsid w:val="00B70157"/>
    <w:rsid w:val="00B71ACD"/>
    <w:rsid w:val="00B72D61"/>
    <w:rsid w:val="00B77462"/>
    <w:rsid w:val="00B80FE9"/>
    <w:rsid w:val="00B82E22"/>
    <w:rsid w:val="00B850C9"/>
    <w:rsid w:val="00B85160"/>
    <w:rsid w:val="00B854FE"/>
    <w:rsid w:val="00B86235"/>
    <w:rsid w:val="00B9218C"/>
    <w:rsid w:val="00B94F23"/>
    <w:rsid w:val="00B96E9D"/>
    <w:rsid w:val="00B971C9"/>
    <w:rsid w:val="00BA3824"/>
    <w:rsid w:val="00BA6F11"/>
    <w:rsid w:val="00BA798F"/>
    <w:rsid w:val="00BB0EE2"/>
    <w:rsid w:val="00BB6012"/>
    <w:rsid w:val="00BB732D"/>
    <w:rsid w:val="00BB7A35"/>
    <w:rsid w:val="00BC0C0B"/>
    <w:rsid w:val="00BC3FFD"/>
    <w:rsid w:val="00BC70C2"/>
    <w:rsid w:val="00BD1E02"/>
    <w:rsid w:val="00BD51DA"/>
    <w:rsid w:val="00BD6916"/>
    <w:rsid w:val="00BE4704"/>
    <w:rsid w:val="00BE5054"/>
    <w:rsid w:val="00BE72FD"/>
    <w:rsid w:val="00BF10C7"/>
    <w:rsid w:val="00BF39C3"/>
    <w:rsid w:val="00BF443A"/>
    <w:rsid w:val="00BF6D6C"/>
    <w:rsid w:val="00C0366A"/>
    <w:rsid w:val="00C03F69"/>
    <w:rsid w:val="00C13ACC"/>
    <w:rsid w:val="00C13B2A"/>
    <w:rsid w:val="00C149D0"/>
    <w:rsid w:val="00C222B3"/>
    <w:rsid w:val="00C24F37"/>
    <w:rsid w:val="00C26AB1"/>
    <w:rsid w:val="00C27321"/>
    <w:rsid w:val="00C30970"/>
    <w:rsid w:val="00C31555"/>
    <w:rsid w:val="00C40E7D"/>
    <w:rsid w:val="00C40FEE"/>
    <w:rsid w:val="00C422E8"/>
    <w:rsid w:val="00C4243D"/>
    <w:rsid w:val="00C45007"/>
    <w:rsid w:val="00C50A12"/>
    <w:rsid w:val="00C51E3D"/>
    <w:rsid w:val="00C52E7C"/>
    <w:rsid w:val="00C53365"/>
    <w:rsid w:val="00C5755E"/>
    <w:rsid w:val="00C67994"/>
    <w:rsid w:val="00C67EB9"/>
    <w:rsid w:val="00C755F9"/>
    <w:rsid w:val="00C75D1A"/>
    <w:rsid w:val="00C810C1"/>
    <w:rsid w:val="00C83291"/>
    <w:rsid w:val="00C85786"/>
    <w:rsid w:val="00C86225"/>
    <w:rsid w:val="00C87DCC"/>
    <w:rsid w:val="00C907F7"/>
    <w:rsid w:val="00C9571D"/>
    <w:rsid w:val="00CA0F25"/>
    <w:rsid w:val="00CA24F0"/>
    <w:rsid w:val="00CB59F1"/>
    <w:rsid w:val="00CB75D7"/>
    <w:rsid w:val="00CC433A"/>
    <w:rsid w:val="00CC509C"/>
    <w:rsid w:val="00CD28ED"/>
    <w:rsid w:val="00CD359A"/>
    <w:rsid w:val="00CD619A"/>
    <w:rsid w:val="00CD65C7"/>
    <w:rsid w:val="00CE14DE"/>
    <w:rsid w:val="00CE5C33"/>
    <w:rsid w:val="00CE6CC7"/>
    <w:rsid w:val="00CF2115"/>
    <w:rsid w:val="00CF2762"/>
    <w:rsid w:val="00CF57D0"/>
    <w:rsid w:val="00CF6472"/>
    <w:rsid w:val="00CF6693"/>
    <w:rsid w:val="00D00410"/>
    <w:rsid w:val="00D0067B"/>
    <w:rsid w:val="00D00E47"/>
    <w:rsid w:val="00D01692"/>
    <w:rsid w:val="00D13765"/>
    <w:rsid w:val="00D14275"/>
    <w:rsid w:val="00D14972"/>
    <w:rsid w:val="00D16501"/>
    <w:rsid w:val="00D1668C"/>
    <w:rsid w:val="00D30346"/>
    <w:rsid w:val="00D321AA"/>
    <w:rsid w:val="00D360CE"/>
    <w:rsid w:val="00D40683"/>
    <w:rsid w:val="00D417A2"/>
    <w:rsid w:val="00D431A8"/>
    <w:rsid w:val="00D4715E"/>
    <w:rsid w:val="00D47F2A"/>
    <w:rsid w:val="00D50326"/>
    <w:rsid w:val="00D53AF0"/>
    <w:rsid w:val="00D563A5"/>
    <w:rsid w:val="00D56DEF"/>
    <w:rsid w:val="00D6015E"/>
    <w:rsid w:val="00D62636"/>
    <w:rsid w:val="00D62928"/>
    <w:rsid w:val="00D6402F"/>
    <w:rsid w:val="00D659D0"/>
    <w:rsid w:val="00D67542"/>
    <w:rsid w:val="00D74DC2"/>
    <w:rsid w:val="00D7677B"/>
    <w:rsid w:val="00D82E10"/>
    <w:rsid w:val="00D83D94"/>
    <w:rsid w:val="00D84905"/>
    <w:rsid w:val="00D85A81"/>
    <w:rsid w:val="00D86DA6"/>
    <w:rsid w:val="00D8769B"/>
    <w:rsid w:val="00D87D91"/>
    <w:rsid w:val="00D90554"/>
    <w:rsid w:val="00D95B41"/>
    <w:rsid w:val="00D961FF"/>
    <w:rsid w:val="00D966C4"/>
    <w:rsid w:val="00D96FC9"/>
    <w:rsid w:val="00D97ACE"/>
    <w:rsid w:val="00DA0883"/>
    <w:rsid w:val="00DA3161"/>
    <w:rsid w:val="00DA40E8"/>
    <w:rsid w:val="00DA664D"/>
    <w:rsid w:val="00DA7C88"/>
    <w:rsid w:val="00DB394B"/>
    <w:rsid w:val="00DC0AC4"/>
    <w:rsid w:val="00DC0BFD"/>
    <w:rsid w:val="00DC3D06"/>
    <w:rsid w:val="00DD10F4"/>
    <w:rsid w:val="00DD1720"/>
    <w:rsid w:val="00DD19FC"/>
    <w:rsid w:val="00DD29FB"/>
    <w:rsid w:val="00DD4AEA"/>
    <w:rsid w:val="00DD4FD0"/>
    <w:rsid w:val="00DE03EC"/>
    <w:rsid w:val="00DE080C"/>
    <w:rsid w:val="00DE28FE"/>
    <w:rsid w:val="00DE3F11"/>
    <w:rsid w:val="00DE6D7E"/>
    <w:rsid w:val="00DF1787"/>
    <w:rsid w:val="00DF2588"/>
    <w:rsid w:val="00DF68AF"/>
    <w:rsid w:val="00DF762E"/>
    <w:rsid w:val="00E04A53"/>
    <w:rsid w:val="00E05D82"/>
    <w:rsid w:val="00E1387B"/>
    <w:rsid w:val="00E14528"/>
    <w:rsid w:val="00E200EA"/>
    <w:rsid w:val="00E232D5"/>
    <w:rsid w:val="00E234D3"/>
    <w:rsid w:val="00E237E7"/>
    <w:rsid w:val="00E247FD"/>
    <w:rsid w:val="00E2547D"/>
    <w:rsid w:val="00E314AC"/>
    <w:rsid w:val="00E32591"/>
    <w:rsid w:val="00E35E26"/>
    <w:rsid w:val="00E3765A"/>
    <w:rsid w:val="00E4117B"/>
    <w:rsid w:val="00E43CF7"/>
    <w:rsid w:val="00E446F5"/>
    <w:rsid w:val="00E44D20"/>
    <w:rsid w:val="00E533CE"/>
    <w:rsid w:val="00E561AA"/>
    <w:rsid w:val="00E56951"/>
    <w:rsid w:val="00E5699B"/>
    <w:rsid w:val="00E56B2E"/>
    <w:rsid w:val="00E56E65"/>
    <w:rsid w:val="00E57C9F"/>
    <w:rsid w:val="00E62548"/>
    <w:rsid w:val="00E62976"/>
    <w:rsid w:val="00E63396"/>
    <w:rsid w:val="00E64548"/>
    <w:rsid w:val="00E7203C"/>
    <w:rsid w:val="00E723CD"/>
    <w:rsid w:val="00E761DD"/>
    <w:rsid w:val="00E8009F"/>
    <w:rsid w:val="00E832F9"/>
    <w:rsid w:val="00E84C2E"/>
    <w:rsid w:val="00E84CE8"/>
    <w:rsid w:val="00E87B16"/>
    <w:rsid w:val="00E908CC"/>
    <w:rsid w:val="00E939EE"/>
    <w:rsid w:val="00E93D4C"/>
    <w:rsid w:val="00EA22F5"/>
    <w:rsid w:val="00EA2A5F"/>
    <w:rsid w:val="00EA4052"/>
    <w:rsid w:val="00EA49C0"/>
    <w:rsid w:val="00EB0065"/>
    <w:rsid w:val="00EB0229"/>
    <w:rsid w:val="00EB3212"/>
    <w:rsid w:val="00EB7E11"/>
    <w:rsid w:val="00EC38BE"/>
    <w:rsid w:val="00EF027A"/>
    <w:rsid w:val="00EF394F"/>
    <w:rsid w:val="00EF56AE"/>
    <w:rsid w:val="00EF625B"/>
    <w:rsid w:val="00F114AB"/>
    <w:rsid w:val="00F13BA8"/>
    <w:rsid w:val="00F1546F"/>
    <w:rsid w:val="00F20431"/>
    <w:rsid w:val="00F21D7B"/>
    <w:rsid w:val="00F21DF7"/>
    <w:rsid w:val="00F2356B"/>
    <w:rsid w:val="00F24541"/>
    <w:rsid w:val="00F2466C"/>
    <w:rsid w:val="00F273D0"/>
    <w:rsid w:val="00F329A0"/>
    <w:rsid w:val="00F34954"/>
    <w:rsid w:val="00F349B6"/>
    <w:rsid w:val="00F372F9"/>
    <w:rsid w:val="00F410D3"/>
    <w:rsid w:val="00F524EA"/>
    <w:rsid w:val="00F53609"/>
    <w:rsid w:val="00F56D50"/>
    <w:rsid w:val="00F60A0D"/>
    <w:rsid w:val="00F60DE2"/>
    <w:rsid w:val="00F62296"/>
    <w:rsid w:val="00F6299B"/>
    <w:rsid w:val="00F63465"/>
    <w:rsid w:val="00F666CB"/>
    <w:rsid w:val="00F67DA1"/>
    <w:rsid w:val="00F758AC"/>
    <w:rsid w:val="00F81BE0"/>
    <w:rsid w:val="00F90189"/>
    <w:rsid w:val="00F923FC"/>
    <w:rsid w:val="00F92533"/>
    <w:rsid w:val="00F94AD7"/>
    <w:rsid w:val="00F9609D"/>
    <w:rsid w:val="00F9722B"/>
    <w:rsid w:val="00FA1021"/>
    <w:rsid w:val="00FA78B4"/>
    <w:rsid w:val="00FB144B"/>
    <w:rsid w:val="00FB3E9A"/>
    <w:rsid w:val="00FB53F5"/>
    <w:rsid w:val="00FC00F5"/>
    <w:rsid w:val="00FC207C"/>
    <w:rsid w:val="00FC22F7"/>
    <w:rsid w:val="00FC3C7C"/>
    <w:rsid w:val="00FC55A4"/>
    <w:rsid w:val="00FC5A23"/>
    <w:rsid w:val="00FD435E"/>
    <w:rsid w:val="00FD4CBC"/>
    <w:rsid w:val="00FE00F9"/>
    <w:rsid w:val="00FE01AC"/>
    <w:rsid w:val="00FE0B7A"/>
    <w:rsid w:val="00FF3246"/>
    <w:rsid w:val="00FF47E1"/>
    <w:rsid w:val="00FF61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EEFE1"/>
  <w15:chartTrackingRefBased/>
  <w15:docId w15:val="{AB6BE1C8-FA4C-4605-950B-D4A712093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paragraph" w:styleId="Heading1">
    <w:name w:val="heading 1"/>
    <w:basedOn w:val="Normal"/>
    <w:next w:val="Normal"/>
    <w:link w:val="Heading1Char"/>
    <w:uiPriority w:val="9"/>
    <w:qFormat/>
    <w:rsid w:val="001D0678"/>
    <w:pPr>
      <w:keepNext/>
      <w:keepLines/>
      <w:spacing w:before="240"/>
      <w:jc w:val="center"/>
      <w:outlineLvl w:val="0"/>
    </w:pPr>
    <w:rPr>
      <w:rFonts w:asciiTheme="majorHAnsi" w:eastAsiaTheme="majorEastAsia" w:hAnsiTheme="majorHAnsi" w:cstheme="majorBidi"/>
      <w:b/>
      <w:bCs/>
      <w:color w:val="00A79E" w:themeColor="accent1"/>
      <w:sz w:val="44"/>
      <w:szCs w:val="44"/>
      <w:shd w:val="clear" w:color="auto" w:fill="FFFFFF"/>
    </w:rPr>
  </w:style>
  <w:style w:type="paragraph" w:styleId="Heading2">
    <w:name w:val="heading 2"/>
    <w:basedOn w:val="Normal"/>
    <w:next w:val="Normal"/>
    <w:link w:val="Heading2Char"/>
    <w:uiPriority w:val="9"/>
    <w:unhideWhenUsed/>
    <w:qFormat/>
    <w:rsid w:val="001D0678"/>
    <w:pPr>
      <w:keepNext/>
      <w:keepLines/>
      <w:spacing w:before="160" w:after="80" w:line="259" w:lineRule="auto"/>
      <w:outlineLvl w:val="1"/>
    </w:pPr>
    <w:rPr>
      <w:rFonts w:ascii="Aptos Display" w:hAnsi="Aptos Display"/>
      <w:color w:val="00A79E"/>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C67994"/>
    <w:pPr>
      <w:keepNext/>
      <w:keepLines/>
      <w:spacing w:before="40"/>
      <w:outlineLvl w:val="2"/>
    </w:pPr>
    <w:rPr>
      <w:rFonts w:asciiTheme="majorHAnsi" w:eastAsiaTheme="majorEastAsia" w:hAnsiTheme="majorHAnsi" w:cstheme="majorBidi"/>
      <w:color w:val="00A79E"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299B"/>
    <w:pPr>
      <w:tabs>
        <w:tab w:val="center" w:pos="4513"/>
        <w:tab w:val="right" w:pos="9026"/>
      </w:tabs>
    </w:pPr>
  </w:style>
  <w:style w:type="character" w:customStyle="1" w:styleId="HeaderChar">
    <w:name w:val="Header Char"/>
    <w:link w:val="Header"/>
    <w:uiPriority w:val="99"/>
    <w:rsid w:val="00F6299B"/>
    <w:rPr>
      <w:rFonts w:ascii="Arial" w:hAnsi="Arial"/>
      <w:sz w:val="22"/>
    </w:rPr>
  </w:style>
  <w:style w:type="paragraph" w:styleId="Footer">
    <w:name w:val="footer"/>
    <w:basedOn w:val="Normal"/>
    <w:link w:val="FooterChar"/>
    <w:uiPriority w:val="99"/>
    <w:unhideWhenUsed/>
    <w:rsid w:val="00F6299B"/>
    <w:pPr>
      <w:tabs>
        <w:tab w:val="center" w:pos="4513"/>
        <w:tab w:val="right" w:pos="9026"/>
      </w:tabs>
    </w:pPr>
  </w:style>
  <w:style w:type="character" w:customStyle="1" w:styleId="FooterChar">
    <w:name w:val="Footer Char"/>
    <w:link w:val="Footer"/>
    <w:uiPriority w:val="99"/>
    <w:rsid w:val="00F6299B"/>
    <w:rPr>
      <w:rFonts w:ascii="Arial" w:hAnsi="Arial"/>
      <w:sz w:val="22"/>
    </w:rPr>
  </w:style>
  <w:style w:type="paragraph" w:styleId="BodyTextIndent">
    <w:name w:val="Body Text Indent"/>
    <w:basedOn w:val="Normal"/>
    <w:link w:val="BodyTextIndentChar"/>
    <w:rsid w:val="001F1CC8"/>
    <w:pPr>
      <w:ind w:left="360"/>
    </w:pPr>
    <w:rPr>
      <w:rFonts w:ascii="Times New Roman" w:hAnsi="Times New Roman"/>
      <w:sz w:val="24"/>
      <w:szCs w:val="24"/>
      <w:lang w:eastAsia="en-US"/>
    </w:rPr>
  </w:style>
  <w:style w:type="character" w:customStyle="1" w:styleId="BodyTextIndentChar">
    <w:name w:val="Body Text Indent Char"/>
    <w:link w:val="BodyTextIndent"/>
    <w:rsid w:val="001F1CC8"/>
    <w:rPr>
      <w:sz w:val="24"/>
      <w:szCs w:val="24"/>
      <w:lang w:eastAsia="en-US"/>
    </w:rPr>
  </w:style>
  <w:style w:type="paragraph" w:customStyle="1" w:styleId="Default">
    <w:name w:val="Default"/>
    <w:rsid w:val="0053047D"/>
    <w:pPr>
      <w:autoSpaceDE w:val="0"/>
      <w:autoSpaceDN w:val="0"/>
      <w:adjustRightInd w:val="0"/>
    </w:pPr>
    <w:rPr>
      <w:rFonts w:ascii="Calibri" w:hAnsi="Calibri" w:cs="Calibri"/>
      <w:color w:val="000000"/>
      <w:sz w:val="24"/>
      <w:szCs w:val="24"/>
    </w:rPr>
  </w:style>
  <w:style w:type="character" w:styleId="Hyperlink">
    <w:name w:val="Hyperlink"/>
    <w:uiPriority w:val="99"/>
    <w:unhideWhenUsed/>
    <w:rsid w:val="0053047D"/>
    <w:rPr>
      <w:color w:val="0563C1"/>
      <w:u w:val="single"/>
    </w:rPr>
  </w:style>
  <w:style w:type="character" w:styleId="UnresolvedMention">
    <w:name w:val="Unresolved Mention"/>
    <w:uiPriority w:val="99"/>
    <w:semiHidden/>
    <w:unhideWhenUsed/>
    <w:rsid w:val="00D85A81"/>
    <w:rPr>
      <w:color w:val="605E5C"/>
      <w:shd w:val="clear" w:color="auto" w:fill="E1DFDD"/>
    </w:rPr>
  </w:style>
  <w:style w:type="table" w:styleId="TableGrid">
    <w:name w:val="Table Grid"/>
    <w:basedOn w:val="TableNormal"/>
    <w:uiPriority w:val="39"/>
    <w:rsid w:val="00B16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E14D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3C50"/>
    <w:pPr>
      <w:ind w:left="720"/>
      <w:contextualSpacing/>
    </w:pPr>
  </w:style>
  <w:style w:type="paragraph" w:styleId="Revision">
    <w:name w:val="Revision"/>
    <w:hidden/>
    <w:uiPriority w:val="99"/>
    <w:semiHidden/>
    <w:rsid w:val="00664542"/>
    <w:rPr>
      <w:rFonts w:ascii="Arial" w:hAnsi="Arial"/>
      <w:sz w:val="22"/>
    </w:rPr>
  </w:style>
  <w:style w:type="character" w:customStyle="1" w:styleId="Heading1Char">
    <w:name w:val="Heading 1 Char"/>
    <w:basedOn w:val="DefaultParagraphFont"/>
    <w:link w:val="Heading1"/>
    <w:uiPriority w:val="9"/>
    <w:rsid w:val="001D0678"/>
    <w:rPr>
      <w:rFonts w:asciiTheme="majorHAnsi" w:eastAsiaTheme="majorEastAsia" w:hAnsiTheme="majorHAnsi" w:cstheme="majorBidi"/>
      <w:b/>
      <w:bCs/>
      <w:color w:val="00A79E" w:themeColor="accent1"/>
      <w:sz w:val="44"/>
      <w:szCs w:val="44"/>
    </w:rPr>
  </w:style>
  <w:style w:type="character" w:customStyle="1" w:styleId="Heading2Char">
    <w:name w:val="Heading 2 Char"/>
    <w:basedOn w:val="DefaultParagraphFont"/>
    <w:link w:val="Heading2"/>
    <w:uiPriority w:val="9"/>
    <w:rsid w:val="001D0678"/>
    <w:rPr>
      <w:rFonts w:ascii="Aptos Display" w:hAnsi="Aptos Display"/>
      <w:color w:val="00A79E"/>
      <w:kern w:val="2"/>
      <w:sz w:val="32"/>
      <w:szCs w:val="32"/>
      <w:lang w:eastAsia="en-US"/>
      <w14:ligatures w14:val="standardContextual"/>
    </w:rPr>
  </w:style>
  <w:style w:type="character" w:customStyle="1" w:styleId="Heading3Char">
    <w:name w:val="Heading 3 Char"/>
    <w:basedOn w:val="DefaultParagraphFont"/>
    <w:link w:val="Heading3"/>
    <w:uiPriority w:val="9"/>
    <w:rsid w:val="00C67994"/>
    <w:rPr>
      <w:rFonts w:asciiTheme="majorHAnsi" w:eastAsiaTheme="majorEastAsia" w:hAnsiTheme="majorHAnsi" w:cstheme="majorBidi"/>
      <w:color w:val="00A79E" w:themeColor="accent1"/>
      <w:sz w:val="24"/>
      <w:szCs w:val="24"/>
    </w:rPr>
  </w:style>
  <w:style w:type="paragraph" w:styleId="Subtitle">
    <w:name w:val="Subtitle"/>
    <w:basedOn w:val="Normal"/>
    <w:next w:val="Normal"/>
    <w:link w:val="SubtitleChar"/>
    <w:uiPriority w:val="11"/>
    <w:qFormat/>
    <w:rsid w:val="00407861"/>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407861"/>
    <w:rPr>
      <w:rFonts w:asciiTheme="minorHAnsi" w:eastAsiaTheme="minorEastAsia" w:hAnsiTheme="minorHAnsi" w:cstheme="minorBidi"/>
      <w:color w:val="5A5A5A" w:themeColor="text1" w:themeTint="A5"/>
      <w:spacing w:val="15"/>
      <w:sz w:val="22"/>
      <w:szCs w:val="22"/>
    </w:rPr>
  </w:style>
  <w:style w:type="paragraph" w:styleId="NormalWeb">
    <w:name w:val="Normal (Web)"/>
    <w:basedOn w:val="Normal"/>
    <w:uiPriority w:val="99"/>
    <w:semiHidden/>
    <w:unhideWhenUsed/>
    <w:rsid w:val="00284257"/>
    <w:rPr>
      <w:rFonts w:ascii="Times New Roman" w:hAnsi="Times New Roman"/>
      <w:sz w:val="24"/>
      <w:szCs w:val="24"/>
    </w:rPr>
  </w:style>
  <w:style w:type="paragraph" w:styleId="BodyText">
    <w:name w:val="Body Text"/>
    <w:basedOn w:val="Normal"/>
    <w:link w:val="BodyTextChar"/>
    <w:uiPriority w:val="99"/>
    <w:semiHidden/>
    <w:unhideWhenUsed/>
    <w:rsid w:val="00D82E10"/>
    <w:pPr>
      <w:spacing w:after="120"/>
    </w:pPr>
  </w:style>
  <w:style w:type="character" w:customStyle="1" w:styleId="BodyTextChar">
    <w:name w:val="Body Text Char"/>
    <w:basedOn w:val="DefaultParagraphFont"/>
    <w:link w:val="BodyText"/>
    <w:uiPriority w:val="99"/>
    <w:semiHidden/>
    <w:rsid w:val="00D82E10"/>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59366">
      <w:bodyDiv w:val="1"/>
      <w:marLeft w:val="0"/>
      <w:marRight w:val="0"/>
      <w:marTop w:val="0"/>
      <w:marBottom w:val="0"/>
      <w:divBdr>
        <w:top w:val="none" w:sz="0" w:space="0" w:color="auto"/>
        <w:left w:val="none" w:sz="0" w:space="0" w:color="auto"/>
        <w:bottom w:val="none" w:sz="0" w:space="0" w:color="auto"/>
        <w:right w:val="none" w:sz="0" w:space="0" w:color="auto"/>
      </w:divBdr>
    </w:div>
    <w:div w:id="1062171504">
      <w:bodyDiv w:val="1"/>
      <w:marLeft w:val="0"/>
      <w:marRight w:val="0"/>
      <w:marTop w:val="0"/>
      <w:marBottom w:val="0"/>
      <w:divBdr>
        <w:top w:val="none" w:sz="0" w:space="0" w:color="auto"/>
        <w:left w:val="none" w:sz="0" w:space="0" w:color="auto"/>
        <w:bottom w:val="none" w:sz="0" w:space="0" w:color="auto"/>
        <w:right w:val="none" w:sz="0" w:space="0" w:color="auto"/>
      </w:divBdr>
    </w:div>
    <w:div w:id="1476604720">
      <w:bodyDiv w:val="1"/>
      <w:marLeft w:val="0"/>
      <w:marRight w:val="0"/>
      <w:marTop w:val="0"/>
      <w:marBottom w:val="0"/>
      <w:divBdr>
        <w:top w:val="none" w:sz="0" w:space="0" w:color="auto"/>
        <w:left w:val="none" w:sz="0" w:space="0" w:color="auto"/>
        <w:bottom w:val="none" w:sz="0" w:space="0" w:color="auto"/>
        <w:right w:val="none" w:sz="0" w:space="0" w:color="auto"/>
      </w:divBdr>
    </w:div>
    <w:div w:id="1500806972">
      <w:bodyDiv w:val="1"/>
      <w:marLeft w:val="0"/>
      <w:marRight w:val="0"/>
      <w:marTop w:val="0"/>
      <w:marBottom w:val="0"/>
      <w:divBdr>
        <w:top w:val="none" w:sz="0" w:space="0" w:color="auto"/>
        <w:left w:val="none" w:sz="0" w:space="0" w:color="auto"/>
        <w:bottom w:val="none" w:sz="0" w:space="0" w:color="auto"/>
        <w:right w:val="none" w:sz="0" w:space="0" w:color="auto"/>
      </w:divBdr>
    </w:div>
    <w:div w:id="158734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apestrylearningpartnership.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tapestrylearningpartnership.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hbournehilltopschool.co.uk/" TargetMode="External"/></Relationships>
</file>

<file path=word/theme/theme1.xml><?xml version="1.0" encoding="utf-8"?>
<a:theme xmlns:a="http://schemas.openxmlformats.org/drawingml/2006/main" name="TLP Theme">
  <a:themeElements>
    <a:clrScheme name="Tapestry">
      <a:dk1>
        <a:sysClr val="windowText" lastClr="000000"/>
      </a:dk1>
      <a:lt1>
        <a:sysClr val="window" lastClr="FFFFFF"/>
      </a:lt1>
      <a:dk2>
        <a:srgbClr val="0E2841"/>
      </a:dk2>
      <a:lt2>
        <a:srgbClr val="E8E8E8"/>
      </a:lt2>
      <a:accent1>
        <a:srgbClr val="00A79E"/>
      </a:accent1>
      <a:accent2>
        <a:srgbClr val="EC297B"/>
      </a:accent2>
      <a:accent3>
        <a:srgbClr val="F6921E"/>
      </a:accent3>
      <a:accent4>
        <a:srgbClr val="939598"/>
      </a:accent4>
      <a:accent5>
        <a:srgbClr val="8BD9C5"/>
      </a:accent5>
      <a:accent6>
        <a:srgbClr val="FBD09B"/>
      </a:accent6>
      <a:hlink>
        <a:srgbClr val="4D94D8"/>
      </a:hlink>
      <a:folHlink>
        <a:srgbClr val="4D94D8"/>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e765b32d-2b8a-4745-8ec1-26027273671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1DA4E51955F554B8CED0CB51F8F3D26" ma:contentTypeVersion="14" ma:contentTypeDescription="Create a new document." ma:contentTypeScope="" ma:versionID="62cec56ef964e249a5e1668cfadd6311">
  <xsd:schema xmlns:xsd="http://www.w3.org/2001/XMLSchema" xmlns:xs="http://www.w3.org/2001/XMLSchema" xmlns:p="http://schemas.microsoft.com/office/2006/metadata/properties" xmlns:ns2="e765b32d-2b8a-4745-8ec1-26027273671a" targetNamespace="http://schemas.microsoft.com/office/2006/metadata/properties" ma:root="true" ma:fieldsID="50edef482d2e36a77c80ae1f72550465" ns2:_="">
    <xsd:import namespace="e765b32d-2b8a-4745-8ec1-2602727367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5b32d-2b8a-4745-8ec1-260272736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DC098E-671B-4D20-BB57-685324E71734}">
  <ds:schemaRefs>
    <ds:schemaRef ds:uri="http://schemas.microsoft.com/sharepoint/v3/contenttype/forms"/>
  </ds:schemaRefs>
</ds:datastoreItem>
</file>

<file path=customXml/itemProps2.xml><?xml version="1.0" encoding="utf-8"?>
<ds:datastoreItem xmlns:ds="http://schemas.openxmlformats.org/officeDocument/2006/customXml" ds:itemID="{55F46F50-07F0-43AD-844E-CFF6E1D915BD}">
  <ds:schemaRefs>
    <ds:schemaRef ds:uri="http://schemas.microsoft.com/office/2006/metadata/properties"/>
    <ds:schemaRef ds:uri="http://schemas.microsoft.com/office/infopath/2007/PartnerControls"/>
    <ds:schemaRef ds:uri="e765b32d-2b8a-4745-8ec1-26027273671a"/>
  </ds:schemaRefs>
</ds:datastoreItem>
</file>

<file path=customXml/itemProps3.xml><?xml version="1.0" encoding="utf-8"?>
<ds:datastoreItem xmlns:ds="http://schemas.openxmlformats.org/officeDocument/2006/customXml" ds:itemID="{DC891BCF-015E-4E4C-A6BD-F5BFB49C26FF}">
  <ds:schemaRefs>
    <ds:schemaRef ds:uri="http://schemas.openxmlformats.org/officeDocument/2006/bibliography"/>
  </ds:schemaRefs>
</ds:datastoreItem>
</file>

<file path=customXml/itemProps4.xml><?xml version="1.0" encoding="utf-8"?>
<ds:datastoreItem xmlns:ds="http://schemas.openxmlformats.org/officeDocument/2006/customXml" ds:itemID="{225326FC-BE7D-492A-BDED-EBE34413A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65b32d-2b8a-4745-8ec1-2602727367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fa4170-0d19-0005-0004-bc88714345d2}" enabled="1" method="Standard" siteId="{8effe638-d4f9-4281-b523-6a64c9b14cef}"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1793</Words>
  <Characters>10223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11993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 Shaw [CSH]</dc:creator>
  <cp:keywords/>
  <cp:lastModifiedBy>Caity Vesey [TLP]</cp:lastModifiedBy>
  <cp:revision>2</cp:revision>
  <cp:lastPrinted>2026-05-21T14:55:00Z</cp:lastPrinted>
  <dcterms:created xsi:type="dcterms:W3CDTF">2026-05-21T15:00:00Z</dcterms:created>
  <dcterms:modified xsi:type="dcterms:W3CDTF">2026-05-21T15:00:00Z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0x01010031DA4E51955F554B8CED0CB51F8F3D26</vt:lpwstr>
  </property>
  <property fmtid="{D5CDD505-2E9C-101B-9397-08002B2CF9AE}" pid="3" name="MediaServiceImageTags">
    <vt:lpwstr/>
  </property>
  <property fmtid="{D5CDD505-2E9C-101B-9397-08002B2CF9AE}" pid="4" name="GrammarlyDocumentId">
    <vt:lpwstr>4b02220e-0ac2-4fb4-9bbb-569b196c101e</vt:lpwstr>
  </property>
  <property fmtid="{D5CDD505-2E9C-101B-9397-08002B2CF9AE}" pid="5" name="Order">
    <vt:r8>982600</vt:r8>
  </property>
  <property fmtid="{D5CDD505-2E9C-101B-9397-08002B2CF9AE}" pid="6" name="GUID">
    <vt:lpwstr>24da03f2-69f1-49e0-9e3f-e4cdb61d801a</vt:lpwstr>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ies>
</file>