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1300" w14:textId="0AF031FB" w:rsidR="00696ACE" w:rsidRPr="00533B91" w:rsidRDefault="00696ACE" w:rsidP="00696ACE">
      <w:pPr>
        <w:pStyle w:val="Default"/>
        <w:widowControl w:val="0"/>
        <w:jc w:val="center"/>
        <w:rPr>
          <w:rFonts w:ascii="Arial" w:hAnsi="Arial" w:cs="Arial"/>
        </w:rPr>
      </w:pPr>
    </w:p>
    <w:p w14:paraId="21A032F2" w14:textId="77777777" w:rsidR="002A1414" w:rsidRPr="00696ACE" w:rsidRDefault="00DB2335" w:rsidP="00696ACE">
      <w:pPr>
        <w:spacing w:after="0"/>
        <w:jc w:val="center"/>
        <w:rPr>
          <w:b/>
          <w:sz w:val="28"/>
          <w:szCs w:val="28"/>
        </w:rPr>
      </w:pPr>
      <w:r w:rsidRPr="00696ACE">
        <w:rPr>
          <w:b/>
          <w:sz w:val="28"/>
          <w:szCs w:val="28"/>
        </w:rPr>
        <w:t>Teacher of the Deaf (</w:t>
      </w:r>
      <w:proofErr w:type="spellStart"/>
      <w:r w:rsidRPr="00696ACE">
        <w:rPr>
          <w:b/>
          <w:sz w:val="28"/>
          <w:szCs w:val="28"/>
        </w:rPr>
        <w:t>ToD</w:t>
      </w:r>
      <w:proofErr w:type="spellEnd"/>
      <w:r w:rsidRPr="00696ACE">
        <w:rPr>
          <w:b/>
          <w:sz w:val="28"/>
          <w:szCs w:val="28"/>
        </w:rPr>
        <w:t>)</w:t>
      </w:r>
    </w:p>
    <w:p w14:paraId="19CF2EF4" w14:textId="77777777" w:rsidR="00DB2335" w:rsidRPr="00696ACE" w:rsidRDefault="00DB2335" w:rsidP="00DB2335">
      <w:pPr>
        <w:jc w:val="center"/>
        <w:rPr>
          <w:b/>
          <w:sz w:val="28"/>
          <w:szCs w:val="28"/>
        </w:rPr>
      </w:pPr>
      <w:r w:rsidRPr="00696ACE">
        <w:rPr>
          <w:b/>
          <w:sz w:val="28"/>
          <w:szCs w:val="28"/>
        </w:rPr>
        <w:t>Job Description</w:t>
      </w:r>
    </w:p>
    <w:p w14:paraId="0CFA882D" w14:textId="77777777" w:rsidR="000014EA" w:rsidRDefault="000014EA" w:rsidP="00696ACE">
      <w:pPr>
        <w:tabs>
          <w:tab w:val="left" w:pos="1843"/>
        </w:tabs>
        <w:ind w:left="1843" w:hanging="1843"/>
      </w:pPr>
    </w:p>
    <w:p w14:paraId="3C491398" w14:textId="67CF0B89" w:rsidR="00DB2335" w:rsidRDefault="00DB2335" w:rsidP="00696ACE">
      <w:pPr>
        <w:tabs>
          <w:tab w:val="left" w:pos="1843"/>
        </w:tabs>
        <w:ind w:left="1843" w:hanging="1843"/>
      </w:pPr>
      <w:r>
        <w:t xml:space="preserve">Responsible to: </w:t>
      </w:r>
      <w:r w:rsidR="00116136">
        <w:tab/>
      </w:r>
      <w:r>
        <w:t>Head Teacher and SENDCo</w:t>
      </w:r>
    </w:p>
    <w:p w14:paraId="5A817699" w14:textId="0546196F" w:rsidR="00DB2335" w:rsidRDefault="00DB2335" w:rsidP="00696ACE">
      <w:pPr>
        <w:tabs>
          <w:tab w:val="left" w:pos="1843"/>
        </w:tabs>
        <w:ind w:left="1843" w:hanging="1843"/>
      </w:pPr>
      <w:r>
        <w:t xml:space="preserve">Responsible for: </w:t>
      </w:r>
      <w:r w:rsidR="00116136">
        <w:tab/>
        <w:t>Facilitating</w:t>
      </w:r>
      <w:r>
        <w:t xml:space="preserve"> the inclusion of Deaf and H</w:t>
      </w:r>
      <w:r w:rsidR="002E1AC6">
        <w:t>earing Impaired (HI)</w:t>
      </w:r>
      <w:r>
        <w:t xml:space="preserve">I children throughout the </w:t>
      </w:r>
      <w:r w:rsidR="00116136">
        <w:t>school</w:t>
      </w:r>
      <w:r>
        <w:t xml:space="preserve"> with a particular focus on KS 2.</w:t>
      </w:r>
    </w:p>
    <w:p w14:paraId="33AFB741" w14:textId="33EB9417" w:rsidR="00DB2335" w:rsidRDefault="00DB2335" w:rsidP="00696ACE">
      <w:pPr>
        <w:tabs>
          <w:tab w:val="left" w:pos="1843"/>
        </w:tabs>
        <w:ind w:left="1843" w:hanging="1843"/>
      </w:pPr>
      <w:proofErr w:type="gramStart"/>
      <w:r>
        <w:t xml:space="preserve">Salary </w:t>
      </w:r>
      <w:r w:rsidR="00116136">
        <w:t>:</w:t>
      </w:r>
      <w:proofErr w:type="gramEnd"/>
      <w:r w:rsidR="00116136">
        <w:tab/>
      </w:r>
      <w:r>
        <w:t>MPS</w:t>
      </w:r>
      <w:r w:rsidR="00904605">
        <w:t>-</w:t>
      </w:r>
      <w:r>
        <w:t xml:space="preserve">UPS </w:t>
      </w:r>
    </w:p>
    <w:p w14:paraId="77161320" w14:textId="1E99E473" w:rsidR="00DB2335" w:rsidRDefault="00DB2335" w:rsidP="00696ACE">
      <w:pPr>
        <w:tabs>
          <w:tab w:val="left" w:pos="1843"/>
        </w:tabs>
        <w:ind w:left="1843" w:hanging="1843"/>
      </w:pPr>
      <w:r w:rsidRPr="00DB2335">
        <w:t xml:space="preserve">Contract type: </w:t>
      </w:r>
      <w:r w:rsidR="00116136">
        <w:tab/>
      </w:r>
      <w:r w:rsidR="0094239D">
        <w:t>Full</w:t>
      </w:r>
      <w:r>
        <w:t xml:space="preserve"> time</w:t>
      </w:r>
    </w:p>
    <w:p w14:paraId="24E89CA7" w14:textId="77777777" w:rsidR="00DB2335" w:rsidRDefault="00DB2335"/>
    <w:p w14:paraId="0ACE670C" w14:textId="77777777" w:rsidR="00DB2335" w:rsidRPr="00DB2335" w:rsidRDefault="00DB2335">
      <w:pPr>
        <w:rPr>
          <w:b/>
          <w:u w:val="single"/>
        </w:rPr>
      </w:pPr>
      <w:r w:rsidRPr="00DB2335">
        <w:rPr>
          <w:b/>
          <w:u w:val="single"/>
        </w:rPr>
        <w:t>General Purpose of the job</w:t>
      </w:r>
    </w:p>
    <w:p w14:paraId="2B53E990" w14:textId="77777777" w:rsidR="00DB2335" w:rsidRDefault="00DB2335">
      <w:r>
        <w:t xml:space="preserve">You will be working closely with the SENDCo to oversee the Deaf </w:t>
      </w:r>
      <w:r w:rsidR="00116136">
        <w:t>R</w:t>
      </w:r>
      <w:r>
        <w:t>esource Provision; to facilitate the inclusion of deaf children throughout the school and in the mainstream classes; deliver tutorial sessions to support their language skills and access to</w:t>
      </w:r>
      <w:r w:rsidR="00116136">
        <w:t xml:space="preserve"> </w:t>
      </w:r>
      <w:r>
        <w:t xml:space="preserve">their </w:t>
      </w:r>
      <w:r w:rsidR="00116136">
        <w:t>lessons</w:t>
      </w:r>
      <w:r>
        <w:t>; support teachers in ensuring inc</w:t>
      </w:r>
      <w:r w:rsidR="00116136">
        <w:t>l</w:t>
      </w:r>
      <w:r>
        <w:t xml:space="preserve">usion for the deaf children in their lesson.  You will also coordinate the work of the teaching assistants supporting deaf/HI children as well as a variety of </w:t>
      </w:r>
      <w:r w:rsidR="00077CF2">
        <w:t>organisational</w:t>
      </w:r>
      <w:r>
        <w:t xml:space="preserve">, </w:t>
      </w:r>
      <w:r w:rsidR="00077CF2">
        <w:t>administrative</w:t>
      </w:r>
      <w:r>
        <w:t xml:space="preserve"> and </w:t>
      </w:r>
      <w:r w:rsidR="00077CF2">
        <w:t>management</w:t>
      </w:r>
      <w:r>
        <w:t xml:space="preserve"> tasks in the department.</w:t>
      </w:r>
    </w:p>
    <w:p w14:paraId="6014E4C1" w14:textId="77777777" w:rsidR="00DB2335" w:rsidRDefault="00DB2335">
      <w:r>
        <w:t xml:space="preserve">The post will also </w:t>
      </w:r>
      <w:r w:rsidR="00077CF2">
        <w:t>involve</w:t>
      </w:r>
      <w:r>
        <w:t xml:space="preserve"> supporting the SENDCo with the inclusion of SEND children throughout the school through coordinating provision of suppor</w:t>
      </w:r>
      <w:r w:rsidR="00077CF2">
        <w:t>t</w:t>
      </w:r>
      <w:r>
        <w:t xml:space="preserve"> classes for children with specific and individual needs.</w:t>
      </w:r>
    </w:p>
    <w:p w14:paraId="2EB5CDF2" w14:textId="77777777" w:rsidR="000014EA" w:rsidRDefault="000014EA"/>
    <w:p w14:paraId="715BF9A0" w14:textId="5C814C45" w:rsidR="000014EA" w:rsidRPr="00077CF2" w:rsidRDefault="00DB2335">
      <w:pPr>
        <w:rPr>
          <w:b/>
        </w:rPr>
      </w:pPr>
      <w:r w:rsidRPr="00077CF2">
        <w:rPr>
          <w:b/>
        </w:rPr>
        <w:t>This will involve:</w:t>
      </w:r>
    </w:p>
    <w:p w14:paraId="3F2B13B6" w14:textId="77777777" w:rsidR="00DB2335" w:rsidRPr="00077CF2" w:rsidRDefault="00DB2335" w:rsidP="00DB2335">
      <w:pPr>
        <w:pStyle w:val="ListParagraph"/>
        <w:numPr>
          <w:ilvl w:val="0"/>
          <w:numId w:val="1"/>
        </w:numPr>
        <w:rPr>
          <w:b/>
          <w:i/>
        </w:rPr>
      </w:pPr>
      <w:r w:rsidRPr="00077CF2">
        <w:rPr>
          <w:b/>
          <w:i/>
        </w:rPr>
        <w:t>The learning experience of children by:</w:t>
      </w:r>
    </w:p>
    <w:p w14:paraId="72A01484" w14:textId="77777777" w:rsidR="00DB2335" w:rsidRDefault="00DB2335" w:rsidP="00077CF2">
      <w:pPr>
        <w:pStyle w:val="ListParagraph"/>
        <w:numPr>
          <w:ilvl w:val="0"/>
          <w:numId w:val="2"/>
        </w:numPr>
      </w:pPr>
      <w:r>
        <w:t xml:space="preserve">The </w:t>
      </w:r>
      <w:r w:rsidR="00077CF2">
        <w:t>successful</w:t>
      </w:r>
      <w:r>
        <w:t xml:space="preserve"> inclusion and education of deaf/hearing impaired children who have </w:t>
      </w:r>
      <w:r w:rsidR="00077CF2">
        <w:t>difficulties</w:t>
      </w:r>
      <w:r>
        <w:t xml:space="preserve"> accessing the curriculum</w:t>
      </w:r>
    </w:p>
    <w:p w14:paraId="023FFF46" w14:textId="77777777" w:rsidR="00DB2335" w:rsidRDefault="00DB2335" w:rsidP="00077CF2">
      <w:pPr>
        <w:pStyle w:val="ListParagraph"/>
        <w:numPr>
          <w:ilvl w:val="0"/>
          <w:numId w:val="2"/>
        </w:numPr>
      </w:pPr>
      <w:r>
        <w:t xml:space="preserve">The provision of support which </w:t>
      </w:r>
      <w:proofErr w:type="gramStart"/>
      <w:r>
        <w:t>takes into account</w:t>
      </w:r>
      <w:proofErr w:type="gramEnd"/>
      <w:r>
        <w:t xml:space="preserve"> the diverse and </w:t>
      </w:r>
      <w:r w:rsidR="00077CF2">
        <w:t>individual</w:t>
      </w:r>
      <w:r>
        <w:t xml:space="preserve"> needs of deaf and </w:t>
      </w:r>
      <w:r w:rsidR="00077CF2">
        <w:t>hearing-impaired</w:t>
      </w:r>
      <w:r>
        <w:t xml:space="preserve"> children</w:t>
      </w:r>
    </w:p>
    <w:p w14:paraId="6C30C285" w14:textId="77777777" w:rsidR="00DB2335" w:rsidRDefault="00DB2335" w:rsidP="00077CF2">
      <w:pPr>
        <w:pStyle w:val="ListParagraph"/>
        <w:numPr>
          <w:ilvl w:val="0"/>
          <w:numId w:val="2"/>
        </w:numPr>
      </w:pPr>
      <w:r>
        <w:t>To ensure that correct records for HI children are kept on the school MIS system</w:t>
      </w:r>
      <w:r w:rsidR="00116136">
        <w:t xml:space="preserve"> and data</w:t>
      </w:r>
      <w:r w:rsidR="00077CF2">
        <w:t xml:space="preserve"> </w:t>
      </w:r>
      <w:r w:rsidR="00116136">
        <w:t>tracking tools</w:t>
      </w:r>
    </w:p>
    <w:p w14:paraId="25A35AF6" w14:textId="77777777" w:rsidR="00116136" w:rsidRDefault="00077CF2" w:rsidP="00077CF2">
      <w:pPr>
        <w:pStyle w:val="ListParagraph"/>
        <w:numPr>
          <w:ilvl w:val="0"/>
          <w:numId w:val="2"/>
        </w:numPr>
      </w:pPr>
      <w:r>
        <w:t>Ensuring</w:t>
      </w:r>
      <w:r w:rsidR="00116136">
        <w:t xml:space="preserve"> the deaf children have access to their learning through pre/post teaching; </w:t>
      </w:r>
      <w:r>
        <w:t>liaison</w:t>
      </w:r>
      <w:r w:rsidR="00116136">
        <w:t xml:space="preserve"> with subject </w:t>
      </w:r>
      <w:proofErr w:type="gramStart"/>
      <w:r w:rsidR="00116136">
        <w:t>teachers</w:t>
      </w:r>
      <w:proofErr w:type="gramEnd"/>
      <w:r w:rsidR="00116136">
        <w:t xml:space="preserve"> ad TAs ensuring </w:t>
      </w:r>
      <w:r>
        <w:t>audiology</w:t>
      </w:r>
      <w:r w:rsidR="00116136">
        <w:t xml:space="preserve"> </w:t>
      </w:r>
      <w:r>
        <w:t>equipment</w:t>
      </w:r>
      <w:r w:rsidR="00116136">
        <w:t xml:space="preserve"> is in good working order and being used by the children and staff.</w:t>
      </w:r>
    </w:p>
    <w:p w14:paraId="06E5567A" w14:textId="77777777" w:rsidR="00116136" w:rsidRDefault="00116136" w:rsidP="00077CF2">
      <w:pPr>
        <w:pStyle w:val="ListParagraph"/>
        <w:numPr>
          <w:ilvl w:val="0"/>
          <w:numId w:val="2"/>
        </w:numPr>
      </w:pPr>
      <w:r>
        <w:t>Writing and implementing of ta</w:t>
      </w:r>
      <w:r w:rsidR="00077CF2">
        <w:t>r</w:t>
      </w:r>
      <w:r>
        <w:t xml:space="preserve">gets and </w:t>
      </w:r>
      <w:r w:rsidR="00077CF2">
        <w:t>objectives</w:t>
      </w:r>
      <w:r>
        <w:t xml:space="preserve"> set to </w:t>
      </w:r>
      <w:r w:rsidR="00077CF2">
        <w:t>meet</w:t>
      </w:r>
      <w:r>
        <w:t xml:space="preserve"> needs outlined in child’s EHCPs to a high professional standard</w:t>
      </w:r>
    </w:p>
    <w:p w14:paraId="27334842" w14:textId="77777777" w:rsidR="00116136" w:rsidRDefault="00116136" w:rsidP="00077CF2">
      <w:pPr>
        <w:pStyle w:val="ListParagraph"/>
        <w:numPr>
          <w:ilvl w:val="0"/>
          <w:numId w:val="2"/>
        </w:numPr>
      </w:pPr>
      <w:r>
        <w:lastRenderedPageBreak/>
        <w:t>Maint</w:t>
      </w:r>
      <w:r w:rsidR="00077CF2">
        <w:t>aining</w:t>
      </w:r>
      <w:r>
        <w:t xml:space="preserve"> sufficient records to efficiently report on the outcome of the prov</w:t>
      </w:r>
      <w:r w:rsidR="00077CF2">
        <w:t>ision</w:t>
      </w:r>
      <w:r>
        <w:t xml:space="preserve"> at the children’s annual review</w:t>
      </w:r>
    </w:p>
    <w:p w14:paraId="7567DFD2" w14:textId="77777777" w:rsidR="00116136" w:rsidRDefault="00116136" w:rsidP="00077CF2">
      <w:pPr>
        <w:pStyle w:val="ListParagraph"/>
        <w:numPr>
          <w:ilvl w:val="0"/>
          <w:numId w:val="2"/>
        </w:numPr>
      </w:pPr>
      <w:r>
        <w:t>The coordination and adaptation of an appropriate curriculum at EYFS, KS 1 and KS 2 that will meet the specific learning needs, including scheme of work, lessons plans and resources.</w:t>
      </w:r>
    </w:p>
    <w:p w14:paraId="2D025EF2" w14:textId="77777777" w:rsidR="00116136" w:rsidRDefault="00116136" w:rsidP="00077CF2">
      <w:pPr>
        <w:pStyle w:val="ListParagraph"/>
        <w:numPr>
          <w:ilvl w:val="0"/>
          <w:numId w:val="2"/>
        </w:numPr>
      </w:pPr>
      <w:r>
        <w:t>Liaison with parents and other professionals</w:t>
      </w:r>
    </w:p>
    <w:p w14:paraId="4F0133DE" w14:textId="77777777" w:rsidR="00116136" w:rsidRDefault="00116136" w:rsidP="00077CF2">
      <w:pPr>
        <w:pStyle w:val="ListParagraph"/>
        <w:numPr>
          <w:ilvl w:val="0"/>
          <w:numId w:val="2"/>
        </w:numPr>
      </w:pPr>
      <w:r>
        <w:t xml:space="preserve">Actively promoting the school’s expectations in </w:t>
      </w:r>
      <w:r w:rsidR="00077CF2">
        <w:t>particular</w:t>
      </w:r>
      <w:r>
        <w:t xml:space="preserve"> with refer</w:t>
      </w:r>
      <w:r w:rsidR="00077CF2">
        <w:t>e</w:t>
      </w:r>
      <w:r>
        <w:t>nce to behaviour and appearance</w:t>
      </w:r>
    </w:p>
    <w:p w14:paraId="7C2FB033" w14:textId="77777777" w:rsidR="00077CF2" w:rsidRDefault="00116136" w:rsidP="00077CF2">
      <w:pPr>
        <w:pStyle w:val="ListParagraph"/>
        <w:numPr>
          <w:ilvl w:val="0"/>
          <w:numId w:val="2"/>
        </w:numPr>
      </w:pPr>
      <w:r>
        <w:t xml:space="preserve">Monitoring students work and progress, including appropriate assessments to identify special educational needs </w:t>
      </w:r>
    </w:p>
    <w:p w14:paraId="4C878B97" w14:textId="77777777" w:rsidR="00116136" w:rsidRDefault="00116136" w:rsidP="00077CF2">
      <w:pPr>
        <w:pStyle w:val="ListParagraph"/>
        <w:numPr>
          <w:ilvl w:val="0"/>
          <w:numId w:val="2"/>
        </w:numPr>
      </w:pPr>
      <w:r>
        <w:t>Contributing to Deaf Resource base meetings</w:t>
      </w:r>
    </w:p>
    <w:p w14:paraId="0702EB76" w14:textId="77777777" w:rsidR="00116136" w:rsidRDefault="00116136" w:rsidP="00077CF2">
      <w:pPr>
        <w:pStyle w:val="ListParagraph"/>
        <w:numPr>
          <w:ilvl w:val="0"/>
          <w:numId w:val="2"/>
        </w:numPr>
      </w:pPr>
      <w:r>
        <w:t>Maintain a safe and attractive learning environment</w:t>
      </w:r>
    </w:p>
    <w:p w14:paraId="160FCBE9" w14:textId="77777777" w:rsidR="00116136" w:rsidRPr="00077CF2" w:rsidRDefault="00116136" w:rsidP="00116136">
      <w:pPr>
        <w:rPr>
          <w:b/>
          <w:i/>
        </w:rPr>
      </w:pPr>
    </w:p>
    <w:p w14:paraId="770E6C67" w14:textId="77777777" w:rsidR="00116136" w:rsidRPr="00077CF2" w:rsidRDefault="00116136" w:rsidP="00116136">
      <w:pPr>
        <w:rPr>
          <w:b/>
          <w:i/>
        </w:rPr>
      </w:pPr>
      <w:r w:rsidRPr="00077CF2">
        <w:rPr>
          <w:b/>
          <w:i/>
        </w:rPr>
        <w:t>2. School-wide activities by:</w:t>
      </w:r>
    </w:p>
    <w:p w14:paraId="7F61A58C" w14:textId="77777777" w:rsidR="00116136" w:rsidRDefault="00116136" w:rsidP="00077CF2">
      <w:pPr>
        <w:pStyle w:val="ListParagraph"/>
        <w:numPr>
          <w:ilvl w:val="0"/>
          <w:numId w:val="3"/>
        </w:numPr>
      </w:pPr>
      <w:r>
        <w:t xml:space="preserve">Promoting the </w:t>
      </w:r>
      <w:proofErr w:type="gramStart"/>
      <w:r>
        <w:t>schools</w:t>
      </w:r>
      <w:proofErr w:type="gramEnd"/>
      <w:r>
        <w:t xml:space="preserve"> eth</w:t>
      </w:r>
      <w:r w:rsidR="00077CF2">
        <w:t>o</w:t>
      </w:r>
      <w:r>
        <w:t>s and equal opportunities policy</w:t>
      </w:r>
    </w:p>
    <w:p w14:paraId="6018EF0F" w14:textId="77777777" w:rsidR="00116136" w:rsidRDefault="00116136" w:rsidP="00077CF2">
      <w:pPr>
        <w:pStyle w:val="ListParagraph"/>
        <w:numPr>
          <w:ilvl w:val="0"/>
          <w:numId w:val="3"/>
        </w:numPr>
      </w:pPr>
      <w:r>
        <w:t xml:space="preserve">Contributing to the further </w:t>
      </w:r>
      <w:r w:rsidR="00077CF2">
        <w:t>developing</w:t>
      </w:r>
      <w:r>
        <w:t xml:space="preserve"> of whole school policies and pra</w:t>
      </w:r>
      <w:r w:rsidR="00077CF2">
        <w:t>c</w:t>
      </w:r>
      <w:r>
        <w:t>tices</w:t>
      </w:r>
    </w:p>
    <w:p w14:paraId="3797EE63" w14:textId="77777777" w:rsidR="00116136" w:rsidRDefault="00116136" w:rsidP="00077CF2">
      <w:pPr>
        <w:pStyle w:val="ListParagraph"/>
        <w:numPr>
          <w:ilvl w:val="0"/>
          <w:numId w:val="3"/>
        </w:numPr>
      </w:pPr>
      <w:r>
        <w:t>Carrying out appropriate school duties, including general lunchti</w:t>
      </w:r>
      <w:r w:rsidR="00077CF2">
        <w:t>m</w:t>
      </w:r>
      <w:r>
        <w:t xml:space="preserve">e duties on a </w:t>
      </w:r>
      <w:r w:rsidR="00077CF2">
        <w:t>voluntary</w:t>
      </w:r>
      <w:r>
        <w:t xml:space="preserve"> basis.</w:t>
      </w:r>
    </w:p>
    <w:p w14:paraId="5AA120EF" w14:textId="77777777" w:rsidR="00116136" w:rsidRDefault="00077CF2" w:rsidP="00077CF2">
      <w:pPr>
        <w:pStyle w:val="ListParagraph"/>
        <w:numPr>
          <w:ilvl w:val="0"/>
          <w:numId w:val="3"/>
        </w:numPr>
      </w:pPr>
      <w:r>
        <w:t>Promoting</w:t>
      </w:r>
      <w:r w:rsidR="00116136">
        <w:t xml:space="preserve"> and safeguarding the welfare of all children for whom they have </w:t>
      </w:r>
      <w:r>
        <w:t>responsibility</w:t>
      </w:r>
      <w:r w:rsidR="00116136">
        <w:t xml:space="preserve"> or with whom they come into contact.</w:t>
      </w:r>
    </w:p>
    <w:p w14:paraId="727949E9" w14:textId="77777777" w:rsidR="00116136" w:rsidRDefault="00116136" w:rsidP="00116136"/>
    <w:p w14:paraId="32156EB9" w14:textId="77777777" w:rsidR="00116136" w:rsidRDefault="00116136" w:rsidP="00116136"/>
    <w:sectPr w:rsidR="00116136" w:rsidSect="00D81772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9216" w14:textId="77777777" w:rsidR="00E43D2C" w:rsidRDefault="00E43D2C" w:rsidP="00696ACE">
      <w:pPr>
        <w:spacing w:after="0" w:line="240" w:lineRule="auto"/>
      </w:pPr>
      <w:r>
        <w:separator/>
      </w:r>
    </w:p>
  </w:endnote>
  <w:endnote w:type="continuationSeparator" w:id="0">
    <w:p w14:paraId="4A22C8B2" w14:textId="77777777" w:rsidR="00E43D2C" w:rsidRDefault="00E43D2C" w:rsidP="0069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0B1CD" w14:textId="77777777" w:rsidR="00E43D2C" w:rsidRDefault="00E43D2C" w:rsidP="00696ACE">
      <w:pPr>
        <w:spacing w:after="0" w:line="240" w:lineRule="auto"/>
      </w:pPr>
      <w:r>
        <w:separator/>
      </w:r>
    </w:p>
  </w:footnote>
  <w:footnote w:type="continuationSeparator" w:id="0">
    <w:p w14:paraId="0CA04F5C" w14:textId="77777777" w:rsidR="00E43D2C" w:rsidRDefault="00E43D2C" w:rsidP="0069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51F8" w14:textId="77777777" w:rsidR="00D81772" w:rsidRPr="00533B91" w:rsidRDefault="00D81772" w:rsidP="00D81772">
    <w:pPr>
      <w:pStyle w:val="Default"/>
      <w:widowControl w:val="0"/>
      <w:jc w:val="center"/>
      <w:rPr>
        <w:rFonts w:ascii="Arial" w:hAnsi="Arial" w:cs="Arial"/>
      </w:rPr>
    </w:pPr>
    <w:r w:rsidRPr="00533B91">
      <w:rPr>
        <w:rFonts w:ascii="Arial" w:hAnsi="Arial" w:cs="Arial"/>
        <w:noProof/>
        <w:sz w:val="8"/>
        <w:szCs w:val="8"/>
        <w:lang w:eastAsia="en-GB"/>
      </w:rPr>
      <w:drawing>
        <wp:inline distT="0" distB="0" distL="0" distR="0" wp14:anchorId="3FE91579" wp14:editId="6BE98BDC">
          <wp:extent cx="956930" cy="956930"/>
          <wp:effectExtent l="0" t="0" r="0" b="0"/>
          <wp:docPr id="1865501966" name="Picture 3" descr="A logo of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913159" name="Picture 3" descr="A logo of a sch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930" cy="956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8F6087" w14:textId="77777777" w:rsidR="00D81772" w:rsidRPr="00533B91" w:rsidRDefault="00D81772" w:rsidP="00D81772">
    <w:pPr>
      <w:pStyle w:val="Default"/>
      <w:widowControl w:val="0"/>
      <w:jc w:val="center"/>
      <w:rPr>
        <w:rFonts w:ascii="Arial" w:hAnsi="Arial" w:cs="Arial"/>
        <w:b/>
        <w:bCs/>
        <w:sz w:val="32"/>
        <w:szCs w:val="32"/>
      </w:rPr>
    </w:pPr>
    <w:r w:rsidRPr="00533B91">
      <w:rPr>
        <w:rFonts w:ascii="Arial" w:hAnsi="Arial" w:cs="Arial"/>
        <w:b/>
        <w:bCs/>
        <w:sz w:val="32"/>
        <w:szCs w:val="32"/>
      </w:rPr>
      <w:t>Bentley West Primary School</w:t>
    </w:r>
  </w:p>
  <w:p w14:paraId="3B32C570" w14:textId="5701DDD5" w:rsidR="00D81772" w:rsidRPr="00D81772" w:rsidRDefault="00D81772" w:rsidP="00D81772">
    <w:pPr>
      <w:pStyle w:val="Default"/>
      <w:widowControl w:val="0"/>
      <w:jc w:val="center"/>
      <w:rPr>
        <w:rFonts w:ascii="Arial" w:hAnsi="Arial" w:cs="Arial"/>
      </w:rPr>
    </w:pPr>
    <w:r w:rsidRPr="00533B91">
      <w:rPr>
        <w:rFonts w:ascii="Arial" w:hAnsi="Arial" w:cs="Arial"/>
      </w:rPr>
      <w:t>Monmouth Road, Walsall, WS2 0JN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523F"/>
    <w:multiLevelType w:val="hybridMultilevel"/>
    <w:tmpl w:val="E626DD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5F6A34"/>
    <w:multiLevelType w:val="hybridMultilevel"/>
    <w:tmpl w:val="2FAE8B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D3C64"/>
    <w:multiLevelType w:val="hybridMultilevel"/>
    <w:tmpl w:val="F020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7878">
    <w:abstractNumId w:val="1"/>
  </w:num>
  <w:num w:numId="2" w16cid:durableId="6256095">
    <w:abstractNumId w:val="0"/>
  </w:num>
  <w:num w:numId="3" w16cid:durableId="1190800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335"/>
    <w:rsid w:val="000014EA"/>
    <w:rsid w:val="00077CF2"/>
    <w:rsid w:val="00116136"/>
    <w:rsid w:val="002A1414"/>
    <w:rsid w:val="002E1AC6"/>
    <w:rsid w:val="0047125F"/>
    <w:rsid w:val="00696ACE"/>
    <w:rsid w:val="00904605"/>
    <w:rsid w:val="0094239D"/>
    <w:rsid w:val="00C41CB0"/>
    <w:rsid w:val="00D81772"/>
    <w:rsid w:val="00DB2335"/>
    <w:rsid w:val="00E43D2C"/>
    <w:rsid w:val="00E5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CD0C5"/>
  <w15:chartTrackingRefBased/>
  <w15:docId w15:val="{59CB291C-343F-4FCD-BCE8-BAB1B945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335"/>
    <w:pPr>
      <w:ind w:left="720"/>
      <w:contextualSpacing/>
    </w:pPr>
  </w:style>
  <w:style w:type="paragraph" w:customStyle="1" w:styleId="Default">
    <w:name w:val="Default"/>
    <w:rsid w:val="00696A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ACE"/>
  </w:style>
  <w:style w:type="paragraph" w:styleId="Footer">
    <w:name w:val="footer"/>
    <w:basedOn w:val="Normal"/>
    <w:link w:val="FooterChar"/>
    <w:uiPriority w:val="99"/>
    <w:unhideWhenUsed/>
    <w:rsid w:val="00696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421</Words>
  <Characters>2417</Characters>
  <Application>Microsoft Office Word</Application>
  <DocSecurity>0</DocSecurity>
  <Lines>46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Marlborough Primary School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Stanley</dc:creator>
  <cp:keywords/>
  <dc:description/>
  <cp:lastModifiedBy>Cath Keats</cp:lastModifiedBy>
  <cp:revision>8</cp:revision>
  <cp:lastPrinted>2024-12-03T13:58:00Z</cp:lastPrinted>
  <dcterms:created xsi:type="dcterms:W3CDTF">2024-12-01T20:29:00Z</dcterms:created>
  <dcterms:modified xsi:type="dcterms:W3CDTF">2025-11-24T16:24:00Z</dcterms:modified>
</cp:coreProperties>
</file>