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09CA" w14:textId="77777777" w:rsidR="00180509" w:rsidRDefault="00180509" w:rsidP="00180509">
      <w:pPr>
        <w:jc w:val="center"/>
        <w:rPr>
          <w:rFonts w:ascii="Arial" w:hAnsi="Arial" w:cs="Arial"/>
          <w:b/>
          <w:bCs/>
        </w:rPr>
      </w:pPr>
      <w:r>
        <w:rPr>
          <w:rFonts w:ascii="Arial" w:hAnsi="Arial" w:cs="Arial"/>
          <w:b/>
          <w:bCs/>
          <w:noProof/>
          <w:lang w:eastAsia="en-GB"/>
        </w:rPr>
        <w:drawing>
          <wp:anchor distT="0" distB="0" distL="114300" distR="114300" simplePos="0" relativeHeight="251659264" behindDoc="0" locked="0" layoutInCell="1" allowOverlap="1" wp14:anchorId="0AF90BCC" wp14:editId="0F464E7B">
            <wp:simplePos x="0" y="0"/>
            <wp:positionH relativeFrom="column">
              <wp:posOffset>1837690</wp:posOffset>
            </wp:positionH>
            <wp:positionV relativeFrom="paragraph">
              <wp:posOffset>-386080</wp:posOffset>
            </wp:positionV>
            <wp:extent cx="2447925" cy="11049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9268" t="25023" r="21223" b="33272"/>
                    <a:stretch>
                      <a:fillRect/>
                    </a:stretch>
                  </pic:blipFill>
                  <pic:spPr bwMode="auto">
                    <a:xfrm>
                      <a:off x="0" y="0"/>
                      <a:ext cx="2447925" cy="1104900"/>
                    </a:xfrm>
                    <a:prstGeom prst="rect">
                      <a:avLst/>
                    </a:prstGeom>
                    <a:noFill/>
                    <a:ln w="9525">
                      <a:noFill/>
                      <a:miter lim="800000"/>
                      <a:headEnd/>
                      <a:tailEnd/>
                    </a:ln>
                  </pic:spPr>
                </pic:pic>
              </a:graphicData>
            </a:graphic>
          </wp:anchor>
        </w:drawing>
      </w:r>
    </w:p>
    <w:p w14:paraId="7B766DF6" w14:textId="77777777" w:rsidR="00180509" w:rsidRDefault="00180509" w:rsidP="00180509">
      <w:pPr>
        <w:rPr>
          <w:rFonts w:ascii="Arial" w:hAnsi="Arial" w:cs="Arial"/>
          <w:b/>
          <w:bCs/>
        </w:rPr>
      </w:pPr>
    </w:p>
    <w:p w14:paraId="09655F92" w14:textId="77777777" w:rsidR="00180509" w:rsidRDefault="00180509" w:rsidP="00180509">
      <w:pPr>
        <w:rPr>
          <w:rFonts w:ascii="Arial" w:hAnsi="Arial" w:cs="Arial"/>
          <w:b/>
          <w:bCs/>
        </w:rPr>
      </w:pPr>
    </w:p>
    <w:p w14:paraId="1110186B" w14:textId="77777777" w:rsidR="00180509" w:rsidRDefault="00180509" w:rsidP="00180509">
      <w:pPr>
        <w:rPr>
          <w:rFonts w:ascii="Arial" w:hAnsi="Arial" w:cs="Arial"/>
          <w:b/>
          <w:bCs/>
        </w:rPr>
      </w:pPr>
    </w:p>
    <w:p w14:paraId="69F7B5E4" w14:textId="77777777" w:rsidR="00180509" w:rsidRPr="00180509" w:rsidRDefault="00180509" w:rsidP="006E0ED8">
      <w:pPr>
        <w:jc w:val="center"/>
        <w:rPr>
          <w:rFonts w:ascii="Arial" w:hAnsi="Arial" w:cs="Arial"/>
          <w:b/>
          <w:bCs/>
          <w:szCs w:val="24"/>
        </w:rPr>
      </w:pPr>
      <w:r w:rsidRPr="00180509">
        <w:rPr>
          <w:rFonts w:ascii="Arial" w:hAnsi="Arial" w:cs="Arial"/>
          <w:b/>
          <w:bCs/>
          <w:szCs w:val="24"/>
        </w:rPr>
        <w:t>Job Description</w:t>
      </w:r>
    </w:p>
    <w:p w14:paraId="5F09CD29" w14:textId="77777777" w:rsidR="00180509" w:rsidRPr="00180509" w:rsidRDefault="00180509" w:rsidP="00180509">
      <w:pPr>
        <w:rPr>
          <w:rFonts w:ascii="Arial" w:hAnsi="Arial" w:cs="Arial"/>
          <w:b/>
          <w:bCs/>
          <w:szCs w:val="24"/>
        </w:rPr>
      </w:pPr>
    </w:p>
    <w:p w14:paraId="161075DD" w14:textId="3A7580CC" w:rsidR="00180509" w:rsidRPr="00180509" w:rsidRDefault="00180509" w:rsidP="00180509">
      <w:pPr>
        <w:rPr>
          <w:rFonts w:ascii="Arial" w:hAnsi="Arial" w:cs="Arial"/>
          <w:szCs w:val="24"/>
        </w:rPr>
      </w:pPr>
      <w:r w:rsidRPr="00180509">
        <w:rPr>
          <w:rFonts w:ascii="Arial" w:hAnsi="Arial" w:cs="Arial"/>
          <w:b/>
          <w:bCs/>
          <w:szCs w:val="24"/>
        </w:rPr>
        <w:t>Job Title:</w:t>
      </w:r>
      <w:r w:rsidRPr="00180509">
        <w:rPr>
          <w:rFonts w:ascii="Arial" w:hAnsi="Arial" w:cs="Arial"/>
          <w:szCs w:val="24"/>
        </w:rPr>
        <w:t xml:space="preserve"> </w:t>
      </w:r>
      <w:r w:rsidRPr="00180509">
        <w:rPr>
          <w:rFonts w:ascii="Arial" w:hAnsi="Arial" w:cs="Arial"/>
          <w:szCs w:val="24"/>
        </w:rPr>
        <w:tab/>
      </w:r>
      <w:r w:rsidRPr="00180509">
        <w:rPr>
          <w:rFonts w:ascii="Arial" w:hAnsi="Arial" w:cs="Arial"/>
          <w:szCs w:val="24"/>
        </w:rPr>
        <w:tab/>
      </w:r>
      <w:r w:rsidRPr="00180509">
        <w:rPr>
          <w:rFonts w:ascii="Arial" w:hAnsi="Arial" w:cs="Arial"/>
          <w:szCs w:val="24"/>
        </w:rPr>
        <w:tab/>
      </w:r>
      <w:r w:rsidR="00F80E37">
        <w:rPr>
          <w:rFonts w:ascii="Arial" w:hAnsi="Arial" w:cs="Arial"/>
          <w:szCs w:val="24"/>
        </w:rPr>
        <w:t>Cover Supervisor</w:t>
      </w:r>
    </w:p>
    <w:p w14:paraId="10865C35" w14:textId="20BE016A" w:rsidR="00180509" w:rsidRPr="00180509" w:rsidRDefault="00180509" w:rsidP="00180509">
      <w:pPr>
        <w:rPr>
          <w:rFonts w:ascii="Arial" w:hAnsi="Arial" w:cs="Arial"/>
          <w:szCs w:val="24"/>
        </w:rPr>
      </w:pPr>
      <w:r w:rsidRPr="00180509">
        <w:rPr>
          <w:rFonts w:ascii="Arial" w:hAnsi="Arial" w:cs="Arial"/>
          <w:b/>
          <w:bCs/>
          <w:szCs w:val="24"/>
        </w:rPr>
        <w:t xml:space="preserve">Salary: </w:t>
      </w:r>
      <w:r w:rsidRPr="00180509">
        <w:rPr>
          <w:rFonts w:ascii="Arial" w:hAnsi="Arial" w:cs="Arial"/>
          <w:b/>
          <w:bCs/>
          <w:szCs w:val="24"/>
        </w:rPr>
        <w:tab/>
      </w:r>
      <w:r w:rsidRPr="00180509">
        <w:rPr>
          <w:rFonts w:ascii="Arial" w:hAnsi="Arial" w:cs="Arial"/>
          <w:b/>
          <w:bCs/>
          <w:szCs w:val="24"/>
        </w:rPr>
        <w:tab/>
      </w:r>
      <w:r w:rsidRPr="00180509">
        <w:rPr>
          <w:rFonts w:ascii="Arial" w:hAnsi="Arial" w:cs="Arial"/>
          <w:b/>
          <w:bCs/>
          <w:szCs w:val="24"/>
        </w:rPr>
        <w:tab/>
      </w:r>
      <w:r w:rsidR="00F80E37">
        <w:rPr>
          <w:rFonts w:ascii="Arial" w:hAnsi="Arial" w:cs="Arial"/>
          <w:szCs w:val="24"/>
        </w:rPr>
        <w:t xml:space="preserve">Grade </w:t>
      </w:r>
      <w:r w:rsidR="00483F9D">
        <w:rPr>
          <w:rFonts w:ascii="Arial" w:hAnsi="Arial" w:cs="Arial"/>
          <w:szCs w:val="24"/>
        </w:rPr>
        <w:t>5 SCP 15 - 19</w:t>
      </w:r>
    </w:p>
    <w:p w14:paraId="0D8C0438" w14:textId="65E329E0" w:rsidR="00180509" w:rsidRDefault="00180509" w:rsidP="00180509">
      <w:pPr>
        <w:rPr>
          <w:rFonts w:ascii="Arial" w:hAnsi="Arial" w:cs="Arial"/>
          <w:bCs/>
          <w:szCs w:val="24"/>
        </w:rPr>
      </w:pPr>
      <w:r w:rsidRPr="00180509">
        <w:rPr>
          <w:rFonts w:ascii="Arial" w:hAnsi="Arial" w:cs="Arial"/>
          <w:b/>
          <w:bCs/>
          <w:szCs w:val="24"/>
        </w:rPr>
        <w:t>Responsible to:</w:t>
      </w:r>
      <w:r w:rsidRPr="00180509">
        <w:rPr>
          <w:rFonts w:ascii="Arial" w:hAnsi="Arial" w:cs="Arial"/>
          <w:b/>
          <w:bCs/>
          <w:szCs w:val="24"/>
        </w:rPr>
        <w:tab/>
      </w:r>
      <w:r w:rsidRPr="00180509">
        <w:rPr>
          <w:rFonts w:ascii="Arial" w:hAnsi="Arial" w:cs="Arial"/>
          <w:b/>
          <w:bCs/>
          <w:szCs w:val="24"/>
        </w:rPr>
        <w:tab/>
      </w:r>
      <w:r w:rsidR="00794CD7">
        <w:rPr>
          <w:rFonts w:ascii="Arial" w:hAnsi="Arial" w:cs="Arial"/>
          <w:bCs/>
          <w:szCs w:val="24"/>
        </w:rPr>
        <w:t>Vice Principal</w:t>
      </w:r>
    </w:p>
    <w:p w14:paraId="4F8A9D34" w14:textId="44917255" w:rsidR="00C7077E" w:rsidRPr="00180509" w:rsidRDefault="00C7077E" w:rsidP="00180509">
      <w:pPr>
        <w:rPr>
          <w:rFonts w:ascii="Arial" w:hAnsi="Arial" w:cs="Arial"/>
          <w:bCs/>
          <w:szCs w:val="24"/>
        </w:rPr>
      </w:pPr>
      <w:r w:rsidRPr="00C7077E">
        <w:rPr>
          <w:rFonts w:ascii="Arial" w:hAnsi="Arial" w:cs="Arial"/>
          <w:b/>
          <w:bCs/>
          <w:szCs w:val="24"/>
        </w:rPr>
        <w:t>Hours/weeks:</w:t>
      </w:r>
      <w:r>
        <w:rPr>
          <w:rFonts w:ascii="Arial" w:hAnsi="Arial" w:cs="Arial"/>
          <w:bCs/>
          <w:szCs w:val="24"/>
        </w:rPr>
        <w:tab/>
      </w:r>
      <w:r>
        <w:rPr>
          <w:rFonts w:ascii="Arial" w:hAnsi="Arial" w:cs="Arial"/>
          <w:bCs/>
          <w:szCs w:val="24"/>
        </w:rPr>
        <w:tab/>
      </w:r>
      <w:r w:rsidR="00794CD7">
        <w:rPr>
          <w:rFonts w:ascii="Arial" w:hAnsi="Arial" w:cs="Arial"/>
          <w:bCs/>
          <w:szCs w:val="24"/>
        </w:rPr>
        <w:t>32.5 hours per week</w:t>
      </w:r>
      <w:r w:rsidR="006E0ED8">
        <w:rPr>
          <w:rFonts w:ascii="Arial" w:hAnsi="Arial" w:cs="Arial"/>
          <w:bCs/>
          <w:szCs w:val="24"/>
        </w:rPr>
        <w:t xml:space="preserve"> / Term Time Only + Training Days</w:t>
      </w:r>
    </w:p>
    <w:p w14:paraId="13BDAAF6" w14:textId="77777777" w:rsidR="00180509" w:rsidRPr="00180509" w:rsidRDefault="00180509">
      <w:pPr>
        <w:rPr>
          <w:rFonts w:ascii="Arial" w:hAnsi="Arial" w:cs="Arial"/>
          <w:szCs w:val="24"/>
        </w:rPr>
      </w:pPr>
    </w:p>
    <w:p w14:paraId="6E545563" w14:textId="77777777" w:rsidR="00180509" w:rsidRPr="00180509" w:rsidRDefault="00180509">
      <w:pPr>
        <w:rPr>
          <w:rFonts w:ascii="Arial" w:hAnsi="Arial" w:cs="Arial"/>
          <w:b/>
          <w:szCs w:val="24"/>
        </w:rPr>
      </w:pPr>
      <w:r w:rsidRPr="00180509">
        <w:rPr>
          <w:rFonts w:ascii="Arial" w:hAnsi="Arial" w:cs="Arial"/>
          <w:b/>
          <w:szCs w:val="24"/>
        </w:rPr>
        <w:t>Vision &amp; Purpose:</w:t>
      </w:r>
    </w:p>
    <w:p w14:paraId="345CB5BF" w14:textId="77777777" w:rsidR="00180509" w:rsidRPr="00180509" w:rsidRDefault="00180509">
      <w:pPr>
        <w:rPr>
          <w:rFonts w:ascii="Arial" w:hAnsi="Arial" w:cs="Arial"/>
          <w:szCs w:val="24"/>
        </w:rPr>
      </w:pPr>
    </w:p>
    <w:p w14:paraId="63B520C0" w14:textId="77777777" w:rsidR="00180509" w:rsidRPr="00180509" w:rsidRDefault="00180509">
      <w:pPr>
        <w:rPr>
          <w:rFonts w:ascii="Arial" w:hAnsi="Arial" w:cs="Arial"/>
          <w:szCs w:val="24"/>
        </w:rPr>
      </w:pPr>
      <w:r w:rsidRPr="00180509">
        <w:rPr>
          <w:rFonts w:ascii="Arial" w:hAnsi="Arial" w:cs="Arial"/>
          <w:szCs w:val="24"/>
        </w:rPr>
        <w:t xml:space="preserve">To supervise students in the absence </w:t>
      </w:r>
      <w:r>
        <w:rPr>
          <w:rFonts w:ascii="Arial" w:hAnsi="Arial" w:cs="Arial"/>
          <w:szCs w:val="24"/>
        </w:rPr>
        <w:t>of their normal teacher</w:t>
      </w:r>
      <w:r w:rsidRPr="00180509">
        <w:rPr>
          <w:rFonts w:ascii="Arial" w:hAnsi="Arial" w:cs="Arial"/>
          <w:szCs w:val="24"/>
        </w:rPr>
        <w:t xml:space="preserve"> in order that they continue their learning by carrying out a pre-planned exercise.</w:t>
      </w:r>
    </w:p>
    <w:p w14:paraId="36B640B7" w14:textId="77777777" w:rsidR="00180509" w:rsidRPr="00180509" w:rsidRDefault="00180509" w:rsidP="00180509">
      <w:pPr>
        <w:rPr>
          <w:rFonts w:ascii="Arial" w:hAnsi="Arial" w:cs="Arial"/>
          <w:b/>
          <w:bCs/>
          <w:szCs w:val="24"/>
        </w:rPr>
      </w:pPr>
    </w:p>
    <w:p w14:paraId="08DD7397" w14:textId="77777777" w:rsidR="00180509" w:rsidRPr="00180509" w:rsidRDefault="00180509" w:rsidP="00180509">
      <w:pPr>
        <w:rPr>
          <w:rFonts w:ascii="Arial" w:hAnsi="Arial" w:cs="Arial"/>
          <w:b/>
          <w:bCs/>
          <w:szCs w:val="24"/>
        </w:rPr>
      </w:pPr>
    </w:p>
    <w:p w14:paraId="32A829CB" w14:textId="77777777" w:rsidR="00180509" w:rsidRPr="00180509" w:rsidRDefault="00180509" w:rsidP="00180509">
      <w:pPr>
        <w:rPr>
          <w:rFonts w:ascii="Arial" w:hAnsi="Arial" w:cs="Arial"/>
          <w:b/>
          <w:bCs/>
          <w:szCs w:val="24"/>
        </w:rPr>
      </w:pPr>
      <w:r w:rsidRPr="00180509">
        <w:rPr>
          <w:rFonts w:ascii="Arial" w:hAnsi="Arial" w:cs="Arial"/>
          <w:b/>
          <w:bCs/>
          <w:szCs w:val="24"/>
        </w:rPr>
        <w:t>Responsible for:</w:t>
      </w:r>
    </w:p>
    <w:p w14:paraId="78582496" w14:textId="77777777" w:rsidR="00180509" w:rsidRPr="00180509" w:rsidRDefault="00180509" w:rsidP="00180509">
      <w:pPr>
        <w:rPr>
          <w:rFonts w:ascii="Arial" w:hAnsi="Arial" w:cs="Arial"/>
          <w:szCs w:val="24"/>
        </w:rPr>
      </w:pPr>
    </w:p>
    <w:p w14:paraId="68809882"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deliver pre-planned programmes of work to groups of students during the short-term absence of teaching staff.</w:t>
      </w:r>
    </w:p>
    <w:p w14:paraId="2867A38C"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develop resources with guidance for such times as pre-planned work by the absent teacher is not readily available.</w:t>
      </w:r>
    </w:p>
    <w:p w14:paraId="2AF9F00D"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carry out administrative tasks that might be reasonably expected, e.g. photocopying, for designated departments outside of normal school hours as directed by Heads of Departments.</w:t>
      </w:r>
    </w:p>
    <w:p w14:paraId="517AF36B"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assist in maintaining classroom discipline through the implementation of the Academy’s behaviour management strategies.</w:t>
      </w:r>
    </w:p>
    <w:p w14:paraId="74D941C2"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be familiar with the whole range of Academy policies, particularly those relating to health and safety, equal opportunities and special educational needs.</w:t>
      </w:r>
    </w:p>
    <w:p w14:paraId="4DBCB346"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support teachers in literacy/numeracy/SEN strategies as required.</w:t>
      </w:r>
    </w:p>
    <w:p w14:paraId="5B3671C0"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To monitor and maintain accurate records of all equipment held within the department under the guidance of the Head of Department.</w:t>
      </w:r>
    </w:p>
    <w:p w14:paraId="52B6AD1D" w14:textId="77777777" w:rsidR="00180509" w:rsidRPr="00180509" w:rsidRDefault="00180509" w:rsidP="00180509">
      <w:pPr>
        <w:numPr>
          <w:ilvl w:val="0"/>
          <w:numId w:val="2"/>
        </w:numPr>
        <w:rPr>
          <w:rFonts w:ascii="Arial" w:hAnsi="Arial" w:cs="Arial"/>
          <w:szCs w:val="24"/>
        </w:rPr>
      </w:pPr>
      <w:r w:rsidRPr="00180509">
        <w:rPr>
          <w:rFonts w:ascii="Arial" w:hAnsi="Arial" w:cs="Arial"/>
          <w:szCs w:val="24"/>
        </w:rPr>
        <w:t xml:space="preserve">To carry out any reasonable tasks as may be required from time to time by the Line Manager. </w:t>
      </w:r>
    </w:p>
    <w:p w14:paraId="451C0D9F" w14:textId="77777777" w:rsidR="00180509" w:rsidRPr="00180509" w:rsidRDefault="00180509" w:rsidP="00180509">
      <w:pPr>
        <w:jc w:val="center"/>
        <w:rPr>
          <w:rFonts w:ascii="Arial" w:hAnsi="Arial" w:cs="Arial"/>
          <w:b/>
          <w:bCs/>
          <w:szCs w:val="24"/>
        </w:rPr>
      </w:pPr>
    </w:p>
    <w:p w14:paraId="60436FAA" w14:textId="77777777" w:rsidR="00180509" w:rsidRPr="00180509" w:rsidRDefault="00180509" w:rsidP="00180509">
      <w:pPr>
        <w:ind w:left="720"/>
        <w:rPr>
          <w:rFonts w:ascii="Arial" w:hAnsi="Arial" w:cs="Arial"/>
          <w:b/>
          <w:bCs/>
          <w:szCs w:val="24"/>
        </w:rPr>
      </w:pPr>
      <w:r w:rsidRPr="00180509">
        <w:rPr>
          <w:rFonts w:ascii="Arial" w:hAnsi="Arial" w:cs="Arial"/>
          <w:szCs w:val="24"/>
        </w:rPr>
        <w:t>The post holder must at all times carry out his/her responsibilities with due regard to the Academy’s policy, organisation and arrangements for Health and Safety at Work.</w:t>
      </w:r>
    </w:p>
    <w:p w14:paraId="161FC3F9" w14:textId="77777777" w:rsidR="00180509" w:rsidRPr="00180509" w:rsidRDefault="00180509" w:rsidP="00180509">
      <w:pPr>
        <w:rPr>
          <w:rFonts w:ascii="Arial" w:hAnsi="Arial" w:cs="Arial"/>
          <w:b/>
          <w:bCs/>
          <w:szCs w:val="24"/>
        </w:rPr>
      </w:pPr>
    </w:p>
    <w:p w14:paraId="5BADDA8F" w14:textId="77777777" w:rsidR="00180509" w:rsidRPr="00180509" w:rsidRDefault="00180509" w:rsidP="00180509">
      <w:pPr>
        <w:ind w:left="720"/>
        <w:rPr>
          <w:rFonts w:ascii="Arial" w:hAnsi="Arial" w:cs="Arial"/>
          <w:b/>
          <w:bCs/>
          <w:szCs w:val="24"/>
        </w:rPr>
      </w:pPr>
      <w:r w:rsidRPr="00180509">
        <w:rPr>
          <w:rFonts w:ascii="Arial" w:hAnsi="Arial" w:cs="Arial"/>
          <w:b/>
          <w:bCs/>
          <w:szCs w:val="24"/>
        </w:rPr>
        <w:t>Performance Development</w:t>
      </w:r>
    </w:p>
    <w:p w14:paraId="37A67525" w14:textId="77777777" w:rsidR="00180509" w:rsidRPr="00180509" w:rsidRDefault="00180509" w:rsidP="00180509">
      <w:pPr>
        <w:ind w:left="720"/>
        <w:rPr>
          <w:rFonts w:ascii="Arial" w:hAnsi="Arial" w:cs="Arial"/>
          <w:szCs w:val="24"/>
        </w:rPr>
      </w:pPr>
      <w:r w:rsidRPr="00180509">
        <w:rPr>
          <w:rFonts w:ascii="Arial" w:hAnsi="Arial" w:cs="Arial"/>
          <w:szCs w:val="24"/>
        </w:rPr>
        <w:t>Participating in the Academy’s arrangements for performance and professional development and the Academy’s arrangements for quality assurance and internal verification.</w:t>
      </w:r>
    </w:p>
    <w:p w14:paraId="07E8D414" w14:textId="77777777" w:rsidR="00180509" w:rsidRPr="00180509" w:rsidRDefault="00180509" w:rsidP="00180509">
      <w:pPr>
        <w:jc w:val="both"/>
        <w:rPr>
          <w:rFonts w:ascii="Arial" w:hAnsi="Arial" w:cs="Arial"/>
          <w:b/>
          <w:bCs/>
          <w:szCs w:val="24"/>
        </w:rPr>
      </w:pPr>
    </w:p>
    <w:p w14:paraId="0A1CA942" w14:textId="77777777" w:rsidR="00180509" w:rsidRPr="00180509" w:rsidRDefault="00180509" w:rsidP="00180509">
      <w:pPr>
        <w:ind w:left="720"/>
        <w:jc w:val="both"/>
        <w:rPr>
          <w:rFonts w:ascii="Arial" w:hAnsi="Arial" w:cs="Arial"/>
          <w:b/>
          <w:bCs/>
          <w:szCs w:val="24"/>
        </w:rPr>
      </w:pPr>
      <w:r w:rsidRPr="00180509">
        <w:rPr>
          <w:rFonts w:ascii="Arial" w:hAnsi="Arial" w:cs="Arial"/>
          <w:b/>
          <w:bCs/>
          <w:szCs w:val="24"/>
        </w:rPr>
        <w:t>General responsibilities</w:t>
      </w:r>
    </w:p>
    <w:p w14:paraId="0895FFFA" w14:textId="77777777" w:rsidR="00180509" w:rsidRPr="00180509" w:rsidRDefault="00180509" w:rsidP="00180509">
      <w:pPr>
        <w:ind w:left="720"/>
        <w:jc w:val="both"/>
        <w:rPr>
          <w:rFonts w:ascii="Arial" w:hAnsi="Arial" w:cs="Arial"/>
          <w:szCs w:val="24"/>
        </w:rPr>
      </w:pPr>
      <w:r w:rsidRPr="00180509">
        <w:rPr>
          <w:rFonts w:ascii="Arial" w:hAnsi="Arial" w:cs="Arial"/>
          <w:szCs w:val="24"/>
        </w:rPr>
        <w:t>To undertake such other duties appropriate to the grade of the post as the Principal may from time to time reasonably determine.</w:t>
      </w:r>
    </w:p>
    <w:p w14:paraId="7D89D9BB" w14:textId="77777777" w:rsidR="00180509" w:rsidRPr="00180509" w:rsidRDefault="00180509" w:rsidP="00180509">
      <w:pPr>
        <w:ind w:left="720"/>
        <w:jc w:val="both"/>
        <w:rPr>
          <w:rFonts w:ascii="Arial" w:hAnsi="Arial" w:cs="Arial"/>
          <w:b/>
          <w:szCs w:val="24"/>
        </w:rPr>
      </w:pPr>
    </w:p>
    <w:p w14:paraId="798D4022" w14:textId="77777777" w:rsidR="006E0ED8" w:rsidRDefault="006E0ED8" w:rsidP="00180509">
      <w:pPr>
        <w:ind w:left="720"/>
        <w:jc w:val="both"/>
        <w:rPr>
          <w:rFonts w:ascii="Arial" w:hAnsi="Arial" w:cs="Arial"/>
          <w:b/>
          <w:szCs w:val="24"/>
        </w:rPr>
      </w:pPr>
    </w:p>
    <w:p w14:paraId="1701F004" w14:textId="77777777" w:rsidR="006E0ED8" w:rsidRDefault="006E0ED8" w:rsidP="00180509">
      <w:pPr>
        <w:ind w:left="720"/>
        <w:jc w:val="both"/>
        <w:rPr>
          <w:rFonts w:ascii="Arial" w:hAnsi="Arial" w:cs="Arial"/>
          <w:b/>
          <w:szCs w:val="24"/>
        </w:rPr>
      </w:pPr>
    </w:p>
    <w:p w14:paraId="2C72D8D1" w14:textId="3AE24F1D" w:rsidR="00180509" w:rsidRPr="00180509" w:rsidRDefault="00180509" w:rsidP="00180509">
      <w:pPr>
        <w:ind w:left="720"/>
        <w:jc w:val="both"/>
        <w:rPr>
          <w:rFonts w:ascii="Arial" w:hAnsi="Arial" w:cs="Arial"/>
          <w:b/>
          <w:szCs w:val="24"/>
        </w:rPr>
      </w:pPr>
      <w:r w:rsidRPr="00180509">
        <w:rPr>
          <w:rFonts w:ascii="Arial" w:hAnsi="Arial" w:cs="Arial"/>
          <w:b/>
          <w:szCs w:val="24"/>
        </w:rPr>
        <w:lastRenderedPageBreak/>
        <w:t>CONTEXT</w:t>
      </w:r>
    </w:p>
    <w:p w14:paraId="4CF48365" w14:textId="77777777" w:rsidR="00180509" w:rsidRPr="00180509" w:rsidRDefault="00180509" w:rsidP="00180509">
      <w:pPr>
        <w:ind w:left="720"/>
        <w:jc w:val="both"/>
        <w:rPr>
          <w:rFonts w:ascii="Arial" w:hAnsi="Arial" w:cs="Arial"/>
          <w:szCs w:val="24"/>
        </w:rPr>
      </w:pPr>
      <w:r w:rsidRPr="00180509">
        <w:rPr>
          <w:rFonts w:ascii="Arial" w:hAnsi="Arial" w:cs="Arial"/>
          <w:szCs w:val="24"/>
        </w:rPr>
        <w:t>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environment.</w:t>
      </w:r>
    </w:p>
    <w:p w14:paraId="5B619FBE" w14:textId="77777777" w:rsidR="00180509" w:rsidRPr="00180509" w:rsidRDefault="00180509" w:rsidP="00180509">
      <w:pPr>
        <w:ind w:left="720"/>
        <w:jc w:val="both"/>
        <w:rPr>
          <w:rFonts w:ascii="Arial" w:hAnsi="Arial" w:cs="Arial"/>
          <w:b/>
          <w:szCs w:val="24"/>
        </w:rPr>
      </w:pPr>
    </w:p>
    <w:p w14:paraId="4B3A24FF" w14:textId="77777777" w:rsidR="00180509" w:rsidRPr="00180509" w:rsidRDefault="00180509" w:rsidP="00180509">
      <w:pPr>
        <w:ind w:left="720"/>
        <w:jc w:val="both"/>
        <w:rPr>
          <w:rFonts w:ascii="Arial" w:hAnsi="Arial" w:cs="Arial"/>
          <w:b/>
          <w:szCs w:val="24"/>
        </w:rPr>
      </w:pPr>
    </w:p>
    <w:p w14:paraId="10AA36D6" w14:textId="77777777" w:rsidR="00180509" w:rsidRPr="00180509" w:rsidRDefault="00180509" w:rsidP="00180509">
      <w:pPr>
        <w:ind w:left="720"/>
        <w:jc w:val="both"/>
        <w:rPr>
          <w:rFonts w:ascii="Arial" w:hAnsi="Arial" w:cs="Arial"/>
          <w:b/>
          <w:szCs w:val="24"/>
        </w:rPr>
      </w:pPr>
      <w:r w:rsidRPr="00180509">
        <w:rPr>
          <w:rFonts w:ascii="Arial" w:hAnsi="Arial" w:cs="Arial"/>
          <w:b/>
          <w:szCs w:val="24"/>
        </w:rPr>
        <w:t xml:space="preserve">Due to the nature of this job, it will be necessary for the appropriate level of </w:t>
      </w:r>
      <w:r w:rsidR="00F76CA7">
        <w:rPr>
          <w:rFonts w:ascii="Arial" w:hAnsi="Arial" w:cs="Arial"/>
          <w:b/>
          <w:szCs w:val="24"/>
        </w:rPr>
        <w:t>Di</w:t>
      </w:r>
      <w:r w:rsidRPr="00180509">
        <w:rPr>
          <w:rFonts w:ascii="Arial" w:hAnsi="Arial" w:cs="Arial"/>
          <w:b/>
          <w:szCs w:val="24"/>
        </w:rPr>
        <w:t xml:space="preserve">sclosure </w:t>
      </w:r>
      <w:r w:rsidR="00F76CA7">
        <w:rPr>
          <w:rFonts w:ascii="Arial" w:hAnsi="Arial" w:cs="Arial"/>
          <w:b/>
          <w:szCs w:val="24"/>
        </w:rPr>
        <w:t>&amp; Barring Service check to be undertaken</w:t>
      </w:r>
      <w:r w:rsidRPr="00180509">
        <w:rPr>
          <w:rFonts w:ascii="Arial" w:hAnsi="Arial" w:cs="Arial"/>
          <w:b/>
          <w:szCs w:val="24"/>
        </w:rPr>
        <w:t>. This post will be exempt from the provisions of Section 4, (2), of the Rehabilitation of Offenders 1974 (exemptions) (Amendments) Order 1986.  Therefore, post holders are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6D066E4E" w14:textId="77777777" w:rsidR="00180509" w:rsidRPr="00180509" w:rsidRDefault="00180509" w:rsidP="00180509">
      <w:pPr>
        <w:ind w:left="720"/>
        <w:rPr>
          <w:rFonts w:ascii="Arial" w:hAnsi="Arial" w:cs="Arial"/>
          <w:b/>
          <w:bCs/>
          <w:szCs w:val="24"/>
        </w:rPr>
      </w:pPr>
    </w:p>
    <w:p w14:paraId="2AC299E1" w14:textId="77777777" w:rsidR="00180509" w:rsidRPr="00180509" w:rsidRDefault="00180509" w:rsidP="00180509">
      <w:pPr>
        <w:ind w:left="720"/>
        <w:rPr>
          <w:rFonts w:ascii="Arial" w:hAnsi="Arial" w:cs="Arial"/>
          <w:b/>
          <w:bCs/>
          <w:szCs w:val="24"/>
        </w:rPr>
      </w:pPr>
    </w:p>
    <w:p w14:paraId="069603D0" w14:textId="77777777" w:rsidR="00180509" w:rsidRPr="00180509" w:rsidRDefault="00180509" w:rsidP="00180509">
      <w:pPr>
        <w:ind w:left="720"/>
        <w:rPr>
          <w:rFonts w:ascii="Arial" w:hAnsi="Arial" w:cs="Arial"/>
          <w:b/>
          <w:bCs/>
          <w:szCs w:val="24"/>
        </w:rPr>
      </w:pPr>
    </w:p>
    <w:p w14:paraId="441D0972" w14:textId="77777777" w:rsidR="00180509" w:rsidRPr="00180509" w:rsidRDefault="00180509" w:rsidP="00180509">
      <w:pPr>
        <w:ind w:left="720"/>
        <w:rPr>
          <w:rFonts w:ascii="Arial" w:hAnsi="Arial" w:cs="Arial"/>
          <w:b/>
          <w:bCs/>
          <w:szCs w:val="24"/>
        </w:rPr>
      </w:pPr>
    </w:p>
    <w:p w14:paraId="29002DD0" w14:textId="77777777" w:rsidR="00180509" w:rsidRPr="00180509" w:rsidRDefault="00180509" w:rsidP="00180509">
      <w:pPr>
        <w:jc w:val="both"/>
        <w:rPr>
          <w:rFonts w:ascii="Arial" w:hAnsi="Arial" w:cs="Arial"/>
          <w:szCs w:val="24"/>
        </w:rPr>
      </w:pPr>
      <w:r w:rsidRPr="00180509">
        <w:rPr>
          <w:rFonts w:ascii="Arial" w:hAnsi="Arial" w:cs="Arial"/>
          <w:szCs w:val="24"/>
        </w:rPr>
        <w:t>Signature:</w:t>
      </w:r>
      <w:r w:rsidRPr="00180509">
        <w:rPr>
          <w:rFonts w:ascii="Arial" w:hAnsi="Arial" w:cs="Arial"/>
          <w:szCs w:val="24"/>
        </w:rPr>
        <w:tab/>
        <w:t>………………………………………………………………..</w:t>
      </w:r>
    </w:p>
    <w:p w14:paraId="06EA3E69" w14:textId="77777777" w:rsidR="00180509" w:rsidRPr="00180509" w:rsidRDefault="00180509" w:rsidP="00180509">
      <w:pPr>
        <w:jc w:val="both"/>
        <w:rPr>
          <w:rFonts w:ascii="Arial" w:hAnsi="Arial" w:cs="Arial"/>
          <w:szCs w:val="24"/>
        </w:rPr>
      </w:pPr>
    </w:p>
    <w:p w14:paraId="6368FE4F" w14:textId="77777777" w:rsidR="00180509" w:rsidRPr="00180509" w:rsidRDefault="00180509" w:rsidP="00180509">
      <w:pPr>
        <w:jc w:val="both"/>
        <w:rPr>
          <w:rFonts w:ascii="Arial" w:hAnsi="Arial" w:cs="Arial"/>
          <w:szCs w:val="24"/>
        </w:rPr>
      </w:pPr>
      <w:r w:rsidRPr="00180509">
        <w:rPr>
          <w:rFonts w:ascii="Arial" w:hAnsi="Arial" w:cs="Arial"/>
          <w:szCs w:val="24"/>
        </w:rPr>
        <w:t>Print Name:</w:t>
      </w:r>
      <w:r w:rsidRPr="00180509">
        <w:rPr>
          <w:rFonts w:ascii="Arial" w:hAnsi="Arial" w:cs="Arial"/>
          <w:szCs w:val="24"/>
        </w:rPr>
        <w:tab/>
        <w:t>………………………………………………………………..</w:t>
      </w:r>
    </w:p>
    <w:p w14:paraId="4DF1176E" w14:textId="77777777" w:rsidR="00180509" w:rsidRPr="00180509" w:rsidRDefault="00180509" w:rsidP="00180509">
      <w:pPr>
        <w:jc w:val="both"/>
        <w:rPr>
          <w:rFonts w:ascii="Arial" w:hAnsi="Arial" w:cs="Arial"/>
          <w:szCs w:val="24"/>
        </w:rPr>
      </w:pPr>
    </w:p>
    <w:p w14:paraId="351CC508" w14:textId="77777777" w:rsidR="00180509" w:rsidRPr="00180509" w:rsidRDefault="00180509" w:rsidP="00180509">
      <w:pPr>
        <w:jc w:val="both"/>
        <w:rPr>
          <w:rFonts w:ascii="Arial" w:hAnsi="Arial" w:cs="Arial"/>
          <w:szCs w:val="24"/>
        </w:rPr>
      </w:pPr>
      <w:r w:rsidRPr="00180509">
        <w:rPr>
          <w:rFonts w:ascii="Arial" w:hAnsi="Arial" w:cs="Arial"/>
          <w:szCs w:val="24"/>
        </w:rPr>
        <w:t>Date:</w:t>
      </w:r>
      <w:r w:rsidRPr="00180509">
        <w:rPr>
          <w:rFonts w:ascii="Arial" w:hAnsi="Arial" w:cs="Arial"/>
          <w:szCs w:val="24"/>
        </w:rPr>
        <w:tab/>
      </w:r>
      <w:r w:rsidRPr="00180509">
        <w:rPr>
          <w:rFonts w:ascii="Arial" w:hAnsi="Arial" w:cs="Arial"/>
          <w:szCs w:val="24"/>
        </w:rPr>
        <w:tab/>
        <w:t>………………………………………………………………..</w:t>
      </w:r>
    </w:p>
    <w:p w14:paraId="2BBF973A" w14:textId="77777777" w:rsidR="00180509" w:rsidRPr="00180509" w:rsidRDefault="00180509" w:rsidP="00180509">
      <w:pPr>
        <w:rPr>
          <w:rFonts w:ascii="Arial" w:hAnsi="Arial" w:cs="Arial"/>
          <w:szCs w:val="24"/>
        </w:rPr>
      </w:pPr>
    </w:p>
    <w:p w14:paraId="7019654F" w14:textId="77777777" w:rsidR="00180509" w:rsidRPr="00180509" w:rsidRDefault="00180509" w:rsidP="00180509">
      <w:pPr>
        <w:rPr>
          <w:rFonts w:ascii="Arial" w:hAnsi="Arial" w:cs="Arial"/>
          <w:b/>
          <w:bCs/>
          <w:szCs w:val="24"/>
        </w:rPr>
      </w:pPr>
    </w:p>
    <w:p w14:paraId="19506E5B" w14:textId="77777777" w:rsidR="00180509" w:rsidRPr="00180509" w:rsidRDefault="00180509" w:rsidP="00180509">
      <w:pPr>
        <w:ind w:left="1440"/>
        <w:rPr>
          <w:rFonts w:ascii="Arial" w:hAnsi="Arial" w:cs="Arial"/>
          <w:szCs w:val="24"/>
        </w:rPr>
      </w:pPr>
    </w:p>
    <w:p w14:paraId="3DA646D7" w14:textId="77777777" w:rsidR="00180509" w:rsidRPr="00180509" w:rsidRDefault="00180509">
      <w:pPr>
        <w:rPr>
          <w:rFonts w:ascii="Arial" w:hAnsi="Arial" w:cs="Arial"/>
          <w:szCs w:val="24"/>
        </w:rPr>
      </w:pPr>
    </w:p>
    <w:sectPr w:rsidR="00180509" w:rsidRPr="00180509" w:rsidSect="00F210BA">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hin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0F55"/>
    <w:multiLevelType w:val="hybridMultilevel"/>
    <w:tmpl w:val="C5A253F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EA2729"/>
    <w:multiLevelType w:val="hybridMultilevel"/>
    <w:tmpl w:val="2E40B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3336404">
    <w:abstractNumId w:val="1"/>
  </w:num>
  <w:num w:numId="2" w16cid:durableId="169714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09"/>
    <w:rsid w:val="00180509"/>
    <w:rsid w:val="00196014"/>
    <w:rsid w:val="00213C56"/>
    <w:rsid w:val="00483F9D"/>
    <w:rsid w:val="0053229A"/>
    <w:rsid w:val="005C781A"/>
    <w:rsid w:val="006E0ED8"/>
    <w:rsid w:val="006E7D18"/>
    <w:rsid w:val="007624A3"/>
    <w:rsid w:val="00794CD7"/>
    <w:rsid w:val="00945DB8"/>
    <w:rsid w:val="009C5E66"/>
    <w:rsid w:val="00BE3B8C"/>
    <w:rsid w:val="00C7077E"/>
    <w:rsid w:val="00C97A6E"/>
    <w:rsid w:val="00D45066"/>
    <w:rsid w:val="00F16DFE"/>
    <w:rsid w:val="00F210BA"/>
    <w:rsid w:val="00F76CA7"/>
    <w:rsid w:val="00F80E37"/>
    <w:rsid w:val="00FF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03AC"/>
  <w15:docId w15:val="{495444BB-8004-4F29-A5F2-D77DE1CA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09"/>
    <w:rPr>
      <w:rFonts w:ascii="Machine" w:eastAsia="Times New Roman" w:hAnsi="Machin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Communtiy Arts College</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dc:creator>
  <cp:keywords/>
  <dc:description/>
  <cp:lastModifiedBy>Leanne James</cp:lastModifiedBy>
  <cp:revision>5</cp:revision>
  <dcterms:created xsi:type="dcterms:W3CDTF">2023-10-02T13:49:00Z</dcterms:created>
  <dcterms:modified xsi:type="dcterms:W3CDTF">2023-10-02T13:51:00Z</dcterms:modified>
</cp:coreProperties>
</file>