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99E" w:rsidRPr="009F4BF5" w:rsidRDefault="00D01B53" w:rsidP="00D01B53">
      <w:pPr>
        <w:jc w:val="center"/>
        <w:rPr>
          <w:rFonts w:ascii="Sassoon Penpals Joined" w:hAnsi="Sassoon Penpals Joined"/>
          <w:sz w:val="96"/>
          <w:szCs w:val="96"/>
        </w:rPr>
      </w:pPr>
      <w:r w:rsidRPr="009F4BF5">
        <w:rPr>
          <w:rFonts w:ascii="Sassoon Penpals Joined" w:hAnsi="Sassoon Penpals Joined"/>
          <w:noProof/>
          <w:sz w:val="96"/>
          <w:szCs w:val="96"/>
        </w:rPr>
        <w:drawing>
          <wp:anchor distT="0" distB="0" distL="114300" distR="114300" simplePos="0" relativeHeight="251658240" behindDoc="0" locked="0" layoutInCell="1" allowOverlap="1">
            <wp:simplePos x="0" y="0"/>
            <wp:positionH relativeFrom="column">
              <wp:posOffset>5400675</wp:posOffset>
            </wp:positionH>
            <wp:positionV relativeFrom="paragraph">
              <wp:posOffset>-533400</wp:posOffset>
            </wp:positionV>
            <wp:extent cx="923480" cy="1013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4711" cy="1014811"/>
                    </a:xfrm>
                    <a:prstGeom prst="rect">
                      <a:avLst/>
                    </a:prstGeom>
                  </pic:spPr>
                </pic:pic>
              </a:graphicData>
            </a:graphic>
            <wp14:sizeRelH relativeFrom="page">
              <wp14:pctWidth>0</wp14:pctWidth>
            </wp14:sizeRelH>
            <wp14:sizeRelV relativeFrom="page">
              <wp14:pctHeight>0</wp14:pctHeight>
            </wp14:sizeRelV>
          </wp:anchor>
        </w:drawing>
      </w:r>
      <w:r w:rsidRPr="009F4BF5">
        <w:rPr>
          <w:rFonts w:ascii="Sassoon Penpals Joined" w:hAnsi="Sassoon Penpals Joined"/>
          <w:sz w:val="96"/>
          <w:szCs w:val="96"/>
        </w:rPr>
        <w:t>Giles Junior School</w:t>
      </w:r>
    </w:p>
    <w:p w:rsidR="0097199E" w:rsidRPr="009F4BF5" w:rsidRDefault="0097199E" w:rsidP="00D01B53">
      <w:pPr>
        <w:spacing w:after="0" w:line="240" w:lineRule="auto"/>
        <w:rPr>
          <w:rFonts w:ascii="Sassoon Penpals Joined" w:hAnsi="Sassoon Penpals Joined"/>
          <w:b/>
          <w:sz w:val="24"/>
          <w:szCs w:val="24"/>
        </w:rPr>
      </w:pPr>
    </w:p>
    <w:p w:rsidR="0097199E" w:rsidRPr="009F4BF5" w:rsidRDefault="008E29AF">
      <w:pPr>
        <w:spacing w:after="0" w:line="240" w:lineRule="auto"/>
        <w:jc w:val="center"/>
        <w:rPr>
          <w:rFonts w:ascii="Sassoon Penpals Joined" w:hAnsi="Sassoon Penpals Joined"/>
          <w:b/>
          <w:sz w:val="60"/>
          <w:szCs w:val="60"/>
        </w:rPr>
      </w:pPr>
      <w:r>
        <w:rPr>
          <w:rFonts w:ascii="Sassoon Penpals Joined" w:hAnsi="Sassoon Penpals Joined"/>
          <w:b/>
          <w:sz w:val="60"/>
          <w:szCs w:val="60"/>
        </w:rPr>
        <w:t>Achieving Excellence through L</w:t>
      </w:r>
      <w:r w:rsidR="00D01B53" w:rsidRPr="009F4BF5">
        <w:rPr>
          <w:rFonts w:ascii="Sassoon Penpals Joined" w:hAnsi="Sassoon Penpals Joined"/>
          <w:b/>
          <w:sz w:val="60"/>
          <w:szCs w:val="60"/>
        </w:rPr>
        <w:t>eadership</w:t>
      </w:r>
    </w:p>
    <w:p w:rsidR="0097199E" w:rsidRPr="009F4BF5" w:rsidRDefault="0097199E">
      <w:pPr>
        <w:spacing w:after="0" w:line="240" w:lineRule="auto"/>
        <w:ind w:left="709"/>
        <w:rPr>
          <w:rFonts w:ascii="Sassoon Penpals Joined" w:hAnsi="Sassoon Penpals Joined"/>
          <w:b/>
          <w:sz w:val="24"/>
          <w:szCs w:val="24"/>
        </w:rPr>
      </w:pPr>
    </w:p>
    <w:p w:rsidR="009F4BF5" w:rsidRDefault="009F4BF5">
      <w:pPr>
        <w:spacing w:after="0" w:line="240" w:lineRule="auto"/>
        <w:jc w:val="center"/>
        <w:rPr>
          <w:rFonts w:ascii="Sassoon Penpals Joined" w:hAnsi="Sassoon Penpals Joined"/>
          <w:b/>
          <w:sz w:val="60"/>
          <w:szCs w:val="60"/>
        </w:rPr>
      </w:pPr>
    </w:p>
    <w:p w:rsidR="00AF5E9F" w:rsidRDefault="00AF5E9F">
      <w:pPr>
        <w:spacing w:after="0" w:line="240" w:lineRule="auto"/>
        <w:jc w:val="center"/>
        <w:rPr>
          <w:rFonts w:ascii="Sassoon Penpals Joined" w:hAnsi="Sassoon Penpals Joined"/>
          <w:b/>
          <w:sz w:val="60"/>
          <w:szCs w:val="60"/>
        </w:rPr>
      </w:pPr>
      <w:r>
        <w:rPr>
          <w:rFonts w:ascii="Sassoon Penpals Joined" w:hAnsi="Sassoon Penpals Joined"/>
          <w:b/>
          <w:sz w:val="60"/>
          <w:szCs w:val="60"/>
        </w:rPr>
        <w:t xml:space="preserve">Positive Relationships Policy </w:t>
      </w:r>
    </w:p>
    <w:p w:rsidR="0097199E" w:rsidRPr="009F4BF5" w:rsidRDefault="00AF5E9F">
      <w:pPr>
        <w:spacing w:after="0" w:line="240" w:lineRule="auto"/>
        <w:jc w:val="center"/>
        <w:rPr>
          <w:rFonts w:ascii="Sassoon Penpals Joined" w:hAnsi="Sassoon Penpals Joined"/>
          <w:b/>
          <w:sz w:val="60"/>
          <w:szCs w:val="60"/>
        </w:rPr>
      </w:pPr>
      <w:r>
        <w:rPr>
          <w:rFonts w:ascii="Sassoon Penpals Joined" w:hAnsi="Sassoon Penpals Joined"/>
          <w:b/>
          <w:sz w:val="60"/>
          <w:szCs w:val="60"/>
        </w:rPr>
        <w:t>(Previously named Pupil Behaviour and Discipline Policy)</w:t>
      </w:r>
    </w:p>
    <w:p w:rsidR="0097199E" w:rsidRDefault="0097199E">
      <w:pPr>
        <w:rPr>
          <w:b/>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7199E">
        <w:tc>
          <w:tcPr>
            <w:tcW w:w="9016" w:type="dxa"/>
            <w:gridSpan w:val="2"/>
          </w:tcPr>
          <w:p w:rsidR="0097199E" w:rsidRDefault="00D01B53">
            <w:pPr>
              <w:jc w:val="center"/>
            </w:pPr>
            <w:r>
              <w:t>Document Details</w:t>
            </w:r>
          </w:p>
        </w:tc>
      </w:tr>
      <w:tr w:rsidR="0097199E">
        <w:tc>
          <w:tcPr>
            <w:tcW w:w="4508" w:type="dxa"/>
          </w:tcPr>
          <w:p w:rsidR="0097199E" w:rsidRDefault="00D01B53">
            <w:r>
              <w:t>Approving Body</w:t>
            </w:r>
          </w:p>
        </w:tc>
        <w:tc>
          <w:tcPr>
            <w:tcW w:w="4508" w:type="dxa"/>
          </w:tcPr>
          <w:p w:rsidR="0097199E" w:rsidRDefault="00D01B53">
            <w:r>
              <w:t>FGB</w:t>
            </w:r>
          </w:p>
        </w:tc>
      </w:tr>
      <w:tr w:rsidR="0097199E">
        <w:tc>
          <w:tcPr>
            <w:tcW w:w="4508" w:type="dxa"/>
          </w:tcPr>
          <w:p w:rsidR="0097199E" w:rsidRDefault="00D01B53">
            <w:r>
              <w:t xml:space="preserve">Author </w:t>
            </w:r>
          </w:p>
        </w:tc>
        <w:tc>
          <w:tcPr>
            <w:tcW w:w="4508" w:type="dxa"/>
          </w:tcPr>
          <w:p w:rsidR="0097199E" w:rsidRDefault="00D01B53">
            <w:r>
              <w:t>Giles Junior School</w:t>
            </w:r>
          </w:p>
        </w:tc>
      </w:tr>
      <w:tr w:rsidR="009256EF">
        <w:tc>
          <w:tcPr>
            <w:tcW w:w="4508" w:type="dxa"/>
          </w:tcPr>
          <w:p w:rsidR="009256EF" w:rsidRDefault="009256EF">
            <w:r>
              <w:t>Committee Responsibility</w:t>
            </w:r>
          </w:p>
        </w:tc>
        <w:tc>
          <w:tcPr>
            <w:tcW w:w="4508" w:type="dxa"/>
          </w:tcPr>
          <w:p w:rsidR="009256EF" w:rsidRDefault="00AF5E9F">
            <w:r>
              <w:t>Curriculum and Standards</w:t>
            </w:r>
          </w:p>
        </w:tc>
      </w:tr>
      <w:tr w:rsidR="0097199E">
        <w:tc>
          <w:tcPr>
            <w:tcW w:w="4508" w:type="dxa"/>
          </w:tcPr>
          <w:p w:rsidR="0097199E" w:rsidRDefault="008E29AF">
            <w:r>
              <w:t>Scheduled</w:t>
            </w:r>
            <w:r w:rsidR="00D01B53">
              <w:t xml:space="preserve"> Review</w:t>
            </w:r>
          </w:p>
        </w:tc>
        <w:tc>
          <w:tcPr>
            <w:tcW w:w="4508" w:type="dxa"/>
          </w:tcPr>
          <w:p w:rsidR="0097199E" w:rsidRDefault="00D01B53">
            <w:r>
              <w:t>Annually</w:t>
            </w:r>
          </w:p>
        </w:tc>
      </w:tr>
      <w:tr w:rsidR="0097199E">
        <w:tc>
          <w:tcPr>
            <w:tcW w:w="4508" w:type="dxa"/>
          </w:tcPr>
          <w:p w:rsidR="0097199E" w:rsidRDefault="00D01B53">
            <w:r>
              <w:t>Date of Policy</w:t>
            </w:r>
          </w:p>
        </w:tc>
        <w:tc>
          <w:tcPr>
            <w:tcW w:w="4508" w:type="dxa"/>
          </w:tcPr>
          <w:p w:rsidR="0097199E" w:rsidRDefault="00AF5E9F">
            <w:r>
              <w:t>July 2025</w:t>
            </w:r>
          </w:p>
        </w:tc>
      </w:tr>
      <w:tr w:rsidR="0097199E">
        <w:tc>
          <w:tcPr>
            <w:tcW w:w="4508" w:type="dxa"/>
          </w:tcPr>
          <w:p w:rsidR="0097199E" w:rsidRDefault="00D01B53">
            <w:r>
              <w:t>Next Review</w:t>
            </w:r>
          </w:p>
        </w:tc>
        <w:tc>
          <w:tcPr>
            <w:tcW w:w="4508" w:type="dxa"/>
          </w:tcPr>
          <w:p w:rsidR="0097199E" w:rsidRDefault="00AF5E9F">
            <w:r>
              <w:t>July 2026</w:t>
            </w:r>
          </w:p>
        </w:tc>
      </w:tr>
    </w:tbl>
    <w:p w:rsidR="0097199E" w:rsidRDefault="0097199E"/>
    <w:p w:rsidR="00AF5E9F" w:rsidRDefault="00AF5E9F"/>
    <w:p w:rsidR="003D3254" w:rsidRDefault="003D3254"/>
    <w:p w:rsidR="003D3254" w:rsidRDefault="003D3254"/>
    <w:p w:rsidR="003D3254" w:rsidRDefault="003D3254"/>
    <w:p w:rsidR="003D3254" w:rsidRDefault="003D3254"/>
    <w:p w:rsidR="003D3254" w:rsidRDefault="003D3254"/>
    <w:p w:rsidR="003D3254" w:rsidRDefault="003D3254"/>
    <w:p w:rsidR="003D3254" w:rsidRDefault="003D3254"/>
    <w:p w:rsidR="00AF5E9F" w:rsidRDefault="00AF5E9F"/>
    <w:p w:rsidR="00AF5E9F" w:rsidRDefault="00AF5E9F"/>
    <w:p w:rsidR="0097199E" w:rsidRDefault="0097199E"/>
    <w:p w:rsidR="00AF5E9F" w:rsidRDefault="00AF5E9F" w:rsidP="00AF5E9F">
      <w:pPr>
        <w:pStyle w:val="NormalWeb"/>
        <w:spacing w:before="0" w:beforeAutospacing="0" w:after="200" w:afterAutospacing="0"/>
        <w:jc w:val="center"/>
      </w:pPr>
      <w:r>
        <w:rPr>
          <w:rFonts w:ascii="Calibri" w:hAnsi="Calibri" w:cs="Calibri"/>
          <w:b/>
          <w:bCs/>
          <w:color w:val="000000"/>
        </w:rPr>
        <w:t>Positive Relationships Policy </w:t>
      </w: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Purpose</w:t>
      </w:r>
    </w:p>
    <w:p w:rsidR="00AF5E9F" w:rsidRDefault="00AF5E9F" w:rsidP="00AF5E9F">
      <w:pPr>
        <w:pStyle w:val="NormalWeb"/>
        <w:spacing w:before="240" w:beforeAutospacing="0" w:after="240" w:afterAutospacing="0"/>
        <w:jc w:val="both"/>
      </w:pPr>
      <w:r>
        <w:rPr>
          <w:rFonts w:ascii="Calibri" w:hAnsi="Calibri" w:cs="Calibri"/>
          <w:color w:val="000000"/>
          <w:sz w:val="22"/>
          <w:szCs w:val="22"/>
        </w:rPr>
        <w:t xml:space="preserve">At Giles Junior School, we recognise that </w:t>
      </w:r>
      <w:r>
        <w:rPr>
          <w:rFonts w:ascii="Calibri" w:hAnsi="Calibri" w:cs="Calibri"/>
          <w:b/>
          <w:bCs/>
          <w:color w:val="000000"/>
          <w:sz w:val="22"/>
          <w:szCs w:val="22"/>
        </w:rPr>
        <w:t>positive and safe relationships between staff and pupils are the foundation for effective learning and positive behaviour</w:t>
      </w:r>
      <w:r>
        <w:rPr>
          <w:rFonts w:ascii="Calibri" w:hAnsi="Calibri" w:cs="Calibri"/>
          <w:color w:val="000000"/>
          <w:sz w:val="22"/>
          <w:szCs w:val="22"/>
        </w:rPr>
        <w:t>. Research from the Education Endowment Foundation (EEF) highlights that a secure, respectful, and nurturing classroom environment supports both academic progress and emotional development. When children feel safe and valued, they are more likely to engage in learning, demonstrate resilience, and show respect for others.</w:t>
      </w:r>
    </w:p>
    <w:p w:rsidR="00AF5E9F" w:rsidRDefault="00AF5E9F" w:rsidP="00AF5E9F">
      <w:pPr>
        <w:pStyle w:val="NormalWeb"/>
        <w:spacing w:before="240" w:beforeAutospacing="0" w:after="240" w:afterAutospacing="0"/>
        <w:jc w:val="both"/>
      </w:pPr>
      <w:r>
        <w:rPr>
          <w:rFonts w:ascii="Calibri" w:hAnsi="Calibri" w:cs="Calibri"/>
          <w:color w:val="000000"/>
          <w:sz w:val="22"/>
          <w:szCs w:val="22"/>
        </w:rPr>
        <w:t xml:space="preserve">The principles of </w:t>
      </w:r>
      <w:r>
        <w:rPr>
          <w:rFonts w:ascii="Calibri" w:hAnsi="Calibri" w:cs="Calibri"/>
          <w:b/>
          <w:bCs/>
          <w:color w:val="000000"/>
          <w:sz w:val="22"/>
          <w:szCs w:val="22"/>
        </w:rPr>
        <w:t>attachment theory</w:t>
      </w:r>
      <w:r>
        <w:rPr>
          <w:rFonts w:ascii="Calibri" w:hAnsi="Calibri" w:cs="Calibri"/>
          <w:color w:val="000000"/>
          <w:sz w:val="22"/>
          <w:szCs w:val="22"/>
        </w:rPr>
        <w:t xml:space="preserve"> (Bowlby, 1969) emphasise the significance of consistent, responsive relationships in supporting children's ability to regulate emotions and develop socially and academically. For many pupils—particularly those with additional needs or adverse experiences—school may be their most reliable source of structure and emotional safety. These relationships foster trust and allow pupils to take academic risks, manage their behaviour, and thrive.</w:t>
      </w:r>
    </w:p>
    <w:p w:rsidR="00AF5E9F" w:rsidRDefault="00AF5E9F" w:rsidP="00AF5E9F">
      <w:pPr>
        <w:pStyle w:val="NormalWeb"/>
        <w:spacing w:before="240" w:beforeAutospacing="0" w:after="240" w:afterAutospacing="0"/>
        <w:jc w:val="both"/>
      </w:pPr>
      <w:r>
        <w:rPr>
          <w:rFonts w:ascii="Calibri" w:hAnsi="Calibri" w:cs="Calibri"/>
          <w:color w:val="000000"/>
          <w:sz w:val="22"/>
          <w:szCs w:val="22"/>
        </w:rPr>
        <w:t xml:space="preserve">Our behaviour approach is therefore rooted in the belief that </w:t>
      </w:r>
      <w:r>
        <w:rPr>
          <w:rFonts w:ascii="Calibri" w:hAnsi="Calibri" w:cs="Calibri"/>
          <w:b/>
          <w:bCs/>
          <w:color w:val="000000"/>
          <w:sz w:val="22"/>
          <w:szCs w:val="22"/>
        </w:rPr>
        <w:t xml:space="preserve">strong, positive relationships are not only beneficial </w:t>
      </w:r>
      <w:proofErr w:type="gramStart"/>
      <w:r>
        <w:rPr>
          <w:rFonts w:ascii="Calibri" w:hAnsi="Calibri" w:cs="Calibri"/>
          <w:b/>
          <w:bCs/>
          <w:color w:val="000000"/>
          <w:sz w:val="22"/>
          <w:szCs w:val="22"/>
        </w:rPr>
        <w:t>but</w:t>
      </w:r>
      <w:proofErr w:type="gramEnd"/>
      <w:r>
        <w:rPr>
          <w:rFonts w:ascii="Calibri" w:hAnsi="Calibri" w:cs="Calibri"/>
          <w:b/>
          <w:bCs/>
          <w:color w:val="000000"/>
          <w:sz w:val="22"/>
          <w:szCs w:val="22"/>
        </w:rPr>
        <w:t xml:space="preserve"> essential</w:t>
      </w:r>
      <w:r>
        <w:rPr>
          <w:rFonts w:ascii="Calibri" w:hAnsi="Calibri" w:cs="Calibri"/>
          <w:color w:val="000000"/>
          <w:sz w:val="22"/>
          <w:szCs w:val="22"/>
        </w:rPr>
        <w:t xml:space="preserve"> in enabling all children to flourish.</w:t>
      </w: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Aims</w:t>
      </w:r>
    </w:p>
    <w:p w:rsidR="00AF5E9F" w:rsidRDefault="00AF5E9F" w:rsidP="003D3254">
      <w:pPr>
        <w:pStyle w:val="NormalWeb"/>
        <w:spacing w:before="0" w:beforeAutospacing="0" w:after="0" w:afterAutospacing="0"/>
        <w:jc w:val="both"/>
        <w:textAlignment w:val="baseline"/>
        <w:rPr>
          <w:rFonts w:ascii="Calibri" w:hAnsi="Calibri" w:cs="Calibri"/>
          <w:color w:val="000000"/>
          <w:sz w:val="22"/>
          <w:szCs w:val="22"/>
        </w:rPr>
      </w:pPr>
    </w:p>
    <w:p w:rsidR="00AF5E9F" w:rsidRDefault="00AF5E9F" w:rsidP="00AF5E9F">
      <w:pPr>
        <w:pStyle w:val="NormalWeb"/>
        <w:numPr>
          <w:ilvl w:val="0"/>
          <w:numId w:val="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 xml:space="preserve">To promote an environment where we help our pupils’ learn to </w:t>
      </w:r>
      <w:proofErr w:type="spellStart"/>
      <w:r>
        <w:rPr>
          <w:rFonts w:ascii="Calibri" w:hAnsi="Calibri" w:cs="Calibri"/>
          <w:color w:val="000000"/>
          <w:sz w:val="22"/>
          <w:szCs w:val="22"/>
        </w:rPr>
        <w:t>self regulate</w:t>
      </w:r>
      <w:proofErr w:type="spellEnd"/>
      <w:r>
        <w:rPr>
          <w:rFonts w:ascii="Calibri" w:hAnsi="Calibri" w:cs="Calibri"/>
          <w:color w:val="000000"/>
          <w:sz w:val="22"/>
          <w:szCs w:val="22"/>
        </w:rPr>
        <w:t xml:space="preserve"> to and enable them to learn that they are responsible for making proactive choices</w:t>
      </w:r>
    </w:p>
    <w:p w:rsidR="00AF5E9F" w:rsidRDefault="00AF5E9F" w:rsidP="00AF5E9F">
      <w:pPr>
        <w:pStyle w:val="NormalWeb"/>
        <w:numPr>
          <w:ilvl w:val="0"/>
          <w:numId w:val="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To create a calm and ordered learning environment with consistent and reliable routines embedded.</w:t>
      </w:r>
    </w:p>
    <w:p w:rsidR="00AF5E9F" w:rsidRDefault="00AF5E9F" w:rsidP="00AF5E9F">
      <w:pPr>
        <w:pStyle w:val="NormalWeb"/>
        <w:numPr>
          <w:ilvl w:val="0"/>
          <w:numId w:val="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To encourage consideration for others in the community.</w:t>
      </w:r>
    </w:p>
    <w:p w:rsidR="00AF5E9F" w:rsidRDefault="00AF5E9F" w:rsidP="00AF5E9F">
      <w:pPr>
        <w:pStyle w:val="NormalWeb"/>
        <w:numPr>
          <w:ilvl w:val="0"/>
          <w:numId w:val="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To support the development of self-esteem and self-respect by distinguishing between a pupil and that pupil’s behaviour.</w:t>
      </w:r>
    </w:p>
    <w:p w:rsidR="00AF5E9F" w:rsidRDefault="00AF5E9F" w:rsidP="00AF5E9F">
      <w:pPr>
        <w:pStyle w:val="NormalWeb"/>
        <w:numPr>
          <w:ilvl w:val="0"/>
          <w:numId w:val="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To ensure that pro-social  behaviour is encouraged, recognised and expected through clear instructions and repetition from staff to embed routines</w:t>
      </w:r>
    </w:p>
    <w:p w:rsidR="00AF5E9F" w:rsidRDefault="00AF5E9F" w:rsidP="00AF5E9F">
      <w:pPr>
        <w:pStyle w:val="NormalWeb"/>
        <w:numPr>
          <w:ilvl w:val="0"/>
          <w:numId w:val="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To develop pupils’ pride in the school, in learning and in effort, as well as achievement.</w:t>
      </w:r>
    </w:p>
    <w:p w:rsidR="00AF5E9F" w:rsidRDefault="00AF5E9F" w:rsidP="00AF5E9F">
      <w:pPr>
        <w:rPr>
          <w:rFonts w:ascii="Times New Roman" w:hAnsi="Times New Roman" w:cs="Times New Roman"/>
          <w:sz w:val="24"/>
          <w:szCs w:val="24"/>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u w:val="single"/>
        </w:rPr>
        <w:t>Legal Guidance and Responsibilities </w:t>
      </w:r>
    </w:p>
    <w:p w:rsidR="00AF5E9F" w:rsidRDefault="00AF5E9F" w:rsidP="00AF5E9F">
      <w:pPr>
        <w:pStyle w:val="NormalWeb"/>
        <w:spacing w:before="0" w:beforeAutospacing="0" w:after="0" w:afterAutospacing="0"/>
        <w:jc w:val="both"/>
        <w:rPr>
          <w:rFonts w:ascii="Calibri" w:hAnsi="Calibri" w:cs="Calibri"/>
          <w:color w:val="000000"/>
          <w:sz w:val="22"/>
          <w:szCs w:val="22"/>
        </w:rPr>
      </w:pP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The Department of Education guidance, ‘Behaviour and Discipline in Schools; Advice for </w:t>
      </w:r>
      <w:proofErr w:type="spellStart"/>
      <w:r>
        <w:rPr>
          <w:rFonts w:ascii="Calibri" w:hAnsi="Calibri" w:cs="Calibri"/>
          <w:color w:val="000000"/>
          <w:sz w:val="22"/>
          <w:szCs w:val="22"/>
        </w:rPr>
        <w:t>headteachers</w:t>
      </w:r>
      <w:proofErr w:type="spellEnd"/>
      <w:r>
        <w:rPr>
          <w:rFonts w:ascii="Calibri" w:hAnsi="Calibri" w:cs="Calibri"/>
          <w:color w:val="000000"/>
          <w:sz w:val="22"/>
          <w:szCs w:val="22"/>
        </w:rPr>
        <w:t xml:space="preserve"> and school staff (February 2024 )’ has been read and used to guide the school on the legal obligations, powers and responsibilities in terms of discipline and managing behaviour within the school.</w:t>
      </w:r>
    </w:p>
    <w:p w:rsidR="00AF5E9F" w:rsidRDefault="00AF5E9F" w:rsidP="00AF5E9F">
      <w:pPr>
        <w:spacing w:after="240"/>
      </w:pPr>
    </w:p>
    <w:p w:rsidR="00AF5E9F" w:rsidRDefault="00AF5E9F" w:rsidP="00AF5E9F">
      <w:pPr>
        <w:pStyle w:val="NormalWeb"/>
        <w:spacing w:before="0" w:beforeAutospacing="0" w:after="0" w:afterAutospacing="0"/>
        <w:jc w:val="center"/>
      </w:pPr>
      <w:r>
        <w:rPr>
          <w:rFonts w:ascii="Calibri" w:hAnsi="Calibri" w:cs="Calibri"/>
          <w:b/>
          <w:bCs/>
          <w:color w:val="000000"/>
          <w:sz w:val="22"/>
          <w:szCs w:val="22"/>
          <w:u w:val="single"/>
        </w:rPr>
        <w:t>Responsibilities of our school community</w:t>
      </w:r>
    </w:p>
    <w:p w:rsidR="00AF5E9F" w:rsidRDefault="00AF5E9F" w:rsidP="00AF5E9F"/>
    <w:p w:rsidR="00AF5E9F" w:rsidRDefault="00AF5E9F" w:rsidP="00AF5E9F">
      <w:pPr>
        <w:pStyle w:val="NormalWeb"/>
        <w:spacing w:before="0" w:beforeAutospacing="0" w:after="0" w:afterAutospacing="0"/>
        <w:jc w:val="both"/>
      </w:pPr>
      <w:r>
        <w:rPr>
          <w:rFonts w:ascii="Calibri" w:hAnsi="Calibri" w:cs="Calibri"/>
          <w:b/>
          <w:bCs/>
          <w:color w:val="000000"/>
          <w:sz w:val="22"/>
          <w:szCs w:val="22"/>
          <w:u w:val="single"/>
        </w:rPr>
        <w:t xml:space="preserve">Pupils </w:t>
      </w:r>
      <w:proofErr w:type="gramStart"/>
      <w:r>
        <w:rPr>
          <w:rFonts w:ascii="Calibri" w:hAnsi="Calibri" w:cs="Calibri"/>
          <w:b/>
          <w:bCs/>
          <w:color w:val="000000"/>
          <w:sz w:val="22"/>
          <w:szCs w:val="22"/>
          <w:u w:val="single"/>
        </w:rPr>
        <w:t>are expected</w:t>
      </w:r>
      <w:proofErr w:type="gramEnd"/>
      <w:r>
        <w:rPr>
          <w:rFonts w:ascii="Calibri" w:hAnsi="Calibri" w:cs="Calibri"/>
          <w:b/>
          <w:bCs/>
          <w:color w:val="000000"/>
          <w:sz w:val="22"/>
          <w:szCs w:val="22"/>
          <w:u w:val="single"/>
        </w:rPr>
        <w:t xml:space="preserve"> to:</w:t>
      </w:r>
    </w:p>
    <w:p w:rsidR="00AF5E9F" w:rsidRDefault="00AF5E9F" w:rsidP="00AF5E9F">
      <w:pPr>
        <w:pStyle w:val="NormalWeb"/>
        <w:numPr>
          <w:ilvl w:val="0"/>
          <w:numId w:val="8"/>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know the school expectations, routines  and engage in discussions about them; sign class contract</w:t>
      </w:r>
    </w:p>
    <w:p w:rsidR="00AF5E9F" w:rsidRDefault="00AF5E9F" w:rsidP="00AF5E9F">
      <w:pPr>
        <w:pStyle w:val="NormalWeb"/>
        <w:numPr>
          <w:ilvl w:val="0"/>
          <w:numId w:val="8"/>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adhere to the school expectations, including during off-site visits, and when travelling to and from school; </w:t>
      </w:r>
    </w:p>
    <w:p w:rsidR="00AF5E9F" w:rsidRDefault="00AF5E9F" w:rsidP="00AF5E9F">
      <w:pPr>
        <w:pStyle w:val="NormalWeb"/>
        <w:numPr>
          <w:ilvl w:val="0"/>
          <w:numId w:val="8"/>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support other members of the school community in promoting the expectations of good behaviour</w:t>
      </w:r>
    </w:p>
    <w:p w:rsidR="00AF5E9F" w:rsidRDefault="00AF5E9F" w:rsidP="00AF5E9F">
      <w:pPr>
        <w:rPr>
          <w:rFonts w:ascii="Times New Roman" w:hAnsi="Times New Roman"/>
          <w:sz w:val="24"/>
          <w:szCs w:val="24"/>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u w:val="single"/>
        </w:rPr>
        <w:t xml:space="preserve">Parents and carers </w:t>
      </w:r>
      <w:proofErr w:type="gramStart"/>
      <w:r>
        <w:rPr>
          <w:rFonts w:ascii="Calibri" w:hAnsi="Calibri" w:cs="Calibri"/>
          <w:b/>
          <w:bCs/>
          <w:color w:val="000000"/>
          <w:sz w:val="22"/>
          <w:szCs w:val="22"/>
          <w:u w:val="single"/>
        </w:rPr>
        <w:t>are expected</w:t>
      </w:r>
      <w:proofErr w:type="gramEnd"/>
      <w:r>
        <w:rPr>
          <w:rFonts w:ascii="Calibri" w:hAnsi="Calibri" w:cs="Calibri"/>
          <w:b/>
          <w:bCs/>
          <w:color w:val="000000"/>
          <w:sz w:val="22"/>
          <w:szCs w:val="22"/>
          <w:u w:val="single"/>
        </w:rPr>
        <w:t xml:space="preserve"> to:</w:t>
      </w:r>
    </w:p>
    <w:p w:rsidR="00AF5E9F" w:rsidRDefault="00AF5E9F" w:rsidP="00AF5E9F">
      <w:pPr>
        <w:pStyle w:val="NormalWeb"/>
        <w:numPr>
          <w:ilvl w:val="0"/>
          <w:numId w:val="9"/>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support the ‘Home School Agreement’ as expected when choosing this school for your child ; </w:t>
      </w:r>
    </w:p>
    <w:p w:rsidR="00AF5E9F" w:rsidRDefault="00AF5E9F" w:rsidP="00AF5E9F">
      <w:pPr>
        <w:pStyle w:val="NormalWeb"/>
        <w:numPr>
          <w:ilvl w:val="0"/>
          <w:numId w:val="9"/>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know the Behaviour Policy and actively support it through discussions with their child as appropriate to support the expectations of the school; </w:t>
      </w:r>
    </w:p>
    <w:p w:rsidR="00AF5E9F" w:rsidRDefault="00AF5E9F" w:rsidP="00AF5E9F">
      <w:pPr>
        <w:numPr>
          <w:ilvl w:val="0"/>
          <w:numId w:val="9"/>
        </w:numPr>
        <w:spacing w:before="100" w:beforeAutospacing="1" w:after="100" w:afterAutospacing="1" w:line="240" w:lineRule="auto"/>
        <w:textAlignment w:val="baseline"/>
        <w:rPr>
          <w:color w:val="000000"/>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u w:val="single"/>
        </w:rPr>
        <w:t>Members of Staff in school must:</w:t>
      </w:r>
    </w:p>
    <w:p w:rsidR="00AF5E9F" w:rsidRDefault="00AF5E9F" w:rsidP="00AF5E9F">
      <w:pPr>
        <w:pStyle w:val="NormalWeb"/>
        <w:numPr>
          <w:ilvl w:val="0"/>
          <w:numId w:val="10"/>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set high standards of professional behaviour, politeness, self-discipline and respect to all; </w:t>
      </w:r>
    </w:p>
    <w:p w:rsidR="00AF5E9F" w:rsidRDefault="00AF5E9F" w:rsidP="00AF5E9F">
      <w:pPr>
        <w:pStyle w:val="NormalWeb"/>
        <w:numPr>
          <w:ilvl w:val="0"/>
          <w:numId w:val="10"/>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 xml:space="preserve">Be aware of “school routines” following supporting pupils to have consistent routines implemented in all classes (see </w:t>
      </w:r>
      <w:hyperlink r:id="rId10" w:history="1">
        <w:r>
          <w:rPr>
            <w:rStyle w:val="Hyperlink"/>
            <w:rFonts w:ascii="Calibri" w:hAnsi="Calibri" w:cs="Calibri"/>
            <w:color w:val="1155CC"/>
            <w:sz w:val="22"/>
            <w:szCs w:val="22"/>
          </w:rPr>
          <w:t>link</w:t>
        </w:r>
      </w:hyperlink>
      <w:r>
        <w:rPr>
          <w:rFonts w:ascii="Calibri" w:hAnsi="Calibri" w:cs="Calibri"/>
          <w:color w:val="000000"/>
          <w:sz w:val="22"/>
          <w:szCs w:val="22"/>
        </w:rPr>
        <w:t>)</w:t>
      </w:r>
    </w:p>
    <w:p w:rsidR="00AF5E9F" w:rsidRDefault="00AF5E9F" w:rsidP="00AF5E9F">
      <w:pPr>
        <w:pStyle w:val="NormalWeb"/>
        <w:numPr>
          <w:ilvl w:val="0"/>
          <w:numId w:val="10"/>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listen to pupils, making it clear through their response that pupils’ comments are taken seriously and are of importance; </w:t>
      </w:r>
    </w:p>
    <w:p w:rsidR="00AF5E9F" w:rsidRDefault="00AF5E9F" w:rsidP="00AF5E9F">
      <w:pPr>
        <w:pStyle w:val="NormalWeb"/>
        <w:numPr>
          <w:ilvl w:val="0"/>
          <w:numId w:val="10"/>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actively support the Behaviour Policy through implementation and discussion with pupils; </w:t>
      </w:r>
    </w:p>
    <w:p w:rsidR="00AF5E9F" w:rsidRDefault="00AF5E9F" w:rsidP="00AF5E9F">
      <w:pPr>
        <w:pStyle w:val="NormalWeb"/>
        <w:numPr>
          <w:ilvl w:val="0"/>
          <w:numId w:val="10"/>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seek advice from senior leaders and report any concerns regarding the implementation of the behaviour policy</w:t>
      </w:r>
    </w:p>
    <w:p w:rsidR="00AF5E9F" w:rsidRDefault="00AF5E9F" w:rsidP="00AF5E9F">
      <w:pPr>
        <w:pStyle w:val="NormalWeb"/>
        <w:numPr>
          <w:ilvl w:val="0"/>
          <w:numId w:val="10"/>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resist interrupting another member of staff who is speaking to a child (be this for positive or negative affirmation)</w:t>
      </w:r>
    </w:p>
    <w:p w:rsidR="00AF5E9F" w:rsidRDefault="00AF5E9F" w:rsidP="00AF5E9F">
      <w:pPr>
        <w:pStyle w:val="Norma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avoid recounting behavioural incidents to other members of staff in front of any children</w:t>
      </w:r>
    </w:p>
    <w:p w:rsidR="00AF5E9F" w:rsidRDefault="00AF5E9F" w:rsidP="00AF5E9F">
      <w:pPr>
        <w:pStyle w:val="Norma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follow measures and framework (so it doesn’t sound robotic)in Individual Risk Management Plans</w:t>
      </w:r>
    </w:p>
    <w:p w:rsidR="00AF5E9F" w:rsidRDefault="00AF5E9F" w:rsidP="00AF5E9F">
      <w:pPr>
        <w:rPr>
          <w:rFonts w:ascii="Times New Roman" w:hAnsi="Times New Roman" w:cs="Times New Roman"/>
          <w:sz w:val="24"/>
          <w:szCs w:val="24"/>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u w:val="single"/>
        </w:rPr>
        <w:t xml:space="preserve">Governors </w:t>
      </w:r>
      <w:proofErr w:type="gramStart"/>
      <w:r>
        <w:rPr>
          <w:rFonts w:ascii="Calibri" w:hAnsi="Calibri" w:cs="Calibri"/>
          <w:b/>
          <w:bCs/>
          <w:color w:val="000000"/>
          <w:sz w:val="22"/>
          <w:szCs w:val="22"/>
          <w:u w:val="single"/>
        </w:rPr>
        <w:t>are expected</w:t>
      </w:r>
      <w:proofErr w:type="gramEnd"/>
      <w:r>
        <w:rPr>
          <w:rFonts w:ascii="Calibri" w:hAnsi="Calibri" w:cs="Calibri"/>
          <w:b/>
          <w:bCs/>
          <w:color w:val="000000"/>
          <w:sz w:val="22"/>
          <w:szCs w:val="22"/>
          <w:u w:val="single"/>
        </w:rPr>
        <w:t xml:space="preserve"> to:</w:t>
      </w:r>
    </w:p>
    <w:p w:rsidR="00AF5E9F" w:rsidRDefault="00AF5E9F" w:rsidP="00AF5E9F">
      <w:pPr>
        <w:pStyle w:val="NormalWeb"/>
        <w:numPr>
          <w:ilvl w:val="0"/>
          <w:numId w:val="11"/>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 xml:space="preserve">refer all matters regarding discipline to the </w:t>
      </w:r>
      <w:proofErr w:type="spellStart"/>
      <w:r>
        <w:rPr>
          <w:rFonts w:ascii="Calibri" w:hAnsi="Calibri" w:cs="Calibri"/>
          <w:color w:val="000000"/>
          <w:sz w:val="22"/>
          <w:szCs w:val="22"/>
        </w:rPr>
        <w:t>Headteacher</w:t>
      </w:r>
      <w:proofErr w:type="spellEnd"/>
      <w:r>
        <w:rPr>
          <w:rFonts w:ascii="Calibri" w:hAnsi="Calibri" w:cs="Calibri"/>
          <w:color w:val="000000"/>
          <w:sz w:val="22"/>
          <w:szCs w:val="22"/>
        </w:rPr>
        <w:t xml:space="preserve"> who, in consultation with relevant parties, will investigate; </w:t>
      </w:r>
    </w:p>
    <w:p w:rsidR="00AF5E9F" w:rsidRDefault="00AF5E9F" w:rsidP="00AF5E9F">
      <w:pPr>
        <w:pStyle w:val="NormalWeb"/>
        <w:numPr>
          <w:ilvl w:val="0"/>
          <w:numId w:val="11"/>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know, support and promote the school’s  Positive Relationships Policy; </w:t>
      </w:r>
    </w:p>
    <w:p w:rsidR="00AF5E9F" w:rsidRDefault="00AF5E9F" w:rsidP="00AF5E9F">
      <w:pPr>
        <w:pStyle w:val="NormalWeb"/>
        <w:numPr>
          <w:ilvl w:val="0"/>
          <w:numId w:val="11"/>
        </w:numPr>
        <w:spacing w:before="0" w:beforeAutospacing="0" w:after="0" w:afterAutospacing="0"/>
        <w:jc w:val="both"/>
        <w:textAlignment w:val="baseline"/>
        <w:rPr>
          <w:rFonts w:ascii="Calibri" w:hAnsi="Calibri" w:cs="Calibri"/>
          <w:color w:val="000000"/>
          <w:sz w:val="22"/>
          <w:szCs w:val="22"/>
        </w:rPr>
      </w:pPr>
      <w:proofErr w:type="gramStart"/>
      <w:r>
        <w:rPr>
          <w:rFonts w:ascii="Calibri" w:hAnsi="Calibri" w:cs="Calibri"/>
          <w:color w:val="000000"/>
          <w:sz w:val="22"/>
          <w:szCs w:val="22"/>
        </w:rPr>
        <w:t>evaluate</w:t>
      </w:r>
      <w:proofErr w:type="gramEnd"/>
      <w:r>
        <w:rPr>
          <w:rFonts w:ascii="Calibri" w:hAnsi="Calibri" w:cs="Calibri"/>
          <w:color w:val="000000"/>
          <w:sz w:val="22"/>
          <w:szCs w:val="22"/>
        </w:rPr>
        <w:t xml:space="preserve"> the effectiveness of the Positive Relationships Policy and hold senior leaders to account for its implementation.</w:t>
      </w:r>
    </w:p>
    <w:p w:rsidR="00AF5E9F" w:rsidRDefault="00AF5E9F" w:rsidP="00AF5E9F">
      <w:pPr>
        <w:rPr>
          <w:rFonts w:ascii="Times New Roman" w:hAnsi="Times New Roman" w:cs="Times New Roman"/>
          <w:sz w:val="24"/>
          <w:szCs w:val="24"/>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 xml:space="preserve">Giles’ values are the principles that come from the </w:t>
      </w:r>
      <w:proofErr w:type="gramStart"/>
      <w:r>
        <w:rPr>
          <w:rFonts w:ascii="Calibri" w:hAnsi="Calibri" w:cs="Calibri"/>
          <w:b/>
          <w:bCs/>
          <w:color w:val="000000"/>
          <w:sz w:val="22"/>
          <w:szCs w:val="22"/>
        </w:rPr>
        <w:t>7</w:t>
      </w:r>
      <w:proofErr w:type="gramEnd"/>
      <w:r>
        <w:rPr>
          <w:rFonts w:ascii="Calibri" w:hAnsi="Calibri" w:cs="Calibri"/>
          <w:b/>
          <w:bCs/>
          <w:color w:val="000000"/>
          <w:sz w:val="22"/>
          <w:szCs w:val="22"/>
        </w:rPr>
        <w:t xml:space="preserve"> Habits</w:t>
      </w:r>
    </w:p>
    <w:p w:rsidR="00AF5E9F" w:rsidRDefault="00AF5E9F" w:rsidP="00AF5E9F">
      <w:pPr>
        <w:pStyle w:val="NormalWeb"/>
        <w:spacing w:before="0" w:beforeAutospacing="0" w:after="0" w:afterAutospacing="0"/>
        <w:jc w:val="both"/>
        <w:rPr>
          <w:rFonts w:ascii="Calibri" w:hAnsi="Calibri" w:cs="Calibri"/>
          <w:color w:val="000000"/>
          <w:sz w:val="22"/>
          <w:szCs w:val="22"/>
        </w:rPr>
      </w:pP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Within the </w:t>
      </w:r>
      <w:proofErr w:type="gramStart"/>
      <w:r>
        <w:rPr>
          <w:rFonts w:ascii="Calibri" w:hAnsi="Calibri" w:cs="Calibri"/>
          <w:color w:val="000000"/>
          <w:sz w:val="22"/>
          <w:szCs w:val="22"/>
        </w:rPr>
        <w:t>7</w:t>
      </w:r>
      <w:proofErr w:type="gramEnd"/>
      <w:r>
        <w:rPr>
          <w:rFonts w:ascii="Calibri" w:hAnsi="Calibri" w:cs="Calibri"/>
          <w:color w:val="000000"/>
          <w:sz w:val="22"/>
          <w:szCs w:val="22"/>
        </w:rPr>
        <w:t xml:space="preserve"> Habits, there are 27 principles which are similar to values.  Instead of teaching a value each week or every month, these principles </w:t>
      </w:r>
      <w:proofErr w:type="gramStart"/>
      <w:r>
        <w:rPr>
          <w:rFonts w:ascii="Calibri" w:hAnsi="Calibri" w:cs="Calibri"/>
          <w:color w:val="000000"/>
          <w:sz w:val="22"/>
          <w:szCs w:val="22"/>
        </w:rPr>
        <w:t>are modelled</w:t>
      </w:r>
      <w:proofErr w:type="gramEnd"/>
      <w:r>
        <w:rPr>
          <w:rFonts w:ascii="Calibri" w:hAnsi="Calibri" w:cs="Calibri"/>
          <w:color w:val="000000"/>
          <w:sz w:val="22"/>
          <w:szCs w:val="22"/>
        </w:rPr>
        <w:t xml:space="preserve"> on a daily basis through direct and indirect teaching and modelling. See </w:t>
      </w:r>
      <w:r>
        <w:rPr>
          <w:rFonts w:ascii="Calibri" w:hAnsi="Calibri" w:cs="Calibri"/>
          <w:b/>
          <w:bCs/>
          <w:color w:val="000000"/>
          <w:sz w:val="22"/>
          <w:szCs w:val="22"/>
        </w:rPr>
        <w:t>appendix 2</w:t>
      </w:r>
      <w:r>
        <w:rPr>
          <w:rFonts w:ascii="Calibri" w:hAnsi="Calibri" w:cs="Calibri"/>
          <w:color w:val="000000"/>
          <w:sz w:val="22"/>
          <w:szCs w:val="22"/>
        </w:rPr>
        <w:t>.</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Recognising Positive behaviour</w:t>
      </w:r>
    </w:p>
    <w:p w:rsidR="00AF5E9F" w:rsidRDefault="00AF5E9F" w:rsidP="00AF5E9F">
      <w:pPr>
        <w:pStyle w:val="NormalWeb"/>
        <w:spacing w:before="0" w:beforeAutospacing="0" w:after="0" w:afterAutospacing="0"/>
        <w:jc w:val="both"/>
      </w:pPr>
      <w:r>
        <w:rPr>
          <w:rFonts w:ascii="Calibri" w:hAnsi="Calibri" w:cs="Calibri"/>
          <w:color w:val="000000"/>
          <w:sz w:val="22"/>
          <w:szCs w:val="22"/>
        </w:rPr>
        <w:t>At Giles Junior School, we believe that children will learn best if they have high self-esteem. We believe children will make positive choices if there is an expectation and a climate of positive behaviour.</w:t>
      </w:r>
    </w:p>
    <w:p w:rsidR="00AF5E9F" w:rsidRDefault="00AF5E9F" w:rsidP="00AF5E9F">
      <w:pPr>
        <w:pStyle w:val="NormalWeb"/>
        <w:spacing w:before="0" w:beforeAutospacing="0" w:after="0" w:afterAutospacing="0"/>
        <w:jc w:val="both"/>
        <w:rPr>
          <w:rFonts w:ascii="Calibri" w:hAnsi="Calibri" w:cs="Calibri"/>
          <w:color w:val="000000"/>
          <w:sz w:val="22"/>
          <w:szCs w:val="22"/>
        </w:rPr>
      </w:pP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Children who demonstrate the </w:t>
      </w:r>
      <w:proofErr w:type="gramStart"/>
      <w:r>
        <w:rPr>
          <w:rFonts w:ascii="Calibri" w:hAnsi="Calibri" w:cs="Calibri"/>
          <w:color w:val="000000"/>
          <w:sz w:val="22"/>
          <w:szCs w:val="22"/>
        </w:rPr>
        <w:t>7</w:t>
      </w:r>
      <w:proofErr w:type="gramEnd"/>
      <w:r>
        <w:rPr>
          <w:rFonts w:ascii="Calibri" w:hAnsi="Calibri" w:cs="Calibri"/>
          <w:color w:val="000000"/>
          <w:sz w:val="22"/>
          <w:szCs w:val="22"/>
        </w:rPr>
        <w:t xml:space="preserve"> Habits and behave appropriately will be recognised in the following ways:</w:t>
      </w:r>
    </w:p>
    <w:tbl>
      <w:tblPr>
        <w:tblW w:w="0" w:type="auto"/>
        <w:tblCellMar>
          <w:top w:w="15" w:type="dxa"/>
          <w:left w:w="15" w:type="dxa"/>
          <w:bottom w:w="15" w:type="dxa"/>
          <w:right w:w="15" w:type="dxa"/>
        </w:tblCellMar>
        <w:tblLook w:val="04A0" w:firstRow="1" w:lastRow="0" w:firstColumn="1" w:lastColumn="0" w:noHBand="0" w:noVBand="1"/>
      </w:tblPr>
      <w:tblGrid>
        <w:gridCol w:w="7242"/>
      </w:tblGrid>
      <w:tr w:rsidR="00AF5E9F" w:rsidTr="00AF5E9F">
        <w:tc>
          <w:tcPr>
            <w:tcW w:w="0" w:type="auto"/>
            <w:tcMar>
              <w:top w:w="0" w:type="dxa"/>
              <w:left w:w="115" w:type="dxa"/>
              <w:bottom w:w="0" w:type="dxa"/>
              <w:right w:w="115" w:type="dxa"/>
            </w:tcMar>
            <w:hideMark/>
          </w:tcPr>
          <w:p w:rsidR="00AF5E9F" w:rsidRDefault="00AF5E9F" w:rsidP="00AF5E9F">
            <w:pPr>
              <w:pStyle w:val="NormalWeb"/>
              <w:numPr>
                <w:ilvl w:val="0"/>
                <w:numId w:val="1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frequent positive praise (verbal)</w:t>
            </w:r>
          </w:p>
          <w:p w:rsidR="00AF5E9F" w:rsidRDefault="00AF5E9F" w:rsidP="00AF5E9F">
            <w:pPr>
              <w:pStyle w:val="NormalWeb"/>
              <w:numPr>
                <w:ilvl w:val="0"/>
                <w:numId w:val="1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individual class rewards e.g. tokens, stickers or Dojo points</w:t>
            </w:r>
          </w:p>
        </w:tc>
      </w:tr>
      <w:tr w:rsidR="00AF5E9F" w:rsidTr="00AF5E9F">
        <w:tc>
          <w:tcPr>
            <w:tcW w:w="0" w:type="auto"/>
            <w:tcMar>
              <w:top w:w="0" w:type="dxa"/>
              <w:left w:w="115" w:type="dxa"/>
              <w:bottom w:w="0" w:type="dxa"/>
              <w:right w:w="115" w:type="dxa"/>
            </w:tcMar>
            <w:hideMark/>
          </w:tcPr>
          <w:p w:rsidR="00AF5E9F" w:rsidRDefault="00AF5E9F" w:rsidP="00AF5E9F">
            <w:pPr>
              <w:pStyle w:val="NormalWeb"/>
              <w:numPr>
                <w:ilvl w:val="0"/>
                <w:numId w:val="1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sharing work with the class; </w:t>
            </w:r>
          </w:p>
          <w:p w:rsidR="00AF5E9F" w:rsidRDefault="00AF5E9F" w:rsidP="00AF5E9F">
            <w:pPr>
              <w:pStyle w:val="NormalWeb"/>
              <w:numPr>
                <w:ilvl w:val="0"/>
                <w:numId w:val="1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Leader of the Week award (for showing elements of the 7 Habits)</w:t>
            </w:r>
          </w:p>
          <w:p w:rsidR="00AF5E9F" w:rsidRDefault="00AF5E9F" w:rsidP="00AF5E9F">
            <w:pPr>
              <w:pStyle w:val="NormalWeb"/>
              <w:numPr>
                <w:ilvl w:val="0"/>
                <w:numId w:val="1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Emotional Bank account slips</w:t>
            </w:r>
          </w:p>
          <w:p w:rsidR="00AF5E9F" w:rsidRDefault="00AF5E9F" w:rsidP="00AF5E9F">
            <w:pPr>
              <w:pStyle w:val="NormalWeb"/>
              <w:numPr>
                <w:ilvl w:val="0"/>
                <w:numId w:val="13"/>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House Rewards</w:t>
            </w:r>
          </w:p>
          <w:p w:rsidR="00AF5E9F" w:rsidRDefault="00AF5E9F" w:rsidP="00AF5E9F">
            <w:pPr>
              <w:pStyle w:val="NormalWeb"/>
              <w:numPr>
                <w:ilvl w:val="0"/>
                <w:numId w:val="13"/>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Extra Play for achieving class specific rewards (Wildly Important Goals)</w:t>
            </w:r>
          </w:p>
          <w:p w:rsidR="00AF5E9F" w:rsidRDefault="00AF5E9F" w:rsidP="00AF5E9F">
            <w:pPr>
              <w:pStyle w:val="NormalWeb"/>
              <w:numPr>
                <w:ilvl w:val="0"/>
                <w:numId w:val="13"/>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Selection for sports events</w:t>
            </w:r>
          </w:p>
          <w:p w:rsidR="00AF5E9F" w:rsidRDefault="00AF5E9F">
            <w:pPr>
              <w:rPr>
                <w:rFonts w:ascii="Times New Roman" w:hAnsi="Times New Roman"/>
                <w:sz w:val="24"/>
                <w:szCs w:val="24"/>
              </w:rPr>
            </w:pPr>
          </w:p>
          <w:p w:rsidR="00AF5E9F" w:rsidRDefault="00AF5E9F">
            <w:pPr>
              <w:pStyle w:val="NormalWeb"/>
              <w:spacing w:before="0" w:beforeAutospacing="0" w:after="0" w:afterAutospacing="0"/>
              <w:jc w:val="both"/>
            </w:pPr>
            <w:r>
              <w:rPr>
                <w:rFonts w:ascii="Calibri" w:hAnsi="Calibri" w:cs="Calibri"/>
                <w:color w:val="000000"/>
                <w:sz w:val="22"/>
                <w:szCs w:val="22"/>
              </w:rPr>
              <w:t xml:space="preserve">See </w:t>
            </w:r>
            <w:r>
              <w:rPr>
                <w:rFonts w:ascii="Calibri" w:hAnsi="Calibri" w:cs="Calibri"/>
                <w:b/>
                <w:bCs/>
                <w:color w:val="000000"/>
                <w:sz w:val="22"/>
                <w:szCs w:val="22"/>
              </w:rPr>
              <w:t>appendix 3</w:t>
            </w:r>
            <w:r>
              <w:rPr>
                <w:rFonts w:ascii="Calibri" w:hAnsi="Calibri" w:cs="Calibri"/>
                <w:color w:val="000000"/>
                <w:sz w:val="22"/>
                <w:szCs w:val="22"/>
              </w:rPr>
              <w:t xml:space="preserve"> for a list of useful strategies to maintain positive behaviour. </w:t>
            </w:r>
          </w:p>
          <w:p w:rsidR="00AF5E9F" w:rsidRDefault="00AF5E9F"/>
        </w:tc>
      </w:tr>
    </w:tbl>
    <w:p w:rsidR="00AF5E9F" w:rsidRDefault="00AF5E9F" w:rsidP="00AF5E9F">
      <w:pPr>
        <w:pStyle w:val="NormalWeb"/>
        <w:spacing w:before="0" w:beforeAutospacing="0" w:after="0" w:afterAutospacing="0"/>
        <w:jc w:val="both"/>
      </w:pPr>
      <w:r>
        <w:rPr>
          <w:rFonts w:ascii="Calibri" w:hAnsi="Calibri" w:cs="Calibri"/>
          <w:b/>
          <w:bCs/>
          <w:color w:val="000000"/>
          <w:sz w:val="22"/>
          <w:szCs w:val="22"/>
        </w:rPr>
        <w:t>Leader of the week  </w:t>
      </w:r>
    </w:p>
    <w:p w:rsidR="00AF5E9F" w:rsidRDefault="00AF5E9F" w:rsidP="00AF5E9F">
      <w:pPr>
        <w:pStyle w:val="NormalWeb"/>
        <w:spacing w:before="0" w:beforeAutospacing="0" w:after="0" w:afterAutospacing="0"/>
      </w:pPr>
      <w:r>
        <w:rPr>
          <w:rFonts w:ascii="Calibri" w:hAnsi="Calibri" w:cs="Calibri"/>
          <w:color w:val="000000"/>
          <w:sz w:val="22"/>
          <w:szCs w:val="22"/>
        </w:rPr>
        <w:t xml:space="preserve">Each week, one child from each class will be chosen as the leader of the week for demonstrating a </w:t>
      </w:r>
      <w:proofErr w:type="gramStart"/>
      <w:r>
        <w:rPr>
          <w:rFonts w:ascii="Calibri" w:hAnsi="Calibri" w:cs="Calibri"/>
          <w:color w:val="000000"/>
          <w:sz w:val="22"/>
          <w:szCs w:val="22"/>
        </w:rPr>
        <w:t>habit which</w:t>
      </w:r>
      <w:proofErr w:type="gramEnd"/>
      <w:r>
        <w:rPr>
          <w:rFonts w:ascii="Calibri" w:hAnsi="Calibri" w:cs="Calibri"/>
          <w:color w:val="000000"/>
          <w:sz w:val="22"/>
          <w:szCs w:val="22"/>
        </w:rPr>
        <w:t xml:space="preserve"> reflects a principle from the 7 habits. In the leadership assembly, teachers will stand up and explain why the child has been showing leadership qualities. The child </w:t>
      </w:r>
      <w:proofErr w:type="gramStart"/>
      <w:r>
        <w:rPr>
          <w:rFonts w:ascii="Calibri" w:hAnsi="Calibri" w:cs="Calibri"/>
          <w:color w:val="000000"/>
          <w:sz w:val="22"/>
          <w:szCs w:val="22"/>
        </w:rPr>
        <w:t>is given</w:t>
      </w:r>
      <w:proofErr w:type="gramEnd"/>
      <w:r>
        <w:rPr>
          <w:rFonts w:ascii="Calibri" w:hAnsi="Calibri" w:cs="Calibri"/>
          <w:color w:val="000000"/>
          <w:sz w:val="22"/>
          <w:szCs w:val="22"/>
        </w:rPr>
        <w:t xml:space="preserve"> a certificate.</w:t>
      </w:r>
    </w:p>
    <w:p w:rsidR="00AF5E9F" w:rsidRDefault="00AF5E9F" w:rsidP="00AF5E9F"/>
    <w:p w:rsidR="00AF5E9F" w:rsidRDefault="00AF5E9F" w:rsidP="00AF5E9F">
      <w:pPr>
        <w:pStyle w:val="NormalWeb"/>
        <w:spacing w:before="0" w:beforeAutospacing="0" w:after="0" w:afterAutospacing="0"/>
        <w:jc w:val="both"/>
      </w:pPr>
      <w:r>
        <w:rPr>
          <w:rFonts w:ascii="Calibri" w:hAnsi="Calibri" w:cs="Calibri"/>
          <w:b/>
          <w:bCs/>
          <w:color w:val="000000"/>
          <w:sz w:val="22"/>
          <w:szCs w:val="22"/>
        </w:rPr>
        <w:t>Emotional Bank Accounts</w:t>
      </w:r>
    </w:p>
    <w:p w:rsidR="00AF5E9F" w:rsidRDefault="00AF5E9F" w:rsidP="00AF5E9F">
      <w:pPr>
        <w:pStyle w:val="NormalWeb"/>
        <w:spacing w:before="0" w:beforeAutospacing="0" w:after="0" w:afterAutospacing="0"/>
        <w:jc w:val="both"/>
      </w:pPr>
      <w:r>
        <w:rPr>
          <w:rFonts w:ascii="Calibri" w:hAnsi="Calibri" w:cs="Calibri"/>
          <w:color w:val="000000"/>
          <w:sz w:val="22"/>
          <w:szCs w:val="22"/>
        </w:rPr>
        <w:t>Each child has an Emotional Bank Account. Children make deposits at least once weekly. Each class has emotional bank account leaders who ensure that all pupils are getting approximately one deposit per week. </w:t>
      </w:r>
    </w:p>
    <w:p w:rsidR="00AF5E9F" w:rsidRDefault="00AF5E9F" w:rsidP="00AF5E9F"/>
    <w:p w:rsidR="00AF5E9F" w:rsidRDefault="00AF5E9F" w:rsidP="00AF5E9F">
      <w:pPr>
        <w:pStyle w:val="NormalWeb"/>
        <w:spacing w:before="0" w:beforeAutospacing="0" w:after="0" w:afterAutospacing="0"/>
        <w:jc w:val="both"/>
      </w:pPr>
      <w:r>
        <w:rPr>
          <w:rFonts w:ascii="Calibri" w:hAnsi="Calibri" w:cs="Calibri"/>
          <w:b/>
          <w:bCs/>
          <w:color w:val="000000"/>
          <w:sz w:val="22"/>
          <w:szCs w:val="22"/>
        </w:rPr>
        <w:t>Termly Merits</w:t>
      </w: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Children </w:t>
      </w:r>
      <w:proofErr w:type="gramStart"/>
      <w:r>
        <w:rPr>
          <w:rFonts w:ascii="Calibri" w:hAnsi="Calibri" w:cs="Calibri"/>
          <w:color w:val="000000"/>
          <w:sz w:val="22"/>
          <w:szCs w:val="22"/>
        </w:rPr>
        <w:t>are chosen</w:t>
      </w:r>
      <w:proofErr w:type="gramEnd"/>
      <w:r>
        <w:rPr>
          <w:rFonts w:ascii="Calibri" w:hAnsi="Calibri" w:cs="Calibri"/>
          <w:color w:val="000000"/>
          <w:sz w:val="22"/>
          <w:szCs w:val="22"/>
        </w:rPr>
        <w:t xml:space="preserve"> to receive a merit award at the end of each term. Parents </w:t>
      </w:r>
      <w:proofErr w:type="gramStart"/>
      <w:r>
        <w:rPr>
          <w:rFonts w:ascii="Calibri" w:hAnsi="Calibri" w:cs="Calibri"/>
          <w:color w:val="000000"/>
          <w:sz w:val="22"/>
          <w:szCs w:val="22"/>
        </w:rPr>
        <w:t>are invited</w:t>
      </w:r>
      <w:proofErr w:type="gramEnd"/>
      <w:r>
        <w:rPr>
          <w:rFonts w:ascii="Calibri" w:hAnsi="Calibri" w:cs="Calibri"/>
          <w:color w:val="000000"/>
          <w:sz w:val="22"/>
          <w:szCs w:val="22"/>
        </w:rPr>
        <w:t xml:space="preserve"> to attend this assembly and are informed about the assembly. </w:t>
      </w:r>
    </w:p>
    <w:p w:rsidR="00AF5E9F" w:rsidRDefault="00AF5E9F" w:rsidP="00AF5E9F"/>
    <w:p w:rsidR="00AF5E9F" w:rsidRDefault="00AF5E9F" w:rsidP="00AF5E9F">
      <w:pPr>
        <w:pStyle w:val="Heading3"/>
        <w:jc w:val="both"/>
      </w:pPr>
      <w:r>
        <w:rPr>
          <w:color w:val="000000"/>
          <w:sz w:val="26"/>
          <w:szCs w:val="26"/>
        </w:rPr>
        <w:t xml:space="preserve">Teaching Prosocial Behaviour </w:t>
      </w:r>
      <w:proofErr w:type="gramStart"/>
      <w:r>
        <w:rPr>
          <w:color w:val="000000"/>
          <w:sz w:val="26"/>
          <w:szCs w:val="26"/>
        </w:rPr>
        <w:t>Through</w:t>
      </w:r>
      <w:proofErr w:type="gramEnd"/>
      <w:r>
        <w:rPr>
          <w:color w:val="000000"/>
          <w:sz w:val="26"/>
          <w:szCs w:val="26"/>
        </w:rPr>
        <w:t xml:space="preserve"> Logical Consequences</w:t>
      </w:r>
    </w:p>
    <w:p w:rsidR="00AF5E9F" w:rsidRDefault="00AF5E9F" w:rsidP="00AF5E9F">
      <w:pPr>
        <w:pStyle w:val="NormalWeb"/>
        <w:spacing w:before="240" w:beforeAutospacing="0" w:after="240" w:afterAutospacing="0"/>
        <w:jc w:val="both"/>
      </w:pPr>
      <w:r>
        <w:rPr>
          <w:rFonts w:ascii="Calibri" w:hAnsi="Calibri" w:cs="Calibri"/>
          <w:color w:val="000000"/>
          <w:sz w:val="22"/>
          <w:szCs w:val="22"/>
        </w:rPr>
        <w:t xml:space="preserve">At Giles Junior School, we believe that </w:t>
      </w:r>
      <w:r>
        <w:rPr>
          <w:rFonts w:ascii="Calibri" w:hAnsi="Calibri" w:cs="Calibri"/>
          <w:b/>
          <w:bCs/>
          <w:color w:val="000000"/>
          <w:sz w:val="22"/>
          <w:szCs w:val="22"/>
        </w:rPr>
        <w:t xml:space="preserve">children learn to behave </w:t>
      </w:r>
      <w:proofErr w:type="spellStart"/>
      <w:r>
        <w:rPr>
          <w:rFonts w:ascii="Calibri" w:hAnsi="Calibri" w:cs="Calibri"/>
          <w:b/>
          <w:bCs/>
          <w:color w:val="000000"/>
          <w:sz w:val="22"/>
          <w:szCs w:val="22"/>
        </w:rPr>
        <w:t>prosocially</w:t>
      </w:r>
      <w:proofErr w:type="spellEnd"/>
      <w:r>
        <w:rPr>
          <w:rFonts w:ascii="Calibri" w:hAnsi="Calibri" w:cs="Calibri"/>
          <w:b/>
          <w:bCs/>
          <w:color w:val="000000"/>
          <w:sz w:val="22"/>
          <w:szCs w:val="22"/>
        </w:rPr>
        <w:t xml:space="preserve"> when they understand the link between their actions and the outcomes that follow</w:t>
      </w:r>
      <w:r>
        <w:rPr>
          <w:rFonts w:ascii="Calibri" w:hAnsi="Calibri" w:cs="Calibri"/>
          <w:color w:val="000000"/>
          <w:sz w:val="22"/>
          <w:szCs w:val="22"/>
        </w:rPr>
        <w:t>. Our behaviour approach includes the use of logical, fair, and proportionate consequences that help pupils reflect on their choices and take responsibility for their behaviour.</w:t>
      </w:r>
    </w:p>
    <w:p w:rsidR="00AF5E9F" w:rsidRDefault="00AF5E9F" w:rsidP="00AF5E9F">
      <w:pPr>
        <w:pStyle w:val="NormalWeb"/>
        <w:spacing w:before="240" w:beforeAutospacing="0" w:after="240" w:afterAutospacing="0"/>
        <w:jc w:val="both"/>
      </w:pPr>
      <w:r>
        <w:rPr>
          <w:rFonts w:ascii="Calibri" w:hAnsi="Calibri" w:cs="Calibri"/>
          <w:color w:val="000000"/>
          <w:sz w:val="22"/>
          <w:szCs w:val="22"/>
        </w:rPr>
        <w:t xml:space="preserve">Rather than punitive measures, we focus on </w:t>
      </w:r>
      <w:r>
        <w:rPr>
          <w:rFonts w:ascii="Calibri" w:hAnsi="Calibri" w:cs="Calibri"/>
          <w:b/>
          <w:bCs/>
          <w:color w:val="000000"/>
          <w:sz w:val="22"/>
          <w:szCs w:val="22"/>
        </w:rPr>
        <w:t>restorative and educative consequences</w:t>
      </w:r>
      <w:r>
        <w:rPr>
          <w:rFonts w:ascii="Calibri" w:hAnsi="Calibri" w:cs="Calibri"/>
          <w:color w:val="000000"/>
          <w:sz w:val="22"/>
          <w:szCs w:val="22"/>
        </w:rPr>
        <w:t xml:space="preserve">. For example, if a pupil chooses not to focus during a lesson and, as a result, is unable to complete their work, they may be expected to use part of their free time (such as break or lunchtime) to complete the task. This consequence </w:t>
      </w:r>
      <w:proofErr w:type="gramStart"/>
      <w:r>
        <w:rPr>
          <w:rFonts w:ascii="Calibri" w:hAnsi="Calibri" w:cs="Calibri"/>
          <w:color w:val="000000"/>
          <w:sz w:val="22"/>
          <w:szCs w:val="22"/>
        </w:rPr>
        <w:t>is directly linked</w:t>
      </w:r>
      <w:proofErr w:type="gramEnd"/>
      <w:r>
        <w:rPr>
          <w:rFonts w:ascii="Calibri" w:hAnsi="Calibri" w:cs="Calibri"/>
          <w:color w:val="000000"/>
          <w:sz w:val="22"/>
          <w:szCs w:val="22"/>
        </w:rPr>
        <w:t xml:space="preserve"> to the behaviour and helps the child understand that their actions have an impact on their learning.</w:t>
      </w:r>
    </w:p>
    <w:p w:rsidR="00AF5E9F" w:rsidRDefault="00AF5E9F" w:rsidP="00AF5E9F">
      <w:pPr>
        <w:pStyle w:val="NormalWeb"/>
        <w:spacing w:before="240" w:beforeAutospacing="0" w:after="240" w:afterAutospacing="0"/>
        <w:jc w:val="both"/>
      </w:pPr>
      <w:r>
        <w:rPr>
          <w:rFonts w:ascii="Calibri" w:hAnsi="Calibri" w:cs="Calibri"/>
          <w:color w:val="000000"/>
          <w:sz w:val="22"/>
          <w:szCs w:val="22"/>
        </w:rPr>
        <w:t xml:space="preserve">By using consistent, meaningful consequences, we aim to </w:t>
      </w:r>
      <w:r>
        <w:rPr>
          <w:rFonts w:ascii="Calibri" w:hAnsi="Calibri" w:cs="Calibri"/>
          <w:b/>
          <w:bCs/>
          <w:color w:val="000000"/>
          <w:sz w:val="22"/>
          <w:szCs w:val="22"/>
        </w:rPr>
        <w:t>promote accountability, build self-regulation, and reinforce the importance of respectful and responsible behaviour</w:t>
      </w:r>
      <w:r>
        <w:rPr>
          <w:rFonts w:ascii="Calibri" w:hAnsi="Calibri" w:cs="Calibri"/>
          <w:color w:val="000000"/>
          <w:sz w:val="22"/>
          <w:szCs w:val="22"/>
        </w:rPr>
        <w:t xml:space="preserve">. These responses </w:t>
      </w:r>
      <w:proofErr w:type="gramStart"/>
      <w:r>
        <w:rPr>
          <w:rFonts w:ascii="Calibri" w:hAnsi="Calibri" w:cs="Calibri"/>
          <w:color w:val="000000"/>
          <w:sz w:val="22"/>
          <w:szCs w:val="22"/>
        </w:rPr>
        <w:t>are always delivered</w:t>
      </w:r>
      <w:proofErr w:type="gramEnd"/>
      <w:r>
        <w:rPr>
          <w:rFonts w:ascii="Calibri" w:hAnsi="Calibri" w:cs="Calibri"/>
          <w:color w:val="000000"/>
          <w:sz w:val="22"/>
          <w:szCs w:val="22"/>
        </w:rPr>
        <w:t xml:space="preserve"> calmly and proportionately, with the goal of supporting pupils in making better choices and contributing positively to the school community.</w:t>
      </w:r>
    </w:p>
    <w:p w:rsidR="00AF5E9F" w:rsidRDefault="00AF5E9F" w:rsidP="00AF5E9F">
      <w:pPr>
        <w:pStyle w:val="NormalWeb"/>
        <w:spacing w:before="240" w:beforeAutospacing="0" w:after="240" w:afterAutospacing="0"/>
        <w:jc w:val="both"/>
      </w:pPr>
      <w:proofErr w:type="gramStart"/>
      <w:r>
        <w:rPr>
          <w:rFonts w:ascii="Calibri" w:hAnsi="Calibri" w:cs="Calibri"/>
          <w:color w:val="000000"/>
          <w:sz w:val="22"/>
          <w:szCs w:val="22"/>
        </w:rPr>
        <w:t>Children are still learning how to focus, communicate and what boundaries are acceptable in different environments.</w:t>
      </w:r>
      <w:proofErr w:type="gramEnd"/>
      <w:r>
        <w:rPr>
          <w:rFonts w:ascii="Calibri" w:hAnsi="Calibri" w:cs="Calibri"/>
          <w:color w:val="000000"/>
          <w:sz w:val="22"/>
          <w:szCs w:val="22"/>
        </w:rPr>
        <w:t xml:space="preserve">  For most of our </w:t>
      </w:r>
      <w:proofErr w:type="gramStart"/>
      <w:r>
        <w:rPr>
          <w:rFonts w:ascii="Calibri" w:hAnsi="Calibri" w:cs="Calibri"/>
          <w:color w:val="000000"/>
          <w:sz w:val="22"/>
          <w:szCs w:val="22"/>
        </w:rPr>
        <w:t>pupils</w:t>
      </w:r>
      <w:proofErr w:type="gramEnd"/>
      <w:r>
        <w:rPr>
          <w:rFonts w:ascii="Calibri" w:hAnsi="Calibri" w:cs="Calibri"/>
          <w:color w:val="000000"/>
          <w:sz w:val="22"/>
          <w:szCs w:val="22"/>
        </w:rPr>
        <w:t xml:space="preserve"> quick reminders to prevent and reduce low level disruption are effective in changing behaviours long term.  Applying consistent and relevant </w:t>
      </w:r>
      <w:proofErr w:type="gramStart"/>
      <w:r>
        <w:rPr>
          <w:rFonts w:ascii="Calibri" w:hAnsi="Calibri" w:cs="Calibri"/>
          <w:color w:val="000000"/>
          <w:sz w:val="22"/>
          <w:szCs w:val="22"/>
        </w:rPr>
        <w:t>consequences which support the pupils in understanding expectations</w:t>
      </w:r>
      <w:proofErr w:type="gramEnd"/>
      <w:r>
        <w:rPr>
          <w:rFonts w:ascii="Calibri" w:hAnsi="Calibri" w:cs="Calibri"/>
          <w:color w:val="000000"/>
          <w:sz w:val="22"/>
          <w:szCs w:val="22"/>
        </w:rPr>
        <w:t xml:space="preserve"> makes sure the learning environment is suitable for all pupils and gives them the skills needed to become a successful member of society.</w:t>
      </w:r>
    </w:p>
    <w:p w:rsidR="00AF5E9F" w:rsidRDefault="00AF5E9F" w:rsidP="00AF5E9F">
      <w:pPr>
        <w:pStyle w:val="NormalWeb"/>
        <w:spacing w:before="240" w:beforeAutospacing="0" w:after="240" w:afterAutospacing="0"/>
        <w:jc w:val="both"/>
        <w:rPr>
          <w:rFonts w:ascii="Calibri" w:hAnsi="Calibri" w:cs="Calibri"/>
          <w:color w:val="000000"/>
          <w:sz w:val="22"/>
          <w:szCs w:val="22"/>
        </w:rPr>
      </w:pPr>
      <w:r>
        <w:rPr>
          <w:rFonts w:ascii="Calibri" w:hAnsi="Calibri" w:cs="Calibri"/>
          <w:color w:val="000000"/>
          <w:sz w:val="22"/>
          <w:szCs w:val="22"/>
        </w:rPr>
        <w:t>The table below offers guidance to staff so they can apply consistent reminders to pupils to help them maintain focus and keep their classroom calm and productive.</w:t>
      </w:r>
    </w:p>
    <w:p w:rsidR="00AF5E9F" w:rsidRDefault="00AF5E9F" w:rsidP="00AF5E9F">
      <w:pPr>
        <w:pStyle w:val="NormalWeb"/>
        <w:spacing w:before="240" w:beforeAutospacing="0" w:after="240" w:afterAutospacing="0"/>
        <w:jc w:val="both"/>
        <w:rPr>
          <w:rFonts w:ascii="Calibri" w:hAnsi="Calibri" w:cs="Calibri"/>
          <w:color w:val="000000"/>
          <w:sz w:val="22"/>
          <w:szCs w:val="22"/>
        </w:rPr>
      </w:pPr>
      <w:r>
        <w:rPr>
          <w:rFonts w:ascii="Calibri" w:hAnsi="Calibri" w:cs="Calibri"/>
          <w:color w:val="000000"/>
          <w:sz w:val="22"/>
          <w:szCs w:val="22"/>
        </w:rPr>
        <w:t xml:space="preserve">It </w:t>
      </w:r>
      <w:proofErr w:type="gramStart"/>
      <w:r>
        <w:rPr>
          <w:rFonts w:ascii="Calibri" w:hAnsi="Calibri" w:cs="Calibri"/>
          <w:color w:val="000000"/>
          <w:sz w:val="22"/>
          <w:szCs w:val="22"/>
        </w:rPr>
        <w:t>should be noted</w:t>
      </w:r>
      <w:proofErr w:type="gramEnd"/>
      <w:r>
        <w:rPr>
          <w:rFonts w:ascii="Calibri" w:hAnsi="Calibri" w:cs="Calibri"/>
          <w:color w:val="000000"/>
          <w:sz w:val="22"/>
          <w:szCs w:val="22"/>
        </w:rPr>
        <w:t xml:space="preserve">, that as an inclusive school, there are a number of reasonable adjustments, which will, made of pupils who have difficulties in class.  These </w:t>
      </w:r>
      <w:proofErr w:type="gramStart"/>
      <w:r>
        <w:rPr>
          <w:rFonts w:ascii="Calibri" w:hAnsi="Calibri" w:cs="Calibri"/>
          <w:color w:val="000000"/>
          <w:sz w:val="22"/>
          <w:szCs w:val="22"/>
        </w:rPr>
        <w:t>will be bespoke</w:t>
      </w:r>
      <w:proofErr w:type="gramEnd"/>
      <w:r>
        <w:rPr>
          <w:rFonts w:ascii="Calibri" w:hAnsi="Calibri" w:cs="Calibri"/>
          <w:color w:val="000000"/>
          <w:sz w:val="22"/>
          <w:szCs w:val="22"/>
        </w:rPr>
        <w:t xml:space="preserve"> and will be in place to mitigate the requirement for intervention such as listed in the table below.</w:t>
      </w:r>
    </w:p>
    <w:p w:rsidR="008A2122" w:rsidRDefault="008A2122" w:rsidP="00AF5E9F">
      <w:pPr>
        <w:pStyle w:val="NormalWeb"/>
        <w:spacing w:before="240" w:beforeAutospacing="0" w:after="240" w:afterAutospacing="0"/>
        <w:jc w:val="both"/>
      </w:pPr>
    </w:p>
    <w:tbl>
      <w:tblPr>
        <w:tblW w:w="0" w:type="auto"/>
        <w:tblCellMar>
          <w:top w:w="15" w:type="dxa"/>
          <w:left w:w="15" w:type="dxa"/>
          <w:bottom w:w="15" w:type="dxa"/>
          <w:right w:w="15" w:type="dxa"/>
        </w:tblCellMar>
        <w:tblLook w:val="04A0" w:firstRow="1" w:lastRow="0" w:firstColumn="1" w:lastColumn="0" w:noHBand="0" w:noVBand="1"/>
      </w:tblPr>
      <w:tblGrid>
        <w:gridCol w:w="1465"/>
        <w:gridCol w:w="2074"/>
        <w:gridCol w:w="3827"/>
        <w:gridCol w:w="1650"/>
      </w:tblGrid>
      <w:tr w:rsidR="00AF5E9F" w:rsidTr="00AF5E9F">
        <w:trPr>
          <w:trHeight w:val="558"/>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jc w:val="both"/>
            </w:pPr>
            <w:r>
              <w:rPr>
                <w:rFonts w:ascii="Calibri" w:hAnsi="Calibri" w:cs="Calibri"/>
                <w:color w:val="000000"/>
                <w:sz w:val="22"/>
                <w:szCs w:val="22"/>
              </w:rPr>
              <w:t>STAGE</w:t>
            </w: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jc w:val="both"/>
            </w:pPr>
            <w:r>
              <w:rPr>
                <w:rFonts w:ascii="Calibri" w:hAnsi="Calibri" w:cs="Calibri"/>
                <w:color w:val="000000"/>
                <w:sz w:val="22"/>
                <w:szCs w:val="22"/>
              </w:rPr>
              <w:t>CHARACTERISTICS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jc w:val="both"/>
            </w:pPr>
            <w:r>
              <w:rPr>
                <w:rFonts w:ascii="Calibri" w:hAnsi="Calibri" w:cs="Calibri"/>
                <w:color w:val="000000"/>
                <w:sz w:val="22"/>
                <w:szCs w:val="22"/>
              </w:rPr>
              <w:t>CONSEQUENCES</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jc w:val="both"/>
            </w:pPr>
            <w:r>
              <w:rPr>
                <w:rFonts w:ascii="Calibri" w:hAnsi="Calibri" w:cs="Calibri"/>
                <w:color w:val="000000"/>
                <w:sz w:val="22"/>
                <w:szCs w:val="22"/>
              </w:rPr>
              <w:t>PARENTAL INVOLVEMENT</w:t>
            </w:r>
          </w:p>
        </w:tc>
      </w:tr>
      <w:tr w:rsidR="00AF5E9F" w:rsidTr="00AF5E9F">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pPr>
              <w:pStyle w:val="NormalWeb"/>
              <w:spacing w:before="0" w:beforeAutospacing="0" w:after="200" w:afterAutospacing="0"/>
              <w:ind w:left="306"/>
              <w:jc w:val="center"/>
              <w:rPr>
                <w:rFonts w:ascii="Calibri" w:hAnsi="Calibri" w:cs="Calibri"/>
                <w:sz w:val="20"/>
                <w:szCs w:val="20"/>
              </w:rPr>
            </w:pPr>
            <w:r w:rsidRPr="00AF5E9F">
              <w:rPr>
                <w:rFonts w:ascii="Calibri" w:hAnsi="Calibri" w:cs="Calibri"/>
                <w:color w:val="000000"/>
                <w:sz w:val="20"/>
                <w:szCs w:val="20"/>
              </w:rPr>
              <w:t>1.</w:t>
            </w:r>
          </w:p>
          <w:p w:rsidR="00AF5E9F" w:rsidRPr="00AF5E9F" w:rsidRDefault="00AF5E9F">
            <w:pPr>
              <w:pStyle w:val="NormalWeb"/>
              <w:spacing w:before="0" w:beforeAutospacing="0" w:after="0" w:afterAutospacing="0"/>
              <w:ind w:left="22"/>
              <w:jc w:val="center"/>
              <w:rPr>
                <w:rFonts w:ascii="Calibri" w:hAnsi="Calibri" w:cs="Calibri"/>
                <w:sz w:val="20"/>
                <w:szCs w:val="20"/>
              </w:rPr>
            </w:pPr>
            <w:r w:rsidRPr="00AF5E9F">
              <w:rPr>
                <w:rFonts w:ascii="Calibri" w:hAnsi="Calibri" w:cs="Calibri"/>
                <w:color w:val="000000"/>
                <w:sz w:val="20"/>
                <w:szCs w:val="20"/>
              </w:rPr>
              <w:t>Low level disruption/ inappropriate behaviour (in class)</w:t>
            </w: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rsidP="00AF5E9F">
            <w:pPr>
              <w:pStyle w:val="NormalWeb"/>
              <w:numPr>
                <w:ilvl w:val="0"/>
                <w:numId w:val="14"/>
              </w:numPr>
              <w:spacing w:before="0" w:beforeAutospacing="0" w:after="0" w:afterAutospacing="0"/>
              <w:ind w:left="416"/>
              <w:jc w:val="both"/>
              <w:textAlignment w:val="baseline"/>
              <w:rPr>
                <w:rFonts w:ascii="Calibri" w:hAnsi="Calibri" w:cs="Calibri"/>
                <w:color w:val="000000"/>
                <w:sz w:val="20"/>
                <w:szCs w:val="20"/>
              </w:rPr>
            </w:pPr>
            <w:r w:rsidRPr="00AF5E9F">
              <w:rPr>
                <w:rFonts w:ascii="Calibri" w:hAnsi="Calibri" w:cs="Calibri"/>
                <w:color w:val="000000"/>
                <w:sz w:val="20"/>
                <w:szCs w:val="20"/>
              </w:rPr>
              <w:t>Calling out</w:t>
            </w:r>
          </w:p>
          <w:p w:rsidR="00AF5E9F" w:rsidRPr="00AF5E9F" w:rsidRDefault="00AF5E9F" w:rsidP="00AF5E9F">
            <w:pPr>
              <w:pStyle w:val="NormalWeb"/>
              <w:numPr>
                <w:ilvl w:val="0"/>
                <w:numId w:val="14"/>
              </w:numPr>
              <w:spacing w:before="0" w:beforeAutospacing="0" w:after="0" w:afterAutospacing="0"/>
              <w:ind w:left="416"/>
              <w:jc w:val="both"/>
              <w:textAlignment w:val="baseline"/>
              <w:rPr>
                <w:rFonts w:ascii="Calibri" w:hAnsi="Calibri" w:cs="Calibri"/>
                <w:color w:val="000000"/>
                <w:sz w:val="20"/>
                <w:szCs w:val="20"/>
              </w:rPr>
            </w:pPr>
            <w:r w:rsidRPr="00AF5E9F">
              <w:rPr>
                <w:rFonts w:ascii="Calibri" w:hAnsi="Calibri" w:cs="Calibri"/>
                <w:color w:val="000000"/>
                <w:sz w:val="20"/>
                <w:szCs w:val="20"/>
              </w:rPr>
              <w:t>Interruption</w:t>
            </w:r>
          </w:p>
          <w:p w:rsidR="00AF5E9F" w:rsidRPr="00AF5E9F" w:rsidRDefault="00AF5E9F" w:rsidP="00AF5E9F">
            <w:pPr>
              <w:pStyle w:val="NormalWeb"/>
              <w:numPr>
                <w:ilvl w:val="0"/>
                <w:numId w:val="14"/>
              </w:numPr>
              <w:spacing w:before="0" w:beforeAutospacing="0" w:after="0" w:afterAutospacing="0"/>
              <w:ind w:left="416"/>
              <w:jc w:val="both"/>
              <w:textAlignment w:val="baseline"/>
              <w:rPr>
                <w:rFonts w:ascii="Calibri" w:hAnsi="Calibri" w:cs="Calibri"/>
                <w:color w:val="000000"/>
                <w:sz w:val="20"/>
                <w:szCs w:val="20"/>
              </w:rPr>
            </w:pPr>
            <w:r w:rsidRPr="00AF5E9F">
              <w:rPr>
                <w:rFonts w:ascii="Calibri" w:hAnsi="Calibri" w:cs="Calibri"/>
                <w:color w:val="000000"/>
                <w:sz w:val="20"/>
                <w:szCs w:val="20"/>
              </w:rPr>
              <w:t>Ignoring</w:t>
            </w:r>
          </w:p>
          <w:p w:rsidR="00AF5E9F" w:rsidRPr="00AF5E9F" w:rsidRDefault="00AF5E9F" w:rsidP="00AF5E9F">
            <w:pPr>
              <w:pStyle w:val="NormalWeb"/>
              <w:numPr>
                <w:ilvl w:val="0"/>
                <w:numId w:val="14"/>
              </w:numPr>
              <w:spacing w:before="0" w:beforeAutospacing="0" w:after="0" w:afterAutospacing="0"/>
              <w:ind w:left="416"/>
              <w:jc w:val="both"/>
              <w:textAlignment w:val="baseline"/>
              <w:rPr>
                <w:rFonts w:ascii="Calibri" w:hAnsi="Calibri" w:cs="Calibri"/>
                <w:color w:val="000000"/>
                <w:sz w:val="20"/>
                <w:szCs w:val="20"/>
              </w:rPr>
            </w:pPr>
            <w:r w:rsidRPr="00AF5E9F">
              <w:rPr>
                <w:rFonts w:ascii="Calibri" w:hAnsi="Calibri" w:cs="Calibri"/>
                <w:color w:val="000000"/>
                <w:sz w:val="20"/>
                <w:szCs w:val="20"/>
              </w:rPr>
              <w:t>Incomplete tasks</w:t>
            </w:r>
          </w:p>
          <w:p w:rsidR="00AF5E9F" w:rsidRPr="00AF5E9F" w:rsidRDefault="00AF5E9F" w:rsidP="00AF5E9F">
            <w:pPr>
              <w:pStyle w:val="NormalWeb"/>
              <w:numPr>
                <w:ilvl w:val="0"/>
                <w:numId w:val="14"/>
              </w:numPr>
              <w:spacing w:before="0" w:beforeAutospacing="0" w:after="200" w:afterAutospacing="0"/>
              <w:ind w:left="416"/>
              <w:jc w:val="both"/>
              <w:textAlignment w:val="baseline"/>
              <w:rPr>
                <w:rFonts w:ascii="Calibri" w:hAnsi="Calibri" w:cs="Calibri"/>
                <w:color w:val="000000"/>
                <w:sz w:val="20"/>
                <w:szCs w:val="20"/>
              </w:rPr>
            </w:pPr>
            <w:r w:rsidRPr="00AF5E9F">
              <w:rPr>
                <w:rFonts w:ascii="Calibri" w:hAnsi="Calibri" w:cs="Calibri"/>
                <w:color w:val="000000"/>
                <w:sz w:val="20"/>
                <w:szCs w:val="20"/>
              </w:rPr>
              <w:t>Off task</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rsidP="00AF5E9F">
            <w:pPr>
              <w:pStyle w:val="NormalWeb"/>
              <w:numPr>
                <w:ilvl w:val="0"/>
                <w:numId w:val="15"/>
              </w:numPr>
              <w:spacing w:before="0" w:beforeAutospacing="0" w:after="0" w:afterAutospacing="0"/>
              <w:ind w:left="360"/>
              <w:jc w:val="both"/>
              <w:textAlignment w:val="baseline"/>
              <w:rPr>
                <w:rFonts w:ascii="Calibri" w:hAnsi="Calibri" w:cs="Calibri"/>
                <w:color w:val="000000"/>
                <w:sz w:val="20"/>
                <w:szCs w:val="20"/>
              </w:rPr>
            </w:pPr>
            <w:r w:rsidRPr="00AF5E9F">
              <w:rPr>
                <w:rFonts w:ascii="Calibri" w:hAnsi="Calibri" w:cs="Calibri"/>
                <w:b/>
                <w:bCs/>
                <w:color w:val="000000"/>
                <w:sz w:val="20"/>
                <w:szCs w:val="20"/>
              </w:rPr>
              <w:t>Recognise</w:t>
            </w:r>
            <w:r w:rsidRPr="00AF5E9F">
              <w:rPr>
                <w:rFonts w:ascii="Calibri" w:hAnsi="Calibri" w:cs="Calibri"/>
                <w:color w:val="000000"/>
                <w:sz w:val="20"/>
                <w:szCs w:val="20"/>
              </w:rPr>
              <w:t xml:space="preserve"> – one or two children who are doing the right thing </w:t>
            </w:r>
          </w:p>
          <w:p w:rsidR="00AF5E9F" w:rsidRPr="00AF5E9F" w:rsidRDefault="00AF5E9F" w:rsidP="00AF5E9F">
            <w:pPr>
              <w:pStyle w:val="NormalWeb"/>
              <w:numPr>
                <w:ilvl w:val="0"/>
                <w:numId w:val="15"/>
              </w:numPr>
              <w:spacing w:before="0" w:beforeAutospacing="0" w:after="0" w:afterAutospacing="0"/>
              <w:ind w:left="360"/>
              <w:jc w:val="both"/>
              <w:textAlignment w:val="baseline"/>
              <w:rPr>
                <w:rFonts w:ascii="Calibri" w:hAnsi="Calibri" w:cs="Calibri"/>
                <w:color w:val="000000"/>
                <w:sz w:val="20"/>
                <w:szCs w:val="20"/>
              </w:rPr>
            </w:pPr>
            <w:r w:rsidRPr="00AF5E9F">
              <w:rPr>
                <w:rFonts w:ascii="Calibri" w:hAnsi="Calibri" w:cs="Calibri"/>
                <w:b/>
                <w:bCs/>
                <w:color w:val="000000"/>
                <w:sz w:val="20"/>
                <w:szCs w:val="20"/>
              </w:rPr>
              <w:t>Warning</w:t>
            </w:r>
            <w:r w:rsidRPr="00AF5E9F">
              <w:rPr>
                <w:rFonts w:ascii="Calibri" w:hAnsi="Calibri" w:cs="Calibri"/>
                <w:color w:val="000000"/>
                <w:sz w:val="20"/>
                <w:szCs w:val="20"/>
              </w:rPr>
              <w:t xml:space="preserve"> – the child </w:t>
            </w:r>
            <w:proofErr w:type="gramStart"/>
            <w:r w:rsidRPr="00AF5E9F">
              <w:rPr>
                <w:rFonts w:ascii="Calibri" w:hAnsi="Calibri" w:cs="Calibri"/>
                <w:color w:val="000000"/>
                <w:sz w:val="20"/>
                <w:szCs w:val="20"/>
              </w:rPr>
              <w:t>is told</w:t>
            </w:r>
            <w:proofErr w:type="gramEnd"/>
            <w:r w:rsidRPr="00AF5E9F">
              <w:rPr>
                <w:rFonts w:ascii="Calibri" w:hAnsi="Calibri" w:cs="Calibri"/>
                <w:color w:val="000000"/>
                <w:sz w:val="20"/>
                <w:szCs w:val="20"/>
              </w:rPr>
              <w:t xml:space="preserve"> why their behaviour is unacceptable and is redirected.</w:t>
            </w:r>
          </w:p>
          <w:p w:rsidR="00AF5E9F" w:rsidRPr="00AF5E9F" w:rsidRDefault="00AF5E9F" w:rsidP="00AF5E9F">
            <w:pPr>
              <w:pStyle w:val="NormalWeb"/>
              <w:numPr>
                <w:ilvl w:val="0"/>
                <w:numId w:val="15"/>
              </w:numPr>
              <w:spacing w:before="0" w:beforeAutospacing="0" w:after="0" w:afterAutospacing="0"/>
              <w:ind w:left="360"/>
              <w:jc w:val="both"/>
              <w:textAlignment w:val="baseline"/>
              <w:rPr>
                <w:rFonts w:ascii="Calibri" w:hAnsi="Calibri" w:cs="Calibri"/>
                <w:color w:val="000000"/>
                <w:sz w:val="20"/>
                <w:szCs w:val="20"/>
              </w:rPr>
            </w:pPr>
            <w:r w:rsidRPr="00AF5E9F">
              <w:rPr>
                <w:rFonts w:ascii="Calibri" w:hAnsi="Calibri" w:cs="Calibri"/>
                <w:b/>
                <w:bCs/>
                <w:color w:val="000000"/>
                <w:sz w:val="20"/>
                <w:szCs w:val="20"/>
              </w:rPr>
              <w:t>Loss of minutes</w:t>
            </w:r>
            <w:r w:rsidRPr="00AF5E9F">
              <w:rPr>
                <w:rFonts w:ascii="Calibri" w:hAnsi="Calibri" w:cs="Calibri"/>
                <w:color w:val="000000"/>
                <w:sz w:val="20"/>
                <w:szCs w:val="20"/>
              </w:rPr>
              <w:t xml:space="preserve"> – from their next break/lunch time (</w:t>
            </w:r>
            <w:r w:rsidRPr="00AF5E9F">
              <w:rPr>
                <w:rFonts w:ascii="Calibri" w:hAnsi="Calibri" w:cs="Calibri"/>
                <w:b/>
                <w:bCs/>
                <w:color w:val="000000"/>
                <w:sz w:val="20"/>
                <w:szCs w:val="20"/>
              </w:rPr>
              <w:t>Debrief</w:t>
            </w:r>
            <w:r w:rsidRPr="00AF5E9F">
              <w:rPr>
                <w:rFonts w:ascii="Calibri" w:hAnsi="Calibri" w:cs="Calibri"/>
                <w:color w:val="000000"/>
                <w:sz w:val="20"/>
                <w:szCs w:val="20"/>
              </w:rPr>
              <w:t xml:space="preserve"> - see below)</w:t>
            </w:r>
          </w:p>
          <w:p w:rsidR="00AF5E9F" w:rsidRPr="00AF5E9F" w:rsidRDefault="00AF5E9F" w:rsidP="00AF5E9F">
            <w:pPr>
              <w:pStyle w:val="NormalWeb"/>
              <w:numPr>
                <w:ilvl w:val="0"/>
                <w:numId w:val="15"/>
              </w:numPr>
              <w:spacing w:before="0" w:beforeAutospacing="0" w:after="0" w:afterAutospacing="0"/>
              <w:ind w:left="360"/>
              <w:jc w:val="both"/>
              <w:textAlignment w:val="baseline"/>
              <w:rPr>
                <w:rFonts w:ascii="Calibri" w:hAnsi="Calibri" w:cs="Calibri"/>
                <w:color w:val="000000"/>
                <w:sz w:val="20"/>
                <w:szCs w:val="20"/>
              </w:rPr>
            </w:pPr>
            <w:r w:rsidRPr="00AF5E9F">
              <w:rPr>
                <w:rFonts w:ascii="Calibri" w:hAnsi="Calibri" w:cs="Calibri"/>
                <w:b/>
                <w:bCs/>
                <w:color w:val="000000"/>
                <w:sz w:val="20"/>
                <w:szCs w:val="20"/>
              </w:rPr>
              <w:t xml:space="preserve">Further loss of minutes </w:t>
            </w:r>
            <w:r w:rsidRPr="00AF5E9F">
              <w:rPr>
                <w:rFonts w:ascii="Calibri" w:hAnsi="Calibri" w:cs="Calibri"/>
                <w:color w:val="000000"/>
                <w:sz w:val="20"/>
                <w:szCs w:val="20"/>
              </w:rPr>
              <w:t>– additional minutes issued</w:t>
            </w:r>
          </w:p>
          <w:p w:rsidR="00AF5E9F" w:rsidRPr="00AF5E9F" w:rsidRDefault="00AF5E9F" w:rsidP="00AF5E9F">
            <w:pPr>
              <w:pStyle w:val="NormalWeb"/>
              <w:numPr>
                <w:ilvl w:val="0"/>
                <w:numId w:val="15"/>
              </w:numPr>
              <w:spacing w:before="0" w:beforeAutospacing="0" w:after="200" w:afterAutospacing="0"/>
              <w:ind w:left="360"/>
              <w:jc w:val="both"/>
              <w:textAlignment w:val="baseline"/>
              <w:rPr>
                <w:rFonts w:ascii="Calibri" w:hAnsi="Calibri" w:cs="Calibri"/>
                <w:color w:val="000000"/>
                <w:sz w:val="20"/>
                <w:szCs w:val="20"/>
              </w:rPr>
            </w:pPr>
            <w:r w:rsidRPr="00AF5E9F">
              <w:rPr>
                <w:rFonts w:ascii="Calibri" w:hAnsi="Calibri" w:cs="Calibri"/>
                <w:b/>
                <w:bCs/>
                <w:color w:val="000000"/>
                <w:sz w:val="20"/>
                <w:szCs w:val="20"/>
              </w:rPr>
              <w:t xml:space="preserve">Partner class </w:t>
            </w:r>
            <w:r w:rsidRPr="00AF5E9F">
              <w:rPr>
                <w:rFonts w:ascii="Calibri" w:hAnsi="Calibri" w:cs="Calibri"/>
                <w:color w:val="000000"/>
                <w:sz w:val="20"/>
                <w:szCs w:val="20"/>
              </w:rPr>
              <w:t>– the pupil is sent to a partner class (as agreed between teachers)</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pPr>
              <w:pStyle w:val="NormalWeb"/>
              <w:spacing w:before="0" w:beforeAutospacing="0" w:after="0" w:afterAutospacing="0"/>
              <w:rPr>
                <w:rFonts w:ascii="Calibri" w:hAnsi="Calibri" w:cs="Calibri"/>
                <w:sz w:val="20"/>
                <w:szCs w:val="20"/>
              </w:rPr>
            </w:pPr>
            <w:r w:rsidRPr="00AF5E9F">
              <w:rPr>
                <w:rFonts w:ascii="Calibri" w:hAnsi="Calibri" w:cs="Calibri"/>
                <w:color w:val="000000"/>
                <w:sz w:val="20"/>
                <w:szCs w:val="20"/>
              </w:rPr>
              <w:t xml:space="preserve">Parents </w:t>
            </w:r>
            <w:proofErr w:type="gramStart"/>
            <w:r w:rsidRPr="00AF5E9F">
              <w:rPr>
                <w:rFonts w:ascii="Calibri" w:hAnsi="Calibri" w:cs="Calibri"/>
                <w:color w:val="000000"/>
                <w:sz w:val="20"/>
                <w:szCs w:val="20"/>
              </w:rPr>
              <w:t>will be informed</w:t>
            </w:r>
            <w:proofErr w:type="gramEnd"/>
            <w:r w:rsidRPr="00AF5E9F">
              <w:rPr>
                <w:rFonts w:ascii="Calibri" w:hAnsi="Calibri" w:cs="Calibri"/>
                <w:color w:val="000000"/>
                <w:sz w:val="20"/>
                <w:szCs w:val="20"/>
              </w:rPr>
              <w:t xml:space="preserve"> if necessary. Incomplete work to </w:t>
            </w:r>
            <w:proofErr w:type="gramStart"/>
            <w:r w:rsidRPr="00AF5E9F">
              <w:rPr>
                <w:rFonts w:ascii="Calibri" w:hAnsi="Calibri" w:cs="Calibri"/>
                <w:color w:val="000000"/>
                <w:sz w:val="20"/>
                <w:szCs w:val="20"/>
              </w:rPr>
              <w:t>be completed</w:t>
            </w:r>
            <w:proofErr w:type="gramEnd"/>
            <w:r w:rsidRPr="00AF5E9F">
              <w:rPr>
                <w:rFonts w:ascii="Calibri" w:hAnsi="Calibri" w:cs="Calibri"/>
                <w:color w:val="000000"/>
                <w:sz w:val="20"/>
                <w:szCs w:val="20"/>
              </w:rPr>
              <w:t xml:space="preserve"> in break and if not completed it will then be sent home when agreed by parents and teacher.</w:t>
            </w:r>
          </w:p>
        </w:tc>
      </w:tr>
      <w:tr w:rsidR="00AF5E9F" w:rsidTr="00AF5E9F">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pPr>
              <w:pStyle w:val="NormalWeb"/>
              <w:spacing w:before="0" w:beforeAutospacing="0" w:after="0" w:afterAutospacing="0"/>
              <w:jc w:val="center"/>
              <w:rPr>
                <w:rFonts w:ascii="Calibri" w:hAnsi="Calibri" w:cs="Calibri"/>
                <w:sz w:val="20"/>
                <w:szCs w:val="20"/>
              </w:rPr>
            </w:pPr>
            <w:r w:rsidRPr="00AF5E9F">
              <w:rPr>
                <w:rFonts w:ascii="Calibri" w:hAnsi="Calibri" w:cs="Calibri"/>
                <w:color w:val="000000"/>
                <w:sz w:val="20"/>
                <w:szCs w:val="20"/>
              </w:rPr>
              <w:t>2.</w:t>
            </w:r>
          </w:p>
          <w:p w:rsidR="00AF5E9F" w:rsidRPr="00AF5E9F" w:rsidRDefault="00AF5E9F">
            <w:pPr>
              <w:pStyle w:val="NormalWeb"/>
              <w:spacing w:before="0" w:beforeAutospacing="0" w:after="0" w:afterAutospacing="0"/>
              <w:jc w:val="center"/>
              <w:rPr>
                <w:rFonts w:ascii="Calibri" w:hAnsi="Calibri" w:cs="Calibri"/>
                <w:sz w:val="20"/>
                <w:szCs w:val="20"/>
              </w:rPr>
            </w:pPr>
            <w:r w:rsidRPr="00AF5E9F">
              <w:rPr>
                <w:rFonts w:ascii="Calibri" w:hAnsi="Calibri" w:cs="Calibri"/>
                <w:color w:val="000000"/>
                <w:sz w:val="20"/>
                <w:szCs w:val="20"/>
              </w:rPr>
              <w:t>High level disruption</w:t>
            </w: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rsidP="00AF5E9F">
            <w:pPr>
              <w:pStyle w:val="NormalWeb"/>
              <w:numPr>
                <w:ilvl w:val="0"/>
                <w:numId w:val="16"/>
              </w:numPr>
              <w:spacing w:before="0" w:beforeAutospacing="0" w:after="0" w:afterAutospacing="0"/>
              <w:ind w:left="397"/>
              <w:jc w:val="both"/>
              <w:textAlignment w:val="baseline"/>
              <w:rPr>
                <w:rFonts w:ascii="Calibri" w:hAnsi="Calibri" w:cs="Calibri"/>
                <w:color w:val="000000"/>
                <w:sz w:val="20"/>
                <w:szCs w:val="20"/>
              </w:rPr>
            </w:pPr>
            <w:r w:rsidRPr="00AF5E9F">
              <w:rPr>
                <w:rFonts w:ascii="Calibri" w:hAnsi="Calibri" w:cs="Calibri"/>
                <w:color w:val="000000"/>
                <w:sz w:val="20"/>
                <w:szCs w:val="20"/>
              </w:rPr>
              <w:t>Taking things</w:t>
            </w:r>
          </w:p>
          <w:p w:rsidR="00AF5E9F" w:rsidRPr="00AF5E9F" w:rsidRDefault="00AF5E9F" w:rsidP="00AF5E9F">
            <w:pPr>
              <w:pStyle w:val="NormalWeb"/>
              <w:numPr>
                <w:ilvl w:val="0"/>
                <w:numId w:val="16"/>
              </w:numPr>
              <w:spacing w:before="0" w:beforeAutospacing="0" w:after="0" w:afterAutospacing="0"/>
              <w:ind w:left="397"/>
              <w:jc w:val="both"/>
              <w:textAlignment w:val="baseline"/>
              <w:rPr>
                <w:rFonts w:ascii="Calibri" w:hAnsi="Calibri" w:cs="Calibri"/>
                <w:color w:val="000000"/>
                <w:sz w:val="20"/>
                <w:szCs w:val="20"/>
              </w:rPr>
            </w:pPr>
            <w:r w:rsidRPr="00AF5E9F">
              <w:rPr>
                <w:rFonts w:ascii="Calibri" w:hAnsi="Calibri" w:cs="Calibri"/>
                <w:color w:val="000000"/>
                <w:sz w:val="20"/>
                <w:szCs w:val="20"/>
              </w:rPr>
              <w:t>Offensive language</w:t>
            </w:r>
          </w:p>
          <w:p w:rsidR="00AF5E9F" w:rsidRPr="00AF5E9F" w:rsidRDefault="00AF5E9F" w:rsidP="00AF5E9F">
            <w:pPr>
              <w:pStyle w:val="NormalWeb"/>
              <w:numPr>
                <w:ilvl w:val="0"/>
                <w:numId w:val="16"/>
              </w:numPr>
              <w:spacing w:before="0" w:beforeAutospacing="0" w:after="0" w:afterAutospacing="0"/>
              <w:ind w:left="397"/>
              <w:jc w:val="both"/>
              <w:textAlignment w:val="baseline"/>
              <w:rPr>
                <w:rFonts w:ascii="Calibri" w:hAnsi="Calibri" w:cs="Calibri"/>
                <w:color w:val="000000"/>
                <w:sz w:val="20"/>
                <w:szCs w:val="20"/>
              </w:rPr>
            </w:pPr>
            <w:r w:rsidRPr="00AF5E9F">
              <w:rPr>
                <w:rFonts w:ascii="Calibri" w:hAnsi="Calibri" w:cs="Calibri"/>
                <w:color w:val="000000"/>
                <w:sz w:val="20"/>
                <w:szCs w:val="20"/>
              </w:rPr>
              <w:t>Repeatedly ignoring adult instructions</w:t>
            </w:r>
          </w:p>
          <w:p w:rsidR="00AF5E9F" w:rsidRPr="00AF5E9F" w:rsidRDefault="00AF5E9F" w:rsidP="00AF5E9F">
            <w:pPr>
              <w:pStyle w:val="NormalWeb"/>
              <w:numPr>
                <w:ilvl w:val="0"/>
                <w:numId w:val="16"/>
              </w:numPr>
              <w:spacing w:before="0" w:beforeAutospacing="0" w:after="0" w:afterAutospacing="0"/>
              <w:ind w:left="397"/>
              <w:jc w:val="both"/>
              <w:textAlignment w:val="baseline"/>
              <w:rPr>
                <w:rFonts w:ascii="Calibri" w:hAnsi="Calibri" w:cs="Calibri"/>
                <w:color w:val="000000"/>
                <w:sz w:val="20"/>
                <w:szCs w:val="20"/>
              </w:rPr>
            </w:pPr>
            <w:r w:rsidRPr="00AF5E9F">
              <w:rPr>
                <w:rFonts w:ascii="Calibri" w:hAnsi="Calibri" w:cs="Calibri"/>
                <w:color w:val="000000"/>
                <w:sz w:val="20"/>
                <w:szCs w:val="20"/>
              </w:rPr>
              <w:t>Hurting someone</w:t>
            </w:r>
          </w:p>
          <w:p w:rsidR="00AF5E9F" w:rsidRPr="00AF5E9F" w:rsidRDefault="00AF5E9F" w:rsidP="00AF5E9F">
            <w:pPr>
              <w:pStyle w:val="NormalWeb"/>
              <w:numPr>
                <w:ilvl w:val="0"/>
                <w:numId w:val="16"/>
              </w:numPr>
              <w:spacing w:before="0" w:beforeAutospacing="0" w:after="200" w:afterAutospacing="0"/>
              <w:ind w:left="397"/>
              <w:jc w:val="both"/>
              <w:textAlignment w:val="baseline"/>
              <w:rPr>
                <w:rFonts w:ascii="Calibri" w:hAnsi="Calibri" w:cs="Calibri"/>
                <w:color w:val="000000"/>
                <w:sz w:val="20"/>
                <w:szCs w:val="20"/>
              </w:rPr>
            </w:pPr>
            <w:r w:rsidRPr="00AF5E9F">
              <w:rPr>
                <w:rFonts w:ascii="Calibri" w:hAnsi="Calibri" w:cs="Calibri"/>
                <w:color w:val="000000"/>
                <w:sz w:val="20"/>
                <w:szCs w:val="20"/>
              </w:rPr>
              <w:t>Threatening language</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pPr>
              <w:pStyle w:val="NormalWeb"/>
              <w:spacing w:before="0" w:beforeAutospacing="0" w:after="0" w:afterAutospacing="0"/>
              <w:jc w:val="both"/>
              <w:rPr>
                <w:rFonts w:ascii="Calibri" w:hAnsi="Calibri" w:cs="Calibri"/>
                <w:sz w:val="20"/>
                <w:szCs w:val="20"/>
              </w:rPr>
            </w:pPr>
            <w:r w:rsidRPr="00AF5E9F">
              <w:rPr>
                <w:rFonts w:ascii="Calibri" w:hAnsi="Calibri" w:cs="Calibri"/>
                <w:b/>
                <w:bCs/>
                <w:color w:val="000000"/>
                <w:sz w:val="20"/>
                <w:szCs w:val="20"/>
              </w:rPr>
              <w:t>Reflection</w:t>
            </w:r>
            <w:r w:rsidRPr="00AF5E9F">
              <w:rPr>
                <w:rFonts w:ascii="Calibri" w:hAnsi="Calibri" w:cs="Calibri"/>
                <w:color w:val="000000"/>
                <w:sz w:val="20"/>
                <w:szCs w:val="20"/>
              </w:rPr>
              <w:t xml:space="preserve"> – days to be agreed according to the incident</w:t>
            </w:r>
          </w:p>
          <w:p w:rsidR="00AF5E9F" w:rsidRPr="00AF5E9F" w:rsidRDefault="00AF5E9F">
            <w:pPr>
              <w:pStyle w:val="NormalWeb"/>
              <w:spacing w:before="0" w:beforeAutospacing="0" w:after="0" w:afterAutospacing="0"/>
              <w:jc w:val="both"/>
              <w:rPr>
                <w:rFonts w:ascii="Calibri" w:hAnsi="Calibri" w:cs="Calibri"/>
                <w:sz w:val="20"/>
                <w:szCs w:val="20"/>
              </w:rPr>
            </w:pPr>
            <w:r w:rsidRPr="00AF5E9F">
              <w:rPr>
                <w:rFonts w:ascii="Calibri" w:hAnsi="Calibri" w:cs="Calibri"/>
                <w:color w:val="000000"/>
                <w:sz w:val="20"/>
                <w:szCs w:val="20"/>
              </w:rPr>
              <w:t>The teacher will record the details of the incident on the reflection register</w:t>
            </w:r>
          </w:p>
          <w:p w:rsidR="00AF5E9F" w:rsidRPr="00AF5E9F" w:rsidRDefault="00AF5E9F">
            <w:pPr>
              <w:pStyle w:val="NormalWeb"/>
              <w:spacing w:before="0" w:beforeAutospacing="0" w:after="0" w:afterAutospacing="0"/>
              <w:jc w:val="both"/>
              <w:rPr>
                <w:rFonts w:ascii="Calibri" w:hAnsi="Calibri" w:cs="Calibri"/>
                <w:sz w:val="20"/>
                <w:szCs w:val="20"/>
              </w:rPr>
            </w:pPr>
            <w:r w:rsidRPr="00AF5E9F">
              <w:rPr>
                <w:rFonts w:ascii="Calibri" w:hAnsi="Calibri" w:cs="Calibri"/>
                <w:b/>
                <w:bCs/>
                <w:color w:val="000000"/>
                <w:sz w:val="20"/>
                <w:szCs w:val="20"/>
              </w:rPr>
              <w:t>Review of extracurricular activities based upon safety protocol</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rsidP="00AF5E9F">
            <w:pPr>
              <w:pStyle w:val="NormalWeb"/>
              <w:spacing w:before="0" w:beforeAutospacing="0" w:after="0" w:afterAutospacing="0"/>
              <w:rPr>
                <w:rFonts w:ascii="Calibri" w:hAnsi="Calibri" w:cs="Calibri"/>
                <w:sz w:val="20"/>
                <w:szCs w:val="20"/>
              </w:rPr>
            </w:pPr>
            <w:r w:rsidRPr="00AF5E9F">
              <w:rPr>
                <w:rFonts w:ascii="Calibri" w:hAnsi="Calibri" w:cs="Calibri"/>
                <w:color w:val="000000"/>
                <w:sz w:val="20"/>
                <w:szCs w:val="20"/>
              </w:rPr>
              <w:t>The parent will be informed on the same day or the day before the reflection taking place unless there is a reason not to do so which will be recorded. </w:t>
            </w:r>
          </w:p>
        </w:tc>
      </w:tr>
      <w:tr w:rsidR="00AF5E9F" w:rsidTr="00AF5E9F">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pPr>
              <w:pStyle w:val="NormalWeb"/>
              <w:spacing w:before="0" w:beforeAutospacing="0" w:after="0" w:afterAutospacing="0"/>
              <w:jc w:val="center"/>
              <w:rPr>
                <w:rFonts w:ascii="Calibri" w:hAnsi="Calibri" w:cs="Calibri"/>
                <w:sz w:val="20"/>
                <w:szCs w:val="20"/>
              </w:rPr>
            </w:pPr>
            <w:r w:rsidRPr="00AF5E9F">
              <w:rPr>
                <w:rFonts w:ascii="Calibri" w:hAnsi="Calibri" w:cs="Calibri"/>
                <w:color w:val="000000"/>
                <w:sz w:val="20"/>
                <w:szCs w:val="20"/>
              </w:rPr>
              <w:t>3.</w:t>
            </w:r>
          </w:p>
          <w:p w:rsidR="00AF5E9F" w:rsidRPr="00AF5E9F" w:rsidRDefault="00AF5E9F">
            <w:pPr>
              <w:rPr>
                <w:sz w:val="20"/>
                <w:szCs w:val="20"/>
              </w:rPr>
            </w:pPr>
          </w:p>
          <w:p w:rsidR="00AF5E9F" w:rsidRPr="00AF5E9F" w:rsidRDefault="00AF5E9F">
            <w:pPr>
              <w:pStyle w:val="NormalWeb"/>
              <w:spacing w:before="0" w:beforeAutospacing="0" w:after="0" w:afterAutospacing="0"/>
              <w:jc w:val="center"/>
              <w:rPr>
                <w:rFonts w:ascii="Calibri" w:hAnsi="Calibri" w:cs="Calibri"/>
                <w:sz w:val="20"/>
                <w:szCs w:val="20"/>
              </w:rPr>
            </w:pPr>
            <w:r w:rsidRPr="00AF5E9F">
              <w:rPr>
                <w:rFonts w:ascii="Calibri" w:hAnsi="Calibri" w:cs="Calibri"/>
                <w:color w:val="000000"/>
                <w:sz w:val="20"/>
                <w:szCs w:val="20"/>
              </w:rPr>
              <w:t>High level incident</w:t>
            </w: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rsidP="00AF5E9F">
            <w:pPr>
              <w:pStyle w:val="NormalWeb"/>
              <w:numPr>
                <w:ilvl w:val="0"/>
                <w:numId w:val="17"/>
              </w:numPr>
              <w:spacing w:before="0" w:beforeAutospacing="0" w:after="0" w:afterAutospacing="0"/>
              <w:ind w:left="397"/>
              <w:jc w:val="both"/>
              <w:textAlignment w:val="baseline"/>
              <w:rPr>
                <w:rFonts w:ascii="Calibri" w:hAnsi="Calibri" w:cs="Calibri"/>
                <w:color w:val="000000"/>
                <w:sz w:val="20"/>
                <w:szCs w:val="20"/>
              </w:rPr>
            </w:pPr>
            <w:r w:rsidRPr="00AF5E9F">
              <w:rPr>
                <w:rFonts w:ascii="Calibri" w:hAnsi="Calibri" w:cs="Calibri"/>
                <w:color w:val="000000"/>
                <w:sz w:val="20"/>
                <w:szCs w:val="20"/>
              </w:rPr>
              <w:t>Persistent bullying</w:t>
            </w:r>
          </w:p>
          <w:p w:rsidR="00AF5E9F" w:rsidRPr="00AF5E9F" w:rsidRDefault="00AF5E9F" w:rsidP="00AF5E9F">
            <w:pPr>
              <w:pStyle w:val="NormalWeb"/>
              <w:numPr>
                <w:ilvl w:val="0"/>
                <w:numId w:val="17"/>
              </w:numPr>
              <w:spacing w:before="0" w:beforeAutospacing="0" w:after="0" w:afterAutospacing="0"/>
              <w:ind w:left="397"/>
              <w:jc w:val="both"/>
              <w:textAlignment w:val="baseline"/>
              <w:rPr>
                <w:rFonts w:ascii="Calibri" w:hAnsi="Calibri" w:cs="Calibri"/>
                <w:color w:val="000000"/>
                <w:sz w:val="20"/>
                <w:szCs w:val="20"/>
              </w:rPr>
            </w:pPr>
            <w:r w:rsidRPr="00AF5E9F">
              <w:rPr>
                <w:rFonts w:ascii="Calibri" w:hAnsi="Calibri" w:cs="Calibri"/>
                <w:color w:val="000000"/>
                <w:sz w:val="20"/>
                <w:szCs w:val="20"/>
              </w:rPr>
              <w:t>Repeated challenge to authority</w:t>
            </w:r>
          </w:p>
          <w:p w:rsidR="00AF5E9F" w:rsidRPr="00AF5E9F" w:rsidRDefault="00AF5E9F" w:rsidP="00AF5E9F">
            <w:pPr>
              <w:pStyle w:val="NormalWeb"/>
              <w:numPr>
                <w:ilvl w:val="0"/>
                <w:numId w:val="17"/>
              </w:numPr>
              <w:spacing w:before="0" w:beforeAutospacing="0" w:after="0" w:afterAutospacing="0"/>
              <w:ind w:left="397"/>
              <w:jc w:val="both"/>
              <w:textAlignment w:val="baseline"/>
              <w:rPr>
                <w:rFonts w:ascii="Calibri" w:hAnsi="Calibri" w:cs="Calibri"/>
                <w:color w:val="000000"/>
                <w:sz w:val="20"/>
                <w:szCs w:val="20"/>
              </w:rPr>
            </w:pPr>
            <w:r w:rsidRPr="00AF5E9F">
              <w:rPr>
                <w:rFonts w:ascii="Calibri" w:hAnsi="Calibri" w:cs="Calibri"/>
                <w:color w:val="000000"/>
                <w:sz w:val="20"/>
                <w:szCs w:val="20"/>
              </w:rPr>
              <w:t>Repeated refusal to comply</w:t>
            </w:r>
          </w:p>
          <w:p w:rsidR="00AF5E9F" w:rsidRPr="00AF5E9F" w:rsidRDefault="00AF5E9F" w:rsidP="00AF5E9F">
            <w:pPr>
              <w:pStyle w:val="NormalWeb"/>
              <w:numPr>
                <w:ilvl w:val="0"/>
                <w:numId w:val="17"/>
              </w:numPr>
              <w:spacing w:before="0" w:beforeAutospacing="0" w:after="0" w:afterAutospacing="0"/>
              <w:ind w:left="397"/>
              <w:jc w:val="both"/>
              <w:textAlignment w:val="baseline"/>
              <w:rPr>
                <w:rFonts w:ascii="Calibri" w:hAnsi="Calibri" w:cs="Calibri"/>
                <w:color w:val="000000"/>
                <w:sz w:val="20"/>
                <w:szCs w:val="20"/>
              </w:rPr>
            </w:pPr>
            <w:r w:rsidRPr="00AF5E9F">
              <w:rPr>
                <w:rFonts w:ascii="Calibri" w:hAnsi="Calibri" w:cs="Calibri"/>
                <w:color w:val="000000"/>
                <w:sz w:val="20"/>
                <w:szCs w:val="20"/>
              </w:rPr>
              <w:t>Racism</w:t>
            </w:r>
          </w:p>
          <w:p w:rsidR="00AF5E9F" w:rsidRPr="00AF5E9F" w:rsidRDefault="00AF5E9F" w:rsidP="00AF5E9F">
            <w:pPr>
              <w:pStyle w:val="NormalWeb"/>
              <w:numPr>
                <w:ilvl w:val="0"/>
                <w:numId w:val="17"/>
              </w:numPr>
              <w:spacing w:before="0" w:beforeAutospacing="0" w:after="0" w:afterAutospacing="0"/>
              <w:ind w:left="397"/>
              <w:jc w:val="both"/>
              <w:textAlignment w:val="baseline"/>
              <w:rPr>
                <w:rFonts w:ascii="Calibri" w:hAnsi="Calibri" w:cs="Calibri"/>
                <w:color w:val="000000"/>
                <w:sz w:val="20"/>
                <w:szCs w:val="20"/>
              </w:rPr>
            </w:pPr>
            <w:r w:rsidRPr="00AF5E9F">
              <w:rPr>
                <w:rFonts w:ascii="Calibri" w:hAnsi="Calibri" w:cs="Calibri"/>
                <w:color w:val="000000"/>
                <w:sz w:val="20"/>
                <w:szCs w:val="20"/>
              </w:rPr>
              <w:t>Homophobia</w:t>
            </w:r>
          </w:p>
          <w:p w:rsidR="00AF5E9F" w:rsidRPr="00AF5E9F" w:rsidRDefault="00AF5E9F">
            <w:pPr>
              <w:rPr>
                <w:sz w:val="20"/>
                <w:szCs w:val="2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rsidP="00AF5E9F">
            <w:pPr>
              <w:pStyle w:val="NormalWeb"/>
              <w:numPr>
                <w:ilvl w:val="0"/>
                <w:numId w:val="18"/>
              </w:numPr>
              <w:spacing w:before="0" w:beforeAutospacing="0" w:after="0" w:afterAutospacing="0"/>
              <w:ind w:left="360"/>
              <w:jc w:val="both"/>
              <w:textAlignment w:val="baseline"/>
              <w:rPr>
                <w:rFonts w:ascii="Calibri" w:hAnsi="Calibri" w:cs="Calibri"/>
                <w:color w:val="000000"/>
                <w:sz w:val="20"/>
                <w:szCs w:val="20"/>
              </w:rPr>
            </w:pPr>
            <w:r w:rsidRPr="00AF5E9F">
              <w:rPr>
                <w:rFonts w:ascii="Calibri" w:hAnsi="Calibri" w:cs="Calibri"/>
                <w:color w:val="000000"/>
                <w:sz w:val="20"/>
                <w:szCs w:val="20"/>
              </w:rPr>
              <w:t>Sanctions and rewards chart as agreed with SLT</w:t>
            </w:r>
          </w:p>
          <w:p w:rsidR="00AF5E9F" w:rsidRPr="00AF5E9F" w:rsidRDefault="00AF5E9F" w:rsidP="00AF5E9F">
            <w:pPr>
              <w:pStyle w:val="NormalWeb"/>
              <w:numPr>
                <w:ilvl w:val="0"/>
                <w:numId w:val="18"/>
              </w:numPr>
              <w:spacing w:before="0" w:beforeAutospacing="0" w:after="0" w:afterAutospacing="0"/>
              <w:ind w:left="360"/>
              <w:jc w:val="both"/>
              <w:textAlignment w:val="baseline"/>
              <w:rPr>
                <w:rFonts w:ascii="Calibri" w:hAnsi="Calibri" w:cs="Calibri"/>
                <w:color w:val="000000"/>
                <w:sz w:val="20"/>
                <w:szCs w:val="20"/>
              </w:rPr>
            </w:pPr>
            <w:r w:rsidRPr="00AF5E9F">
              <w:rPr>
                <w:rFonts w:ascii="Calibri" w:hAnsi="Calibri" w:cs="Calibri"/>
                <w:color w:val="000000"/>
                <w:sz w:val="20"/>
                <w:szCs w:val="20"/>
              </w:rPr>
              <w:t>Consider managed move to another class</w:t>
            </w:r>
          </w:p>
          <w:p w:rsidR="00AF5E9F" w:rsidRPr="00AF5E9F" w:rsidRDefault="00AF5E9F" w:rsidP="00AF5E9F">
            <w:pPr>
              <w:pStyle w:val="NormalWeb"/>
              <w:numPr>
                <w:ilvl w:val="0"/>
                <w:numId w:val="18"/>
              </w:numPr>
              <w:spacing w:before="0" w:beforeAutospacing="0" w:after="0" w:afterAutospacing="0"/>
              <w:ind w:left="360"/>
              <w:jc w:val="both"/>
              <w:textAlignment w:val="baseline"/>
              <w:rPr>
                <w:rFonts w:ascii="Calibri" w:hAnsi="Calibri" w:cs="Calibri"/>
                <w:color w:val="000000"/>
                <w:sz w:val="20"/>
                <w:szCs w:val="20"/>
              </w:rPr>
            </w:pPr>
            <w:r w:rsidRPr="00AF5E9F">
              <w:rPr>
                <w:rFonts w:ascii="Calibri" w:hAnsi="Calibri" w:cs="Calibri"/>
                <w:color w:val="000000"/>
                <w:sz w:val="20"/>
                <w:szCs w:val="20"/>
              </w:rPr>
              <w:t>Home-School book</w:t>
            </w:r>
          </w:p>
          <w:p w:rsidR="00AF5E9F" w:rsidRPr="00AF5E9F" w:rsidRDefault="00AF5E9F" w:rsidP="00AF5E9F">
            <w:pPr>
              <w:pStyle w:val="NormalWeb"/>
              <w:numPr>
                <w:ilvl w:val="0"/>
                <w:numId w:val="18"/>
              </w:numPr>
              <w:spacing w:before="0" w:beforeAutospacing="0" w:after="0" w:afterAutospacing="0"/>
              <w:ind w:left="360"/>
              <w:jc w:val="both"/>
              <w:textAlignment w:val="baseline"/>
              <w:rPr>
                <w:rFonts w:ascii="Calibri" w:hAnsi="Calibri" w:cs="Calibri"/>
                <w:color w:val="000000"/>
                <w:sz w:val="20"/>
                <w:szCs w:val="20"/>
              </w:rPr>
            </w:pPr>
            <w:r w:rsidRPr="00AF5E9F">
              <w:rPr>
                <w:rFonts w:ascii="Calibri" w:hAnsi="Calibri" w:cs="Calibri"/>
                <w:color w:val="000000"/>
                <w:sz w:val="20"/>
                <w:szCs w:val="20"/>
              </w:rPr>
              <w:t>Up to 5 day reflection (dependent on context, type of language and if they show remorse)</w:t>
            </w:r>
          </w:p>
          <w:p w:rsidR="00AF5E9F" w:rsidRPr="00AF5E9F" w:rsidRDefault="00AF5E9F" w:rsidP="00AF5E9F">
            <w:pPr>
              <w:pStyle w:val="NormalWeb"/>
              <w:numPr>
                <w:ilvl w:val="0"/>
                <w:numId w:val="18"/>
              </w:numPr>
              <w:spacing w:before="0" w:beforeAutospacing="0" w:after="200" w:afterAutospacing="0"/>
              <w:ind w:left="360"/>
              <w:jc w:val="both"/>
              <w:textAlignment w:val="baseline"/>
              <w:rPr>
                <w:rFonts w:ascii="Calibri" w:hAnsi="Calibri" w:cs="Calibri"/>
                <w:color w:val="000000"/>
                <w:sz w:val="20"/>
                <w:szCs w:val="20"/>
              </w:rPr>
            </w:pPr>
            <w:r w:rsidRPr="00AF5E9F">
              <w:rPr>
                <w:rFonts w:ascii="Calibri" w:hAnsi="Calibri" w:cs="Calibri"/>
                <w:color w:val="000000"/>
                <w:sz w:val="20"/>
                <w:szCs w:val="20"/>
              </w:rPr>
              <w:t>Internal exclusion (a repeat of this behaviour following an internal exclusion may result in an external exclusion)</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pPr>
              <w:pStyle w:val="NormalWeb"/>
              <w:spacing w:before="0" w:beforeAutospacing="0" w:after="0" w:afterAutospacing="0"/>
              <w:jc w:val="both"/>
              <w:rPr>
                <w:rFonts w:ascii="Calibri" w:hAnsi="Calibri" w:cs="Calibri"/>
                <w:sz w:val="20"/>
                <w:szCs w:val="20"/>
              </w:rPr>
            </w:pPr>
            <w:r w:rsidRPr="00AF5E9F">
              <w:rPr>
                <w:rFonts w:ascii="Calibri" w:hAnsi="Calibri" w:cs="Calibri"/>
                <w:color w:val="000000"/>
                <w:sz w:val="20"/>
                <w:szCs w:val="20"/>
              </w:rPr>
              <w:t>Parents to meet with SLT to agree on relevant sanctions</w:t>
            </w:r>
          </w:p>
        </w:tc>
      </w:tr>
      <w:tr w:rsidR="00AF5E9F" w:rsidTr="00AF5E9F">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pPr>
              <w:pStyle w:val="NormalWeb"/>
              <w:spacing w:before="0" w:beforeAutospacing="0" w:after="0" w:afterAutospacing="0"/>
              <w:jc w:val="center"/>
              <w:rPr>
                <w:rFonts w:ascii="Calibri" w:hAnsi="Calibri" w:cs="Calibri"/>
                <w:sz w:val="20"/>
                <w:szCs w:val="20"/>
              </w:rPr>
            </w:pPr>
            <w:r w:rsidRPr="00AF5E9F">
              <w:rPr>
                <w:rFonts w:ascii="Calibri" w:hAnsi="Calibri" w:cs="Calibri"/>
                <w:color w:val="000000"/>
                <w:sz w:val="20"/>
                <w:szCs w:val="20"/>
              </w:rPr>
              <w:t>4.</w:t>
            </w:r>
          </w:p>
          <w:p w:rsidR="00AF5E9F" w:rsidRPr="00AF5E9F" w:rsidRDefault="00AF5E9F">
            <w:pPr>
              <w:rPr>
                <w:sz w:val="20"/>
                <w:szCs w:val="20"/>
              </w:rPr>
            </w:pPr>
          </w:p>
          <w:p w:rsidR="00AF5E9F" w:rsidRPr="00AF5E9F" w:rsidRDefault="00AF5E9F">
            <w:pPr>
              <w:pStyle w:val="NormalWeb"/>
              <w:spacing w:before="0" w:beforeAutospacing="0" w:after="0" w:afterAutospacing="0"/>
              <w:jc w:val="center"/>
              <w:rPr>
                <w:rFonts w:ascii="Calibri" w:hAnsi="Calibri" w:cs="Calibri"/>
                <w:sz w:val="20"/>
                <w:szCs w:val="20"/>
              </w:rPr>
            </w:pPr>
            <w:r w:rsidRPr="00AF5E9F">
              <w:rPr>
                <w:rFonts w:ascii="Calibri" w:hAnsi="Calibri" w:cs="Calibri"/>
                <w:color w:val="000000"/>
                <w:sz w:val="20"/>
                <w:szCs w:val="20"/>
              </w:rPr>
              <w:t>Extreme and dangerous behaviour</w:t>
            </w: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rsidP="00AF5E9F">
            <w:pPr>
              <w:pStyle w:val="NormalWeb"/>
              <w:numPr>
                <w:ilvl w:val="0"/>
                <w:numId w:val="19"/>
              </w:numPr>
              <w:spacing w:before="0" w:beforeAutospacing="0" w:after="0" w:afterAutospacing="0"/>
              <w:ind w:left="397"/>
              <w:textAlignment w:val="baseline"/>
              <w:rPr>
                <w:rFonts w:ascii="Calibri" w:hAnsi="Calibri" w:cs="Calibri"/>
                <w:color w:val="000000"/>
                <w:sz w:val="20"/>
                <w:szCs w:val="20"/>
              </w:rPr>
            </w:pPr>
            <w:r w:rsidRPr="00AF5E9F">
              <w:rPr>
                <w:rFonts w:ascii="Calibri" w:hAnsi="Calibri" w:cs="Calibri"/>
                <w:color w:val="000000"/>
                <w:sz w:val="20"/>
                <w:szCs w:val="20"/>
              </w:rPr>
              <w:t>Leaving the school boundary or absconding on a trip</w:t>
            </w:r>
          </w:p>
          <w:p w:rsidR="00AF5E9F" w:rsidRPr="00AF5E9F" w:rsidRDefault="00AF5E9F" w:rsidP="00AF5E9F">
            <w:pPr>
              <w:pStyle w:val="NormalWeb"/>
              <w:numPr>
                <w:ilvl w:val="0"/>
                <w:numId w:val="19"/>
              </w:numPr>
              <w:spacing w:before="0" w:beforeAutospacing="0" w:after="0" w:afterAutospacing="0"/>
              <w:ind w:left="397"/>
              <w:textAlignment w:val="baseline"/>
              <w:rPr>
                <w:rFonts w:ascii="Calibri" w:hAnsi="Calibri" w:cs="Calibri"/>
                <w:color w:val="000000"/>
                <w:sz w:val="20"/>
                <w:szCs w:val="20"/>
              </w:rPr>
            </w:pPr>
            <w:r w:rsidRPr="00AF5E9F">
              <w:rPr>
                <w:rFonts w:ascii="Calibri" w:hAnsi="Calibri" w:cs="Calibri"/>
                <w:color w:val="000000"/>
                <w:sz w:val="20"/>
                <w:szCs w:val="20"/>
              </w:rPr>
              <w:t>Serious intentional harm to others</w:t>
            </w:r>
          </w:p>
          <w:p w:rsidR="00AF5E9F" w:rsidRPr="00AF5E9F" w:rsidRDefault="00AF5E9F" w:rsidP="00AF5E9F">
            <w:pPr>
              <w:pStyle w:val="NormalWeb"/>
              <w:numPr>
                <w:ilvl w:val="0"/>
                <w:numId w:val="19"/>
              </w:numPr>
              <w:spacing w:before="0" w:beforeAutospacing="0" w:after="0" w:afterAutospacing="0"/>
              <w:ind w:left="397"/>
              <w:textAlignment w:val="baseline"/>
              <w:rPr>
                <w:rFonts w:ascii="Calibri" w:hAnsi="Calibri" w:cs="Calibri"/>
                <w:color w:val="000000"/>
                <w:sz w:val="20"/>
                <w:szCs w:val="20"/>
              </w:rPr>
            </w:pPr>
            <w:r w:rsidRPr="00AF5E9F">
              <w:rPr>
                <w:rFonts w:ascii="Calibri" w:hAnsi="Calibri" w:cs="Calibri"/>
                <w:color w:val="000000"/>
                <w:sz w:val="20"/>
                <w:szCs w:val="20"/>
              </w:rPr>
              <w:t>Repeated aggression to pupils and/or staff</w:t>
            </w:r>
          </w:p>
          <w:p w:rsidR="00AF5E9F" w:rsidRPr="00AF5E9F" w:rsidRDefault="00AF5E9F" w:rsidP="00AF5E9F">
            <w:pPr>
              <w:pStyle w:val="NormalWeb"/>
              <w:numPr>
                <w:ilvl w:val="0"/>
                <w:numId w:val="19"/>
              </w:numPr>
              <w:spacing w:before="0" w:beforeAutospacing="0" w:after="200" w:afterAutospacing="0"/>
              <w:ind w:left="397"/>
              <w:textAlignment w:val="baseline"/>
              <w:rPr>
                <w:rFonts w:ascii="Calibri" w:hAnsi="Calibri" w:cs="Calibri"/>
                <w:color w:val="000000"/>
                <w:sz w:val="20"/>
                <w:szCs w:val="20"/>
              </w:rPr>
            </w:pPr>
            <w:r w:rsidRPr="00AF5E9F">
              <w:rPr>
                <w:rFonts w:ascii="Calibri" w:hAnsi="Calibri" w:cs="Calibri"/>
                <w:color w:val="000000"/>
                <w:sz w:val="20"/>
                <w:szCs w:val="20"/>
              </w:rPr>
              <w:t>Persistent damage to property</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rsidP="00AF5E9F">
            <w:pPr>
              <w:pStyle w:val="NormalWeb"/>
              <w:numPr>
                <w:ilvl w:val="0"/>
                <w:numId w:val="20"/>
              </w:numPr>
              <w:spacing w:before="0" w:beforeAutospacing="0" w:after="0" w:afterAutospacing="0"/>
              <w:ind w:left="325"/>
              <w:jc w:val="both"/>
              <w:textAlignment w:val="baseline"/>
              <w:rPr>
                <w:rFonts w:ascii="Calibri" w:hAnsi="Calibri" w:cs="Calibri"/>
                <w:color w:val="000000"/>
                <w:sz w:val="20"/>
                <w:szCs w:val="20"/>
              </w:rPr>
            </w:pPr>
            <w:r w:rsidRPr="00AF5E9F">
              <w:rPr>
                <w:rFonts w:ascii="Calibri" w:hAnsi="Calibri" w:cs="Calibri"/>
                <w:color w:val="000000"/>
                <w:sz w:val="20"/>
                <w:szCs w:val="20"/>
              </w:rPr>
              <w:t>Risk Calculator completed</w:t>
            </w:r>
          </w:p>
          <w:p w:rsidR="00AF5E9F" w:rsidRPr="00AF5E9F" w:rsidRDefault="00AF5E9F" w:rsidP="00AF5E9F">
            <w:pPr>
              <w:pStyle w:val="NormalWeb"/>
              <w:numPr>
                <w:ilvl w:val="0"/>
                <w:numId w:val="20"/>
              </w:numPr>
              <w:spacing w:before="0" w:beforeAutospacing="0" w:after="0" w:afterAutospacing="0"/>
              <w:ind w:left="325"/>
              <w:jc w:val="both"/>
              <w:textAlignment w:val="baseline"/>
              <w:rPr>
                <w:rFonts w:ascii="Calibri" w:hAnsi="Calibri" w:cs="Calibri"/>
                <w:color w:val="000000"/>
                <w:sz w:val="20"/>
                <w:szCs w:val="20"/>
              </w:rPr>
            </w:pPr>
            <w:r w:rsidRPr="00AF5E9F">
              <w:rPr>
                <w:rFonts w:ascii="Calibri" w:hAnsi="Calibri" w:cs="Calibri"/>
                <w:color w:val="000000"/>
                <w:sz w:val="20"/>
                <w:szCs w:val="20"/>
              </w:rPr>
              <w:t>Risk Reduction plan put in place</w:t>
            </w:r>
          </w:p>
          <w:p w:rsidR="00AF5E9F" w:rsidRPr="00AF5E9F" w:rsidRDefault="00AF5E9F" w:rsidP="00AF5E9F">
            <w:pPr>
              <w:pStyle w:val="NormalWeb"/>
              <w:numPr>
                <w:ilvl w:val="0"/>
                <w:numId w:val="20"/>
              </w:numPr>
              <w:spacing w:before="0" w:beforeAutospacing="0" w:after="0" w:afterAutospacing="0"/>
              <w:ind w:left="325"/>
              <w:jc w:val="both"/>
              <w:textAlignment w:val="baseline"/>
              <w:rPr>
                <w:rFonts w:ascii="Calibri" w:hAnsi="Calibri" w:cs="Calibri"/>
                <w:color w:val="000000"/>
                <w:sz w:val="20"/>
                <w:szCs w:val="20"/>
              </w:rPr>
            </w:pPr>
            <w:r w:rsidRPr="00AF5E9F">
              <w:rPr>
                <w:rFonts w:ascii="Calibri" w:hAnsi="Calibri" w:cs="Calibri"/>
                <w:color w:val="000000"/>
                <w:sz w:val="20"/>
                <w:szCs w:val="20"/>
              </w:rPr>
              <w:t>External behaviour support advice</w:t>
            </w:r>
          </w:p>
          <w:p w:rsidR="00AF5E9F" w:rsidRPr="00AF5E9F" w:rsidRDefault="00AF5E9F" w:rsidP="00AF5E9F">
            <w:pPr>
              <w:pStyle w:val="NormalWeb"/>
              <w:numPr>
                <w:ilvl w:val="0"/>
                <w:numId w:val="20"/>
              </w:numPr>
              <w:spacing w:before="0" w:beforeAutospacing="0" w:after="0" w:afterAutospacing="0"/>
              <w:ind w:left="325"/>
              <w:jc w:val="both"/>
              <w:textAlignment w:val="baseline"/>
              <w:rPr>
                <w:rFonts w:ascii="Calibri" w:hAnsi="Calibri" w:cs="Calibri"/>
                <w:color w:val="000000"/>
                <w:sz w:val="20"/>
                <w:szCs w:val="20"/>
              </w:rPr>
            </w:pPr>
            <w:r w:rsidRPr="00AF5E9F">
              <w:rPr>
                <w:rFonts w:ascii="Calibri" w:hAnsi="Calibri" w:cs="Calibri"/>
                <w:color w:val="000000"/>
                <w:sz w:val="20"/>
                <w:szCs w:val="20"/>
              </w:rPr>
              <w:t>Reduced timetable </w:t>
            </w:r>
          </w:p>
          <w:p w:rsidR="00AF5E9F" w:rsidRPr="00AF5E9F" w:rsidRDefault="00AF5E9F" w:rsidP="00AF5E9F">
            <w:pPr>
              <w:pStyle w:val="NormalWeb"/>
              <w:numPr>
                <w:ilvl w:val="0"/>
                <w:numId w:val="20"/>
              </w:numPr>
              <w:spacing w:before="0" w:beforeAutospacing="0" w:after="0" w:afterAutospacing="0"/>
              <w:ind w:left="325"/>
              <w:jc w:val="both"/>
              <w:textAlignment w:val="baseline"/>
              <w:rPr>
                <w:rFonts w:ascii="Calibri" w:hAnsi="Calibri" w:cs="Calibri"/>
                <w:color w:val="000000"/>
                <w:sz w:val="20"/>
                <w:szCs w:val="20"/>
              </w:rPr>
            </w:pPr>
            <w:r w:rsidRPr="00AF5E9F">
              <w:rPr>
                <w:rFonts w:ascii="Calibri" w:hAnsi="Calibri" w:cs="Calibri"/>
                <w:color w:val="000000"/>
                <w:sz w:val="20"/>
                <w:szCs w:val="20"/>
              </w:rPr>
              <w:t>External suspension</w:t>
            </w:r>
          </w:p>
          <w:p w:rsidR="00AF5E9F" w:rsidRPr="00AF5E9F" w:rsidRDefault="00AF5E9F" w:rsidP="00AF5E9F">
            <w:pPr>
              <w:pStyle w:val="NormalWeb"/>
              <w:numPr>
                <w:ilvl w:val="0"/>
                <w:numId w:val="20"/>
              </w:numPr>
              <w:spacing w:before="0" w:beforeAutospacing="0" w:after="0" w:afterAutospacing="0"/>
              <w:ind w:left="325"/>
              <w:jc w:val="both"/>
              <w:textAlignment w:val="baseline"/>
              <w:rPr>
                <w:rFonts w:ascii="Calibri" w:hAnsi="Calibri" w:cs="Calibri"/>
                <w:color w:val="000000"/>
                <w:sz w:val="20"/>
                <w:szCs w:val="20"/>
              </w:rPr>
            </w:pPr>
            <w:r w:rsidRPr="00AF5E9F">
              <w:rPr>
                <w:rFonts w:ascii="Calibri" w:hAnsi="Calibri" w:cs="Calibri"/>
                <w:color w:val="000000"/>
                <w:sz w:val="20"/>
                <w:szCs w:val="20"/>
              </w:rPr>
              <w:t>Managed move to an alternative school</w:t>
            </w:r>
          </w:p>
          <w:p w:rsidR="00AF5E9F" w:rsidRPr="00AF5E9F" w:rsidRDefault="00AF5E9F" w:rsidP="00AF5E9F">
            <w:pPr>
              <w:pStyle w:val="NormalWeb"/>
              <w:numPr>
                <w:ilvl w:val="0"/>
                <w:numId w:val="20"/>
              </w:numPr>
              <w:spacing w:before="0" w:beforeAutospacing="0" w:after="200" w:afterAutospacing="0"/>
              <w:ind w:left="325"/>
              <w:jc w:val="both"/>
              <w:textAlignment w:val="baseline"/>
              <w:rPr>
                <w:rFonts w:ascii="Calibri" w:hAnsi="Calibri" w:cs="Calibri"/>
                <w:color w:val="000000"/>
                <w:sz w:val="20"/>
                <w:szCs w:val="20"/>
              </w:rPr>
            </w:pPr>
            <w:r w:rsidRPr="00AF5E9F">
              <w:rPr>
                <w:rFonts w:ascii="Calibri" w:hAnsi="Calibri" w:cs="Calibri"/>
                <w:color w:val="000000"/>
                <w:sz w:val="20"/>
                <w:szCs w:val="20"/>
              </w:rPr>
              <w:t>Permanent exclusion</w:t>
            </w:r>
          </w:p>
          <w:p w:rsidR="00AF5E9F" w:rsidRPr="00AF5E9F" w:rsidRDefault="00AF5E9F">
            <w:pPr>
              <w:rPr>
                <w:sz w:val="20"/>
                <w:szCs w:val="20"/>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Pr="00AF5E9F" w:rsidRDefault="00AF5E9F">
            <w:pPr>
              <w:pStyle w:val="NormalWeb"/>
              <w:spacing w:before="0" w:beforeAutospacing="0" w:after="0" w:afterAutospacing="0"/>
              <w:jc w:val="both"/>
              <w:rPr>
                <w:rFonts w:ascii="Calibri" w:hAnsi="Calibri" w:cs="Calibri"/>
                <w:sz w:val="20"/>
                <w:szCs w:val="20"/>
              </w:rPr>
            </w:pPr>
            <w:r w:rsidRPr="00AF5E9F">
              <w:rPr>
                <w:rFonts w:ascii="Calibri" w:hAnsi="Calibri" w:cs="Calibri"/>
                <w:color w:val="000000"/>
                <w:sz w:val="20"/>
                <w:szCs w:val="20"/>
              </w:rPr>
              <w:t>Parental involvement at all points</w:t>
            </w:r>
          </w:p>
        </w:tc>
      </w:tr>
    </w:tbl>
    <w:p w:rsidR="00AF5E9F" w:rsidRDefault="00AF5E9F" w:rsidP="00AF5E9F"/>
    <w:p w:rsidR="00AF5E9F" w:rsidRDefault="00AF5E9F" w:rsidP="00AF5E9F">
      <w:pPr>
        <w:pStyle w:val="NormalWeb"/>
        <w:spacing w:before="0" w:beforeAutospacing="0" w:after="0" w:afterAutospacing="0"/>
        <w:jc w:val="both"/>
      </w:pPr>
      <w:r w:rsidRPr="00AF5E9F">
        <w:rPr>
          <w:rFonts w:ascii="Calibri" w:hAnsi="Calibri" w:cs="Calibri"/>
          <w:b/>
          <w:bCs/>
          <w:color w:val="000000"/>
          <w:sz w:val="22"/>
          <w:szCs w:val="22"/>
          <w:shd w:val="clear" w:color="auto" w:fill="FFFF00"/>
        </w:rPr>
        <w:t>NB The list of sanctions and consequences is not exhaustive and does not directly correlate to the characteristics opposite. In all circumstances, our knowledge of the individual child and the context in which incidents and behaviours are exhibited will be factors brought into consideration by staff - this is especially so for pupils with complex Special Educational Needs &amp; Disabilities</w:t>
      </w:r>
    </w:p>
    <w:p w:rsidR="00AF5E9F" w:rsidRDefault="00AF5E9F" w:rsidP="00AF5E9F"/>
    <w:p w:rsidR="00AF5E9F" w:rsidRDefault="00AF5E9F" w:rsidP="00AF5E9F">
      <w:pPr>
        <w:pStyle w:val="NormalWeb"/>
        <w:spacing w:before="0" w:beforeAutospacing="0" w:after="0" w:afterAutospacing="0"/>
      </w:pPr>
      <w:r>
        <w:rPr>
          <w:rFonts w:ascii="Calibri" w:hAnsi="Calibri" w:cs="Calibri"/>
          <w:b/>
          <w:bCs/>
          <w:color w:val="000000"/>
          <w:sz w:val="22"/>
          <w:szCs w:val="22"/>
        </w:rPr>
        <w:t>Debrief</w:t>
      </w:r>
      <w:r>
        <w:rPr>
          <w:rFonts w:ascii="Calibri" w:hAnsi="Calibri" w:cs="Calibri"/>
          <w:color w:val="000000"/>
          <w:sz w:val="22"/>
          <w:szCs w:val="22"/>
        </w:rPr>
        <w:t xml:space="preserve"> – this will take place during the child’s minutes at break or lunch time </w:t>
      </w:r>
    </w:p>
    <w:p w:rsidR="00AF5E9F" w:rsidRDefault="00AF5E9F" w:rsidP="00AF5E9F">
      <w:pPr>
        <w:pStyle w:val="NormalWeb"/>
        <w:spacing w:before="0" w:beforeAutospacing="0" w:after="0" w:afterAutospacing="0"/>
      </w:pPr>
      <w:r>
        <w:rPr>
          <w:rFonts w:ascii="Calibri" w:hAnsi="Calibri" w:cs="Calibri"/>
          <w:color w:val="000000"/>
          <w:sz w:val="22"/>
          <w:szCs w:val="22"/>
        </w:rPr>
        <w:t>The teacher will ask the child to think about the questions below: </w:t>
      </w:r>
    </w:p>
    <w:p w:rsidR="00AF5E9F" w:rsidRDefault="00AF5E9F" w:rsidP="00AF5E9F">
      <w:pPr>
        <w:pStyle w:val="NormalWeb"/>
        <w:numPr>
          <w:ilvl w:val="0"/>
          <w:numId w:val="21"/>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What did I do?</w:t>
      </w:r>
    </w:p>
    <w:p w:rsidR="00AF5E9F" w:rsidRDefault="00AF5E9F" w:rsidP="00AF5E9F">
      <w:pPr>
        <w:pStyle w:val="NormalWeb"/>
        <w:numPr>
          <w:ilvl w:val="0"/>
          <w:numId w:val="21"/>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What was I thinking when it happened?</w:t>
      </w:r>
    </w:p>
    <w:p w:rsidR="00AF5E9F" w:rsidRDefault="00AF5E9F" w:rsidP="00AF5E9F">
      <w:pPr>
        <w:pStyle w:val="NormalWeb"/>
        <w:numPr>
          <w:ilvl w:val="0"/>
          <w:numId w:val="21"/>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How do I feel?</w:t>
      </w:r>
    </w:p>
    <w:p w:rsidR="00AF5E9F" w:rsidRDefault="00AF5E9F" w:rsidP="00AF5E9F">
      <w:pPr>
        <w:pStyle w:val="NormalWeb"/>
        <w:numPr>
          <w:ilvl w:val="0"/>
          <w:numId w:val="21"/>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How can I fix it?</w:t>
      </w:r>
    </w:p>
    <w:p w:rsidR="00AF5E9F" w:rsidRDefault="00AF5E9F" w:rsidP="00AF5E9F">
      <w:pPr>
        <w:rPr>
          <w:rFonts w:ascii="Times New Roman" w:hAnsi="Times New Roman" w:cs="Times New Roman"/>
          <w:sz w:val="24"/>
          <w:szCs w:val="24"/>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Reflection  </w:t>
      </w: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Reflection is a session held during the child’s </w:t>
      </w:r>
      <w:proofErr w:type="gramStart"/>
      <w:r>
        <w:rPr>
          <w:rFonts w:ascii="Calibri" w:hAnsi="Calibri" w:cs="Calibri"/>
          <w:color w:val="000000"/>
          <w:sz w:val="22"/>
          <w:szCs w:val="22"/>
        </w:rPr>
        <w:t>lunch time</w:t>
      </w:r>
      <w:proofErr w:type="gramEnd"/>
      <w:r>
        <w:rPr>
          <w:rFonts w:ascii="Calibri" w:hAnsi="Calibri" w:cs="Calibri"/>
          <w:color w:val="000000"/>
          <w:sz w:val="22"/>
          <w:szCs w:val="22"/>
        </w:rPr>
        <w:t xml:space="preserve"> to allow them to consider their actions and learn from them, thinking about the impact their behaviour has had on other people. Before issuing a reflection, the situation </w:t>
      </w:r>
      <w:proofErr w:type="gramStart"/>
      <w:r>
        <w:rPr>
          <w:rFonts w:ascii="Calibri" w:hAnsi="Calibri" w:cs="Calibri"/>
          <w:color w:val="000000"/>
          <w:sz w:val="22"/>
          <w:szCs w:val="22"/>
        </w:rPr>
        <w:t>will have been explored</w:t>
      </w:r>
      <w:proofErr w:type="gramEnd"/>
      <w:r>
        <w:rPr>
          <w:rFonts w:ascii="Calibri" w:hAnsi="Calibri" w:cs="Calibri"/>
          <w:color w:val="000000"/>
          <w:sz w:val="22"/>
          <w:szCs w:val="22"/>
        </w:rPr>
        <w:t xml:space="preserve"> with one or two members of staff. This will include finding out where it took</w:t>
      </w:r>
      <w:proofErr w:type="gramStart"/>
      <w:r>
        <w:rPr>
          <w:rFonts w:ascii="Calibri" w:hAnsi="Calibri" w:cs="Calibri"/>
          <w:color w:val="000000"/>
          <w:sz w:val="22"/>
          <w:szCs w:val="22"/>
        </w:rPr>
        <w:t>  place</w:t>
      </w:r>
      <w:proofErr w:type="gramEnd"/>
      <w:r>
        <w:rPr>
          <w:rFonts w:ascii="Calibri" w:hAnsi="Calibri" w:cs="Calibri"/>
          <w:color w:val="000000"/>
          <w:sz w:val="22"/>
          <w:szCs w:val="22"/>
        </w:rPr>
        <w:t xml:space="preserve"> where children involved will have been spoken with to ascertain an accurate picture of the incident. </w:t>
      </w:r>
    </w:p>
    <w:p w:rsidR="00AF5E9F" w:rsidRDefault="00AF5E9F" w:rsidP="00AF5E9F"/>
    <w:p w:rsidR="00AF5E9F" w:rsidRDefault="00AF5E9F" w:rsidP="008A2122">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 reflection will involve a conversation with a member of pastoral staff.  They will explore the incident with </w:t>
      </w:r>
      <w:proofErr w:type="gramStart"/>
      <w:r>
        <w:rPr>
          <w:rFonts w:ascii="Calibri" w:hAnsi="Calibri" w:cs="Calibri"/>
          <w:color w:val="000000"/>
          <w:sz w:val="22"/>
          <w:szCs w:val="22"/>
        </w:rPr>
        <w:t>the child and what they could have done differently</w:t>
      </w:r>
      <w:proofErr w:type="gramEnd"/>
      <w:r>
        <w:rPr>
          <w:rFonts w:ascii="Calibri" w:hAnsi="Calibri" w:cs="Calibri"/>
          <w:color w:val="000000"/>
          <w:sz w:val="22"/>
          <w:szCs w:val="22"/>
        </w:rPr>
        <w:t xml:space="preserve">.  Depending on the incident, they </w:t>
      </w:r>
      <w:proofErr w:type="gramStart"/>
      <w:r>
        <w:rPr>
          <w:rFonts w:ascii="Calibri" w:hAnsi="Calibri" w:cs="Calibri"/>
          <w:color w:val="000000"/>
          <w:sz w:val="22"/>
          <w:szCs w:val="22"/>
        </w:rPr>
        <w:t>will be given</w:t>
      </w:r>
      <w:proofErr w:type="gramEnd"/>
      <w:r>
        <w:rPr>
          <w:rFonts w:ascii="Calibri" w:hAnsi="Calibri" w:cs="Calibri"/>
          <w:color w:val="000000"/>
          <w:sz w:val="22"/>
          <w:szCs w:val="22"/>
        </w:rPr>
        <w:t xml:space="preserve"> a toolkit of strategies or will repair a relationship with another pupil or they might refer to videos to support their understanding of a particular situation and reflect on what they could do differently if the same situation arises.</w:t>
      </w:r>
    </w:p>
    <w:p w:rsidR="008A2122" w:rsidRDefault="008A2122" w:rsidP="008A2122">
      <w:pPr>
        <w:pStyle w:val="NormalWeb"/>
        <w:spacing w:before="0" w:beforeAutospacing="0" w:after="0" w:afterAutospacing="0"/>
        <w:jc w:val="both"/>
      </w:pPr>
    </w:p>
    <w:p w:rsidR="00AF5E9F" w:rsidRDefault="00AF5E9F" w:rsidP="00AF5E9F">
      <w:pPr>
        <w:pStyle w:val="NormalWeb"/>
        <w:spacing w:before="0" w:beforeAutospacing="0" w:after="0" w:afterAutospacing="0"/>
        <w:jc w:val="both"/>
      </w:pPr>
      <w:r>
        <w:rPr>
          <w:rFonts w:ascii="Calibri" w:hAnsi="Calibri" w:cs="Calibri"/>
          <w:color w:val="000000"/>
          <w:sz w:val="22"/>
          <w:szCs w:val="22"/>
        </w:rPr>
        <w:t>Repeat incidents might involve a different approach such as missing football - this will be a linked consequence.</w:t>
      </w:r>
    </w:p>
    <w:p w:rsidR="00AF5E9F" w:rsidRDefault="00AF5E9F" w:rsidP="00AF5E9F">
      <w:pPr>
        <w:spacing w:after="240"/>
      </w:pPr>
      <w:r>
        <w:br/>
      </w:r>
      <w:r>
        <w:rPr>
          <w:color w:val="000000"/>
        </w:rPr>
        <w:t xml:space="preserve">Where another child has been hurt, the </w:t>
      </w:r>
      <w:r>
        <w:rPr>
          <w:b/>
          <w:bCs/>
          <w:color w:val="000000"/>
        </w:rPr>
        <w:t xml:space="preserve">Restorative Justice Approach </w:t>
      </w:r>
      <w:proofErr w:type="gramStart"/>
      <w:r>
        <w:rPr>
          <w:color w:val="000000"/>
        </w:rPr>
        <w:t>should be used</w:t>
      </w:r>
      <w:proofErr w:type="gramEnd"/>
      <w:r>
        <w:rPr>
          <w:color w:val="000000"/>
        </w:rPr>
        <w:t xml:space="preserve"> to support both the victim and the aggressor. See restorative justice questions – </w:t>
      </w:r>
      <w:r>
        <w:rPr>
          <w:b/>
          <w:bCs/>
          <w:color w:val="000000"/>
        </w:rPr>
        <w:t xml:space="preserve">Appendix </w:t>
      </w:r>
      <w:r w:rsidR="00D66E03">
        <w:rPr>
          <w:b/>
          <w:bCs/>
          <w:color w:val="000000"/>
        </w:rPr>
        <w:t>4</w:t>
      </w: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Lunchtime</w:t>
      </w: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At lunchtimes, positive learning behaviours </w:t>
      </w:r>
      <w:proofErr w:type="gramStart"/>
      <w:r>
        <w:rPr>
          <w:rFonts w:ascii="Calibri" w:hAnsi="Calibri" w:cs="Calibri"/>
          <w:color w:val="000000"/>
          <w:sz w:val="22"/>
          <w:szCs w:val="22"/>
        </w:rPr>
        <w:t>are still maintained</w:t>
      </w:r>
      <w:proofErr w:type="gramEnd"/>
      <w:r>
        <w:rPr>
          <w:rFonts w:ascii="Calibri" w:hAnsi="Calibri" w:cs="Calibri"/>
          <w:color w:val="000000"/>
          <w:sz w:val="22"/>
          <w:szCs w:val="22"/>
        </w:rPr>
        <w:t xml:space="preserve"> but the children follow the lunchtime procedures led by. Where possible, poor behaviour </w:t>
      </w:r>
      <w:proofErr w:type="gramStart"/>
      <w:r>
        <w:rPr>
          <w:rFonts w:ascii="Calibri" w:hAnsi="Calibri" w:cs="Calibri"/>
          <w:color w:val="000000"/>
          <w:sz w:val="22"/>
          <w:szCs w:val="22"/>
        </w:rPr>
        <w:t>is dealt with</w:t>
      </w:r>
      <w:proofErr w:type="gramEnd"/>
      <w:r>
        <w:rPr>
          <w:rFonts w:ascii="Calibri" w:hAnsi="Calibri" w:cs="Calibri"/>
          <w:color w:val="000000"/>
          <w:sz w:val="22"/>
          <w:szCs w:val="22"/>
        </w:rPr>
        <w:t xml:space="preserve"> immediately in the following way:</w:t>
      </w:r>
    </w:p>
    <w:p w:rsidR="00AF5E9F" w:rsidRDefault="00AF5E9F" w:rsidP="00AF5E9F">
      <w:pPr>
        <w:pStyle w:val="NormalWeb"/>
        <w:numPr>
          <w:ilvl w:val="0"/>
          <w:numId w:val="2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Warning</w:t>
      </w:r>
    </w:p>
    <w:p w:rsidR="00AF5E9F" w:rsidRDefault="00AF5E9F" w:rsidP="00AF5E9F">
      <w:pPr>
        <w:pStyle w:val="NormalWeb"/>
        <w:numPr>
          <w:ilvl w:val="0"/>
          <w:numId w:val="2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5 minutes timeout (standing next to the supervising adult)</w:t>
      </w:r>
    </w:p>
    <w:p w:rsidR="00AF5E9F" w:rsidRDefault="00AF5E9F" w:rsidP="00AF5E9F">
      <w:pPr>
        <w:pStyle w:val="NormalWeb"/>
        <w:numPr>
          <w:ilvl w:val="0"/>
          <w:numId w:val="2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10 minutes timeout (standing next to the supervising adult) for a repeated incident</w:t>
      </w:r>
    </w:p>
    <w:p w:rsidR="00AF5E9F" w:rsidRDefault="00AF5E9F" w:rsidP="00AF5E9F">
      <w:pPr>
        <w:pStyle w:val="NormalWeb"/>
        <w:numPr>
          <w:ilvl w:val="0"/>
          <w:numId w:val="2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Alternative sough - such as going inside for the remainder of lunch</w:t>
      </w:r>
    </w:p>
    <w:p w:rsidR="00AF5E9F" w:rsidRDefault="00AF5E9F" w:rsidP="00AF5E9F">
      <w:pPr>
        <w:pStyle w:val="NormalWeb"/>
        <w:spacing w:before="0" w:beforeAutospacing="0" w:after="0" w:afterAutospacing="0"/>
        <w:jc w:val="both"/>
        <w:rPr>
          <w:rFonts w:ascii="Calibri" w:hAnsi="Calibri" w:cs="Calibri"/>
          <w:color w:val="000000"/>
          <w:sz w:val="22"/>
          <w:szCs w:val="22"/>
        </w:rPr>
      </w:pPr>
    </w:p>
    <w:p w:rsidR="00AF5E9F" w:rsidRDefault="00AF5E9F" w:rsidP="00AF5E9F">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If a high level, extreme or dangerous incident occurs, then the child </w:t>
      </w:r>
      <w:proofErr w:type="gramStart"/>
      <w:r>
        <w:rPr>
          <w:rFonts w:ascii="Calibri" w:hAnsi="Calibri" w:cs="Calibri"/>
          <w:color w:val="000000"/>
          <w:sz w:val="22"/>
          <w:szCs w:val="22"/>
        </w:rPr>
        <w:t>is escorted</w:t>
      </w:r>
      <w:proofErr w:type="gramEnd"/>
      <w:r>
        <w:rPr>
          <w:rFonts w:ascii="Calibri" w:hAnsi="Calibri" w:cs="Calibri"/>
          <w:color w:val="000000"/>
          <w:sz w:val="22"/>
          <w:szCs w:val="22"/>
        </w:rPr>
        <w:t xml:space="preserve"> inside as soon as possible.</w:t>
      </w:r>
    </w:p>
    <w:p w:rsidR="00AF5E9F" w:rsidRDefault="00AF5E9F" w:rsidP="00AF5E9F">
      <w:pPr>
        <w:pStyle w:val="NormalWeb"/>
        <w:spacing w:before="0" w:beforeAutospacing="0" w:after="0" w:afterAutospacing="0"/>
        <w:jc w:val="both"/>
      </w:pPr>
    </w:p>
    <w:p w:rsidR="00AF5E9F" w:rsidRDefault="00AF5E9F" w:rsidP="00AF5E9F">
      <w:pPr>
        <w:pStyle w:val="NormalWeb"/>
        <w:spacing w:before="0" w:beforeAutospacing="0" w:after="0" w:afterAutospacing="0"/>
        <w:jc w:val="both"/>
        <w:rPr>
          <w:rFonts w:ascii="Calibri" w:hAnsi="Calibri" w:cs="Calibri"/>
          <w:b/>
          <w:bCs/>
          <w:color w:val="000000"/>
          <w:sz w:val="22"/>
          <w:szCs w:val="22"/>
        </w:rPr>
      </w:pPr>
      <w:r>
        <w:rPr>
          <w:rFonts w:ascii="Calibri" w:hAnsi="Calibri" w:cs="Calibri"/>
          <w:b/>
          <w:bCs/>
          <w:color w:val="000000"/>
          <w:sz w:val="22"/>
          <w:szCs w:val="22"/>
        </w:rPr>
        <w:t>Resolving concerns raised by pupils</w:t>
      </w:r>
    </w:p>
    <w:p w:rsidR="00AF5E9F" w:rsidRDefault="00AF5E9F" w:rsidP="00AF5E9F">
      <w:pPr>
        <w:pStyle w:val="NormalWeb"/>
        <w:spacing w:before="0" w:beforeAutospacing="0" w:after="0" w:afterAutospacing="0"/>
        <w:jc w:val="both"/>
      </w:pP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At Giles we use habit </w:t>
      </w:r>
      <w:proofErr w:type="gramStart"/>
      <w:r>
        <w:rPr>
          <w:rFonts w:ascii="Calibri" w:hAnsi="Calibri" w:cs="Calibri"/>
          <w:color w:val="000000"/>
          <w:sz w:val="22"/>
          <w:szCs w:val="22"/>
        </w:rPr>
        <w:t>5</w:t>
      </w:r>
      <w:proofErr w:type="gramEnd"/>
      <w:r>
        <w:rPr>
          <w:rFonts w:ascii="Calibri" w:hAnsi="Calibri" w:cs="Calibri"/>
          <w:color w:val="000000"/>
          <w:sz w:val="22"/>
          <w:szCs w:val="22"/>
        </w:rPr>
        <w:t xml:space="preserve"> (Seek first to understand, then to be understood) to make sure we have all the necessary information to help find a suitable resolution where all parties can move on.  </w:t>
      </w:r>
    </w:p>
    <w:p w:rsidR="00AF5E9F" w:rsidRDefault="00AF5E9F" w:rsidP="00AF5E9F">
      <w:pPr>
        <w:pStyle w:val="NormalWeb"/>
        <w:numPr>
          <w:ilvl w:val="0"/>
          <w:numId w:val="2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Listen to the problem and find out who it involves (including anyone who may have been a witness but not directly involved)</w:t>
      </w:r>
    </w:p>
    <w:p w:rsidR="00AF5E9F" w:rsidRDefault="00AF5E9F" w:rsidP="00AF5E9F">
      <w:pPr>
        <w:pStyle w:val="NormalWeb"/>
        <w:numPr>
          <w:ilvl w:val="0"/>
          <w:numId w:val="2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Find out when, where and what happened</w:t>
      </w:r>
    </w:p>
    <w:p w:rsidR="00AF5E9F" w:rsidRDefault="00AF5E9F" w:rsidP="00AF5E9F">
      <w:pPr>
        <w:pStyle w:val="NormalWeb"/>
        <w:numPr>
          <w:ilvl w:val="0"/>
          <w:numId w:val="2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Speak to other individuals involved to see if all the information reflects a full and true picture</w:t>
      </w:r>
    </w:p>
    <w:p w:rsidR="00AF5E9F" w:rsidRDefault="00AF5E9F" w:rsidP="00AF5E9F">
      <w:pPr>
        <w:pStyle w:val="NormalWeb"/>
        <w:numPr>
          <w:ilvl w:val="0"/>
          <w:numId w:val="2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If a child has been hurt their parents will be informed if the time of day allows for this to happen it will be same day but may be the following day– including the outcome/consequence agreed so they are aware of how the situation has been resolved</w:t>
      </w:r>
    </w:p>
    <w:p w:rsidR="00AF5E9F" w:rsidRDefault="00AF5E9F" w:rsidP="00AF5E9F">
      <w:pPr>
        <w:pStyle w:val="NormalWeb"/>
        <w:numPr>
          <w:ilvl w:val="0"/>
          <w:numId w:val="2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 consequence which is relevant will be agreed by two members of staff e.g. reflection, missed break, time out of class</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Pupils showing dangerous behaviour</w:t>
      </w:r>
    </w:p>
    <w:p w:rsidR="00AF5E9F" w:rsidRDefault="00AF5E9F" w:rsidP="00AF5E9F">
      <w:pPr>
        <w:pStyle w:val="NormalWeb"/>
        <w:spacing w:before="0" w:beforeAutospacing="0" w:after="0" w:afterAutospacing="0"/>
        <w:jc w:val="both"/>
        <w:rPr>
          <w:rFonts w:ascii="Calibri" w:hAnsi="Calibri" w:cs="Calibri"/>
          <w:color w:val="000000"/>
          <w:sz w:val="22"/>
          <w:szCs w:val="22"/>
        </w:rPr>
      </w:pP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If a child is repeating the same behaviours again (e.g. deliberately hurting other children), a member of SLT will call a review meeting.  At this review </w:t>
      </w:r>
      <w:proofErr w:type="gramStart"/>
      <w:r>
        <w:rPr>
          <w:rFonts w:ascii="Calibri" w:hAnsi="Calibri" w:cs="Calibri"/>
          <w:color w:val="000000"/>
          <w:sz w:val="22"/>
          <w:szCs w:val="22"/>
        </w:rPr>
        <w:t>meeting</w:t>
      </w:r>
      <w:proofErr w:type="gramEnd"/>
      <w:r>
        <w:rPr>
          <w:rFonts w:ascii="Calibri" w:hAnsi="Calibri" w:cs="Calibri"/>
          <w:color w:val="000000"/>
          <w:sz w:val="22"/>
          <w:szCs w:val="22"/>
        </w:rPr>
        <w:t xml:space="preserve"> a decision will then be made about</w:t>
      </w:r>
      <w:r>
        <w:rPr>
          <w:rFonts w:ascii="Calibri" w:hAnsi="Calibri" w:cs="Calibri"/>
          <w:b/>
          <w:bCs/>
          <w:color w:val="000000"/>
          <w:sz w:val="22"/>
          <w:szCs w:val="22"/>
        </w:rPr>
        <w:t xml:space="preserve"> </w:t>
      </w:r>
      <w:r>
        <w:rPr>
          <w:rFonts w:ascii="Calibri" w:hAnsi="Calibri" w:cs="Calibri"/>
          <w:color w:val="000000"/>
          <w:sz w:val="22"/>
          <w:szCs w:val="22"/>
        </w:rPr>
        <w:t>risk reduction plans which are required for</w:t>
      </w:r>
      <w:r>
        <w:rPr>
          <w:rFonts w:ascii="Calibri" w:hAnsi="Calibri" w:cs="Calibri"/>
          <w:b/>
          <w:bCs/>
          <w:color w:val="000000"/>
          <w:sz w:val="22"/>
          <w:szCs w:val="22"/>
        </w:rPr>
        <w:t xml:space="preserve"> </w:t>
      </w:r>
      <w:r>
        <w:rPr>
          <w:rFonts w:ascii="Calibri" w:hAnsi="Calibri" w:cs="Calibri"/>
          <w:color w:val="000000"/>
          <w:sz w:val="22"/>
          <w:szCs w:val="22"/>
        </w:rPr>
        <w:t>pupils who are not responding to the school behaviour policy.</w:t>
      </w:r>
    </w:p>
    <w:p w:rsidR="00AF5E9F" w:rsidRDefault="00AF5E9F" w:rsidP="00AF5E9F">
      <w:pPr>
        <w:pStyle w:val="NormalWeb"/>
        <w:numPr>
          <w:ilvl w:val="0"/>
          <w:numId w:val="24"/>
        </w:numPr>
        <w:spacing w:before="0" w:beforeAutospacing="0" w:after="0" w:afterAutospacing="0"/>
        <w:ind w:left="643"/>
        <w:jc w:val="both"/>
        <w:textAlignment w:val="baseline"/>
        <w:rPr>
          <w:rFonts w:ascii="Calibri" w:hAnsi="Calibri" w:cs="Calibri"/>
          <w:color w:val="000000"/>
          <w:sz w:val="22"/>
          <w:szCs w:val="22"/>
        </w:rPr>
      </w:pPr>
      <w:r>
        <w:rPr>
          <w:rFonts w:ascii="Calibri" w:hAnsi="Calibri" w:cs="Calibri"/>
          <w:color w:val="000000"/>
          <w:sz w:val="22"/>
          <w:szCs w:val="22"/>
        </w:rPr>
        <w:t>The child’s class teacher will be part of the writing process alongside a member of SLT, and, if appropriate, the child</w:t>
      </w:r>
    </w:p>
    <w:p w:rsidR="00AF5E9F" w:rsidRDefault="00AF5E9F" w:rsidP="00AF5E9F">
      <w:pPr>
        <w:pStyle w:val="NormalWeb"/>
        <w:numPr>
          <w:ilvl w:val="0"/>
          <w:numId w:val="24"/>
        </w:numPr>
        <w:spacing w:before="0" w:beforeAutospacing="0" w:after="0" w:afterAutospacing="0"/>
        <w:ind w:left="643"/>
        <w:textAlignment w:val="baseline"/>
        <w:rPr>
          <w:rFonts w:ascii="Calibri" w:hAnsi="Calibri" w:cs="Calibri"/>
          <w:color w:val="000000"/>
          <w:sz w:val="22"/>
          <w:szCs w:val="22"/>
        </w:rPr>
      </w:pPr>
      <w:r>
        <w:rPr>
          <w:rFonts w:ascii="Calibri" w:hAnsi="Calibri" w:cs="Calibri"/>
          <w:color w:val="000000"/>
          <w:sz w:val="22"/>
          <w:szCs w:val="22"/>
        </w:rPr>
        <w:t>A range of tools will be used in order to consider triggers for those individual pupils and support a comprehensive plan e.g. early prognosis, risk calculator, anxiety mapping, subconscious/conscious checklist</w:t>
      </w:r>
    </w:p>
    <w:p w:rsidR="00AF5E9F" w:rsidRDefault="00AF5E9F" w:rsidP="00AF5E9F">
      <w:pPr>
        <w:pStyle w:val="NormalWeb"/>
        <w:numPr>
          <w:ilvl w:val="0"/>
          <w:numId w:val="24"/>
        </w:numPr>
        <w:spacing w:before="0" w:beforeAutospacing="0" w:after="0" w:afterAutospacing="0"/>
        <w:ind w:left="643"/>
        <w:textAlignment w:val="baseline"/>
        <w:rPr>
          <w:rFonts w:ascii="Calibri" w:hAnsi="Calibri" w:cs="Calibri"/>
          <w:color w:val="000000"/>
          <w:sz w:val="22"/>
          <w:szCs w:val="22"/>
        </w:rPr>
      </w:pPr>
      <w:r>
        <w:rPr>
          <w:rFonts w:ascii="Calibri" w:hAnsi="Calibri" w:cs="Calibri"/>
          <w:color w:val="000000"/>
          <w:sz w:val="22"/>
          <w:szCs w:val="22"/>
        </w:rPr>
        <w:t xml:space="preserve">The </w:t>
      </w:r>
      <w:proofErr w:type="spellStart"/>
      <w:r>
        <w:rPr>
          <w:rFonts w:ascii="Calibri" w:hAnsi="Calibri" w:cs="Calibri"/>
          <w:color w:val="000000"/>
          <w:sz w:val="22"/>
          <w:szCs w:val="22"/>
        </w:rPr>
        <w:t>headteacher</w:t>
      </w:r>
      <w:proofErr w:type="spellEnd"/>
      <w:r>
        <w:rPr>
          <w:rFonts w:ascii="Calibri" w:hAnsi="Calibri" w:cs="Calibri"/>
          <w:color w:val="000000"/>
          <w:sz w:val="22"/>
          <w:szCs w:val="22"/>
        </w:rPr>
        <w:t xml:space="preserve">/deputy </w:t>
      </w:r>
      <w:proofErr w:type="spellStart"/>
      <w:r>
        <w:rPr>
          <w:rFonts w:ascii="Calibri" w:hAnsi="Calibri" w:cs="Calibri"/>
          <w:color w:val="000000"/>
          <w:sz w:val="22"/>
          <w:szCs w:val="22"/>
        </w:rPr>
        <w:t>headteacher</w:t>
      </w:r>
      <w:proofErr w:type="spellEnd"/>
      <w:r>
        <w:rPr>
          <w:rFonts w:ascii="Calibri" w:hAnsi="Calibri" w:cs="Calibri"/>
          <w:color w:val="000000"/>
          <w:sz w:val="22"/>
          <w:szCs w:val="22"/>
        </w:rPr>
        <w:t xml:space="preserve">/assistant </w:t>
      </w:r>
      <w:proofErr w:type="spellStart"/>
      <w:r>
        <w:rPr>
          <w:rFonts w:ascii="Calibri" w:hAnsi="Calibri" w:cs="Calibri"/>
          <w:color w:val="000000"/>
          <w:sz w:val="22"/>
          <w:szCs w:val="22"/>
        </w:rPr>
        <w:t>headteacher</w:t>
      </w:r>
      <w:proofErr w:type="spellEnd"/>
      <w:r>
        <w:rPr>
          <w:rFonts w:ascii="Calibri" w:hAnsi="Calibri" w:cs="Calibri"/>
          <w:color w:val="000000"/>
          <w:sz w:val="22"/>
          <w:szCs w:val="22"/>
        </w:rPr>
        <w:t xml:space="preserve"> will make a decision about accessing external advice, suspensions or </w:t>
      </w:r>
      <w:proofErr w:type="gramStart"/>
      <w:r>
        <w:rPr>
          <w:rFonts w:ascii="Calibri" w:hAnsi="Calibri" w:cs="Calibri"/>
          <w:color w:val="000000"/>
          <w:sz w:val="22"/>
          <w:szCs w:val="22"/>
        </w:rPr>
        <w:t>exclusion</w:t>
      </w:r>
      <w:proofErr w:type="gramEnd"/>
      <w:r>
        <w:rPr>
          <w:rFonts w:ascii="Calibri" w:hAnsi="Calibri" w:cs="Calibri"/>
          <w:color w:val="000000"/>
          <w:sz w:val="22"/>
          <w:szCs w:val="22"/>
        </w:rPr>
        <w:t xml:space="preserve"> as they will have the full picture about home issues, previous support, mental health issues or other professionals who are involved with the child, and other influencing factors.</w:t>
      </w:r>
    </w:p>
    <w:p w:rsidR="00AF5E9F" w:rsidRDefault="00AF5E9F" w:rsidP="00AF5E9F">
      <w:pPr>
        <w:pStyle w:val="NormalWeb"/>
        <w:numPr>
          <w:ilvl w:val="0"/>
          <w:numId w:val="24"/>
        </w:numPr>
        <w:spacing w:before="0" w:beforeAutospacing="0" w:after="0" w:afterAutospacing="0"/>
        <w:ind w:left="643"/>
        <w:textAlignment w:val="baseline"/>
        <w:rPr>
          <w:rFonts w:ascii="Noto Sans Symbols" w:hAnsi="Noto Sans Symbols"/>
          <w:color w:val="000000"/>
          <w:sz w:val="22"/>
          <w:szCs w:val="22"/>
        </w:rPr>
      </w:pPr>
      <w:r>
        <w:rPr>
          <w:rFonts w:ascii="Calibri" w:hAnsi="Calibri" w:cs="Calibri"/>
          <w:color w:val="000000"/>
          <w:sz w:val="22"/>
          <w:szCs w:val="22"/>
        </w:rPr>
        <w:t xml:space="preserve">Pupils with individual Risk Reduction Plans will have their plans shared with all staff so this </w:t>
      </w:r>
      <w:proofErr w:type="gramStart"/>
      <w:r>
        <w:rPr>
          <w:rFonts w:ascii="Calibri" w:hAnsi="Calibri" w:cs="Calibri"/>
          <w:color w:val="000000"/>
          <w:sz w:val="22"/>
          <w:szCs w:val="22"/>
        </w:rPr>
        <w:t>can be applied</w:t>
      </w:r>
      <w:proofErr w:type="gramEnd"/>
      <w:r>
        <w:rPr>
          <w:rFonts w:ascii="Calibri" w:hAnsi="Calibri" w:cs="Calibri"/>
          <w:color w:val="000000"/>
          <w:sz w:val="22"/>
          <w:szCs w:val="22"/>
        </w:rPr>
        <w:t xml:space="preserve"> consistently.</w:t>
      </w:r>
    </w:p>
    <w:p w:rsidR="00AF5E9F" w:rsidRDefault="00AF5E9F" w:rsidP="00AF5E9F">
      <w:pPr>
        <w:pStyle w:val="NormalWeb"/>
        <w:numPr>
          <w:ilvl w:val="0"/>
          <w:numId w:val="24"/>
        </w:numPr>
        <w:spacing w:before="0" w:beforeAutospacing="0" w:after="0" w:afterAutospacing="0"/>
        <w:ind w:left="643"/>
        <w:jc w:val="both"/>
        <w:textAlignment w:val="baseline"/>
        <w:rPr>
          <w:rFonts w:ascii="Calibri" w:hAnsi="Calibri" w:cs="Calibri"/>
          <w:color w:val="000000"/>
          <w:sz w:val="22"/>
          <w:szCs w:val="22"/>
        </w:rPr>
      </w:pPr>
      <w:r>
        <w:rPr>
          <w:rFonts w:ascii="Calibri" w:hAnsi="Calibri" w:cs="Calibri"/>
          <w:color w:val="000000"/>
          <w:sz w:val="22"/>
          <w:szCs w:val="22"/>
        </w:rPr>
        <w:t xml:space="preserve">All staff have a duty to follow the measures in the plan to ensure anxieties and trigger points </w:t>
      </w:r>
      <w:proofErr w:type="gramStart"/>
      <w:r>
        <w:rPr>
          <w:rFonts w:ascii="Calibri" w:hAnsi="Calibri" w:cs="Calibri"/>
          <w:color w:val="000000"/>
          <w:sz w:val="22"/>
          <w:szCs w:val="22"/>
        </w:rPr>
        <w:t>are reduced</w:t>
      </w:r>
      <w:proofErr w:type="gramEnd"/>
      <w:r>
        <w:rPr>
          <w:rFonts w:ascii="Calibri" w:hAnsi="Calibri" w:cs="Calibri"/>
          <w:color w:val="000000"/>
          <w:sz w:val="22"/>
          <w:szCs w:val="22"/>
        </w:rPr>
        <w:t>.</w:t>
      </w:r>
    </w:p>
    <w:p w:rsidR="00AF5E9F" w:rsidRPr="00AF5E9F" w:rsidRDefault="00AF5E9F" w:rsidP="00AF5E9F">
      <w:pPr>
        <w:pStyle w:val="NormalWeb"/>
        <w:numPr>
          <w:ilvl w:val="0"/>
          <w:numId w:val="24"/>
        </w:numPr>
        <w:spacing w:before="0" w:beforeAutospacing="0" w:after="0" w:afterAutospacing="0"/>
        <w:ind w:left="643"/>
        <w:jc w:val="both"/>
        <w:textAlignment w:val="baseline"/>
        <w:rPr>
          <w:rFonts w:ascii="Noto Sans Symbols" w:hAnsi="Noto Sans Symbols"/>
          <w:color w:val="000000"/>
          <w:sz w:val="22"/>
          <w:szCs w:val="22"/>
        </w:rPr>
      </w:pPr>
      <w:r>
        <w:rPr>
          <w:rFonts w:ascii="Calibri" w:hAnsi="Calibri" w:cs="Calibri"/>
          <w:color w:val="000000"/>
          <w:sz w:val="22"/>
          <w:szCs w:val="22"/>
        </w:rPr>
        <w:t xml:space="preserve">If staff are unsure how to approach a child they </w:t>
      </w:r>
      <w:proofErr w:type="gramStart"/>
      <w:r>
        <w:rPr>
          <w:rFonts w:ascii="Calibri" w:hAnsi="Calibri" w:cs="Calibri"/>
          <w:color w:val="000000"/>
          <w:sz w:val="22"/>
          <w:szCs w:val="22"/>
        </w:rPr>
        <w:t>don't</w:t>
      </w:r>
      <w:proofErr w:type="gramEnd"/>
      <w:r>
        <w:rPr>
          <w:rFonts w:ascii="Calibri" w:hAnsi="Calibri" w:cs="Calibri"/>
          <w:color w:val="000000"/>
          <w:sz w:val="22"/>
          <w:szCs w:val="22"/>
        </w:rPr>
        <w:t xml:space="preserve"> know well they should seek advice from another member of staff before managing challenging behaviour.</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Suspension</w:t>
      </w:r>
    </w:p>
    <w:p w:rsidR="00AF5E9F" w:rsidRDefault="00AF5E9F" w:rsidP="00AF5E9F">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We recognise that some children will be reactive and be unable to regulate their emotions for a range of reasons and this sometimes results in extreme anti-social</w:t>
      </w:r>
      <w:proofErr w:type="gramStart"/>
      <w:r>
        <w:rPr>
          <w:rFonts w:ascii="Calibri" w:hAnsi="Calibri" w:cs="Calibri"/>
          <w:color w:val="000000"/>
          <w:sz w:val="22"/>
          <w:szCs w:val="22"/>
        </w:rPr>
        <w:t>  behaviour</w:t>
      </w:r>
      <w:proofErr w:type="gramEnd"/>
      <w:r>
        <w:rPr>
          <w:rFonts w:ascii="Calibri" w:hAnsi="Calibri" w:cs="Calibri"/>
          <w:color w:val="000000"/>
          <w:sz w:val="22"/>
          <w:szCs w:val="22"/>
        </w:rPr>
        <w:t xml:space="preserve">. The head teacher can use a period of internal exclusion where a child or children may not go back to class for a fixed </w:t>
      </w:r>
      <w:proofErr w:type="gramStart"/>
      <w:r>
        <w:rPr>
          <w:rFonts w:ascii="Calibri" w:hAnsi="Calibri" w:cs="Calibri"/>
          <w:color w:val="000000"/>
          <w:sz w:val="22"/>
          <w:szCs w:val="22"/>
        </w:rPr>
        <w:t>period of time</w:t>
      </w:r>
      <w:proofErr w:type="gramEnd"/>
      <w:r>
        <w:rPr>
          <w:rFonts w:ascii="Calibri" w:hAnsi="Calibri" w:cs="Calibri"/>
          <w:color w:val="000000"/>
          <w:sz w:val="22"/>
          <w:szCs w:val="22"/>
        </w:rPr>
        <w:t xml:space="preserve">. They will either carry out their learning activities in the den or another classroom. In extreme </w:t>
      </w:r>
      <w:proofErr w:type="gramStart"/>
      <w:r>
        <w:rPr>
          <w:rFonts w:ascii="Calibri" w:hAnsi="Calibri" w:cs="Calibri"/>
          <w:color w:val="000000"/>
          <w:sz w:val="22"/>
          <w:szCs w:val="22"/>
        </w:rPr>
        <w:t>situations</w:t>
      </w:r>
      <w:proofErr w:type="gramEnd"/>
      <w:r>
        <w:rPr>
          <w:rFonts w:ascii="Calibri" w:hAnsi="Calibri" w:cs="Calibri"/>
          <w:color w:val="000000"/>
          <w:sz w:val="22"/>
          <w:szCs w:val="22"/>
        </w:rPr>
        <w:t xml:space="preserve"> the head teacher may decide that </w:t>
      </w:r>
      <w:r>
        <w:rPr>
          <w:rFonts w:ascii="Calibri" w:hAnsi="Calibri" w:cs="Calibri"/>
          <w:b/>
          <w:bCs/>
          <w:color w:val="000000"/>
          <w:sz w:val="22"/>
          <w:szCs w:val="22"/>
        </w:rPr>
        <w:t>a suspension</w:t>
      </w:r>
      <w:r>
        <w:rPr>
          <w:rFonts w:ascii="Calibri" w:hAnsi="Calibri" w:cs="Calibri"/>
          <w:color w:val="000000"/>
          <w:sz w:val="22"/>
          <w:szCs w:val="22"/>
        </w:rPr>
        <w:t xml:space="preserve"> is appropriate.  Any decision made of this nature </w:t>
      </w:r>
      <w:proofErr w:type="gramStart"/>
      <w:r>
        <w:rPr>
          <w:rFonts w:ascii="Calibri" w:hAnsi="Calibri" w:cs="Calibri"/>
          <w:color w:val="000000"/>
          <w:sz w:val="22"/>
          <w:szCs w:val="22"/>
        </w:rPr>
        <w:t>is never taken</w:t>
      </w:r>
      <w:proofErr w:type="gramEnd"/>
      <w:r>
        <w:rPr>
          <w:rFonts w:ascii="Calibri" w:hAnsi="Calibri" w:cs="Calibri"/>
          <w:color w:val="000000"/>
          <w:sz w:val="22"/>
          <w:szCs w:val="22"/>
        </w:rPr>
        <w:t xml:space="preserve"> lightly.  As part of a suspension, parent/carers will receive a letter (with official wording). The child and parent/carer </w:t>
      </w:r>
      <w:proofErr w:type="gramStart"/>
      <w:r>
        <w:rPr>
          <w:rFonts w:ascii="Calibri" w:hAnsi="Calibri" w:cs="Calibri"/>
          <w:color w:val="000000"/>
          <w:sz w:val="22"/>
          <w:szCs w:val="22"/>
        </w:rPr>
        <w:t>will be invited</w:t>
      </w:r>
      <w:proofErr w:type="gramEnd"/>
      <w:r>
        <w:rPr>
          <w:rFonts w:ascii="Calibri" w:hAnsi="Calibri" w:cs="Calibri"/>
          <w:color w:val="000000"/>
          <w:sz w:val="22"/>
          <w:szCs w:val="22"/>
        </w:rPr>
        <w:t xml:space="preserve"> to attend a reintegration meeting, which will take place upon their return to school.  This discussion and agreed actions </w:t>
      </w:r>
      <w:proofErr w:type="gramStart"/>
      <w:r>
        <w:rPr>
          <w:rFonts w:ascii="Calibri" w:hAnsi="Calibri" w:cs="Calibri"/>
          <w:color w:val="000000"/>
          <w:sz w:val="22"/>
          <w:szCs w:val="22"/>
        </w:rPr>
        <w:t>will be documented</w:t>
      </w:r>
      <w:proofErr w:type="gramEnd"/>
      <w:r>
        <w:rPr>
          <w:rFonts w:ascii="Calibri" w:hAnsi="Calibri" w:cs="Calibri"/>
          <w:color w:val="000000"/>
          <w:sz w:val="22"/>
          <w:szCs w:val="22"/>
        </w:rPr>
        <w:t>.</w:t>
      </w:r>
    </w:p>
    <w:p w:rsidR="00AF5E9F" w:rsidRDefault="00AF5E9F" w:rsidP="00AF5E9F">
      <w:pPr>
        <w:pStyle w:val="NormalWeb"/>
        <w:spacing w:before="0" w:beforeAutospacing="0" w:after="0" w:afterAutospacing="0"/>
        <w:jc w:val="both"/>
      </w:pP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We work hard to use strategies other than suspension or exclusion; however, in some cases, where behaviour is extreme, persistent, reoccurring or violent, permanent exclusion may be necessary. In this situation, Local Authority and </w:t>
      </w:r>
      <w:proofErr w:type="spellStart"/>
      <w:r>
        <w:rPr>
          <w:rFonts w:ascii="Calibri" w:hAnsi="Calibri" w:cs="Calibri"/>
          <w:color w:val="000000"/>
          <w:sz w:val="22"/>
          <w:szCs w:val="22"/>
        </w:rPr>
        <w:t>DfE</w:t>
      </w:r>
      <w:proofErr w:type="spellEnd"/>
      <w:r>
        <w:rPr>
          <w:rFonts w:ascii="Calibri" w:hAnsi="Calibri" w:cs="Calibri"/>
          <w:color w:val="000000"/>
          <w:sz w:val="22"/>
          <w:szCs w:val="22"/>
        </w:rPr>
        <w:t xml:space="preserve"> guidelines </w:t>
      </w:r>
      <w:proofErr w:type="gramStart"/>
      <w:r>
        <w:rPr>
          <w:rFonts w:ascii="Calibri" w:hAnsi="Calibri" w:cs="Calibri"/>
          <w:color w:val="000000"/>
          <w:sz w:val="22"/>
          <w:szCs w:val="22"/>
        </w:rPr>
        <w:t>are followed</w:t>
      </w:r>
      <w:proofErr w:type="gramEnd"/>
      <w:r>
        <w:rPr>
          <w:rFonts w:ascii="Calibri" w:hAnsi="Calibri" w:cs="Calibri"/>
          <w:color w:val="000000"/>
          <w:sz w:val="22"/>
          <w:szCs w:val="22"/>
        </w:rPr>
        <w:t xml:space="preserve"> and the head teacher and parents/carers are involved.</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Physical intervention- Positive Handling</w:t>
      </w:r>
    </w:p>
    <w:p w:rsidR="00AF5E9F" w:rsidRDefault="00AF5E9F" w:rsidP="00AF5E9F">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Members of staff should physically intervene only to prevent a child causing harm to themselves or others, or causing damage to school property. Physical intervention is very rare and is in line with Herts Steps guidance and positive handling training. The adult should always seek assistance from another adult through our radio system. A member of the Senior Leadership Team </w:t>
      </w:r>
      <w:proofErr w:type="gramStart"/>
      <w:r>
        <w:rPr>
          <w:rFonts w:ascii="Calibri" w:hAnsi="Calibri" w:cs="Calibri"/>
          <w:color w:val="000000"/>
          <w:sz w:val="22"/>
          <w:szCs w:val="22"/>
        </w:rPr>
        <w:t>should be informed</w:t>
      </w:r>
      <w:proofErr w:type="gramEnd"/>
      <w:r>
        <w:rPr>
          <w:rFonts w:ascii="Calibri" w:hAnsi="Calibri" w:cs="Calibri"/>
          <w:color w:val="000000"/>
          <w:sz w:val="22"/>
          <w:szCs w:val="22"/>
        </w:rPr>
        <w:t xml:space="preserve"> as soon as possible. The incident </w:t>
      </w:r>
      <w:proofErr w:type="gramStart"/>
      <w:r>
        <w:rPr>
          <w:rFonts w:ascii="Calibri" w:hAnsi="Calibri" w:cs="Calibri"/>
          <w:color w:val="000000"/>
          <w:sz w:val="22"/>
          <w:szCs w:val="22"/>
        </w:rPr>
        <w:t>should be recorded</w:t>
      </w:r>
      <w:proofErr w:type="gramEnd"/>
      <w:r>
        <w:rPr>
          <w:rFonts w:ascii="Calibri" w:hAnsi="Calibri" w:cs="Calibri"/>
          <w:color w:val="000000"/>
          <w:sz w:val="22"/>
          <w:szCs w:val="22"/>
        </w:rPr>
        <w:t xml:space="preserve"> and a parent/carer should be informed.</w:t>
      </w:r>
    </w:p>
    <w:p w:rsidR="00AF5E9F" w:rsidRDefault="00AF5E9F" w:rsidP="00AF5E9F">
      <w:pPr>
        <w:pStyle w:val="NormalWeb"/>
        <w:spacing w:before="0" w:beforeAutospacing="0" w:after="0" w:afterAutospacing="0"/>
        <w:jc w:val="both"/>
      </w:pPr>
    </w:p>
    <w:p w:rsidR="00AF5E9F" w:rsidRDefault="00AF5E9F" w:rsidP="00AF5E9F">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The school recognises that there are occasions when physical contact (other than reasonable force) with a pupil is proper and necessary, such as:</w:t>
      </w:r>
    </w:p>
    <w:p w:rsidR="00AF5E9F" w:rsidRDefault="00AF5E9F" w:rsidP="00AF5E9F">
      <w:pPr>
        <w:pStyle w:val="NormalWeb"/>
        <w:spacing w:before="0" w:beforeAutospacing="0" w:after="0" w:afterAutospacing="0"/>
        <w:jc w:val="both"/>
      </w:pPr>
    </w:p>
    <w:p w:rsidR="00AF5E9F" w:rsidRDefault="00AF5E9F" w:rsidP="00AF5E9F">
      <w:pPr>
        <w:pStyle w:val="NormalWeb"/>
        <w:numPr>
          <w:ilvl w:val="0"/>
          <w:numId w:val="25"/>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to give first aid;</w:t>
      </w:r>
    </w:p>
    <w:p w:rsidR="00AF5E9F" w:rsidRDefault="00AF5E9F" w:rsidP="00AF5E9F">
      <w:pPr>
        <w:pStyle w:val="NormalWeb"/>
        <w:numPr>
          <w:ilvl w:val="0"/>
          <w:numId w:val="25"/>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a child holding the adult’s hand (adult to keep hand in an open mitten shape); </w:t>
      </w:r>
    </w:p>
    <w:p w:rsidR="00AF5E9F" w:rsidRDefault="00AF5E9F" w:rsidP="00AF5E9F">
      <w:pPr>
        <w:pStyle w:val="NormalWeb"/>
        <w:numPr>
          <w:ilvl w:val="0"/>
          <w:numId w:val="25"/>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when comforting a distressed pupil (side hug); </w:t>
      </w:r>
    </w:p>
    <w:p w:rsidR="00AF5E9F" w:rsidRDefault="00AF5E9F" w:rsidP="00AF5E9F">
      <w:pPr>
        <w:pStyle w:val="NormalWeb"/>
        <w:numPr>
          <w:ilvl w:val="0"/>
          <w:numId w:val="25"/>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when a pupil is being congratulated or praised (side hug); </w:t>
      </w:r>
    </w:p>
    <w:p w:rsidR="00AF5E9F" w:rsidRDefault="00AF5E9F" w:rsidP="00AF5E9F">
      <w:pPr>
        <w:pStyle w:val="NormalWeb"/>
        <w:numPr>
          <w:ilvl w:val="0"/>
          <w:numId w:val="25"/>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to demonstrate how to use equipment; </w:t>
      </w:r>
    </w:p>
    <w:p w:rsidR="00AF5E9F" w:rsidRDefault="00AF5E9F" w:rsidP="00AF5E9F">
      <w:pPr>
        <w:pStyle w:val="NormalWeb"/>
        <w:numPr>
          <w:ilvl w:val="0"/>
          <w:numId w:val="25"/>
        </w:numPr>
        <w:spacing w:before="0" w:beforeAutospacing="0" w:after="0" w:afterAutospacing="0"/>
        <w:jc w:val="both"/>
        <w:textAlignment w:val="baseline"/>
        <w:rPr>
          <w:rFonts w:ascii="Noto Sans Symbols" w:hAnsi="Noto Sans Symbols"/>
          <w:color w:val="000000"/>
          <w:sz w:val="22"/>
          <w:szCs w:val="22"/>
        </w:rPr>
      </w:pPr>
      <w:proofErr w:type="gramStart"/>
      <w:r>
        <w:rPr>
          <w:rFonts w:ascii="Calibri" w:hAnsi="Calibri" w:cs="Calibri"/>
          <w:color w:val="000000"/>
          <w:sz w:val="22"/>
          <w:szCs w:val="22"/>
        </w:rPr>
        <w:t>to</w:t>
      </w:r>
      <w:proofErr w:type="gramEnd"/>
      <w:r>
        <w:rPr>
          <w:rFonts w:ascii="Calibri" w:hAnsi="Calibri" w:cs="Calibri"/>
          <w:color w:val="000000"/>
          <w:sz w:val="22"/>
          <w:szCs w:val="22"/>
        </w:rPr>
        <w:t xml:space="preserve"> demonstrate techniques.</w:t>
      </w:r>
    </w:p>
    <w:p w:rsidR="00AF5E9F" w:rsidRDefault="00AF5E9F" w:rsidP="00AF5E9F">
      <w:pPr>
        <w:rPr>
          <w:rFonts w:ascii="Times New Roman" w:hAnsi="Times New Roman"/>
          <w:sz w:val="24"/>
          <w:szCs w:val="24"/>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Absconding from school site</w:t>
      </w:r>
    </w:p>
    <w:p w:rsidR="00AF5E9F" w:rsidRDefault="00AF5E9F" w:rsidP="00AF5E9F">
      <w:pPr>
        <w:pStyle w:val="NormalWeb"/>
        <w:spacing w:before="0" w:beforeAutospacing="0" w:after="0" w:afterAutospacing="0"/>
        <w:jc w:val="both"/>
      </w:pPr>
      <w:r>
        <w:rPr>
          <w:rFonts w:ascii="Calibri" w:hAnsi="Calibri" w:cs="Calibri"/>
          <w:color w:val="000000"/>
          <w:sz w:val="22"/>
          <w:szCs w:val="22"/>
        </w:rPr>
        <w:t>We have a secure site with door access control. We have clear routines and procedures in place, but the site is only as secure as the people who use it and the whole school community has a responsibility to help us maintain security.  In the unlikely event of a child leaving the school premises without permission, staff should follow the following procedure:</w:t>
      </w:r>
    </w:p>
    <w:p w:rsidR="00AF5E9F" w:rsidRDefault="00AF5E9F" w:rsidP="00AF5E9F"/>
    <w:p w:rsidR="00AF5E9F" w:rsidRDefault="00AF5E9F" w:rsidP="00AF5E9F">
      <w:pPr>
        <w:pStyle w:val="NormalWeb"/>
        <w:numPr>
          <w:ilvl w:val="0"/>
          <w:numId w:val="26"/>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 xml:space="preserve">Missing child with initials relayed on </w:t>
      </w:r>
      <w:proofErr w:type="spellStart"/>
      <w:r>
        <w:rPr>
          <w:rFonts w:ascii="Calibri" w:hAnsi="Calibri" w:cs="Calibri"/>
          <w:color w:val="000000"/>
          <w:sz w:val="22"/>
          <w:szCs w:val="22"/>
        </w:rPr>
        <w:t>on</w:t>
      </w:r>
      <w:proofErr w:type="spellEnd"/>
      <w:r>
        <w:rPr>
          <w:rFonts w:ascii="Calibri" w:hAnsi="Calibri" w:cs="Calibri"/>
          <w:color w:val="000000"/>
          <w:sz w:val="22"/>
          <w:szCs w:val="22"/>
        </w:rPr>
        <w:t xml:space="preserve"> radio</w:t>
      </w:r>
    </w:p>
    <w:p w:rsidR="00AF5E9F" w:rsidRDefault="00AF5E9F" w:rsidP="00AF5E9F">
      <w:pPr>
        <w:pStyle w:val="NormalWeb"/>
        <w:numPr>
          <w:ilvl w:val="0"/>
          <w:numId w:val="26"/>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Staff member to follow pupil taking a phone/radio - if distressed keep distance and encourage to stay safe</w:t>
      </w:r>
    </w:p>
    <w:p w:rsidR="00AF5E9F" w:rsidRDefault="00AF5E9F" w:rsidP="00AF5E9F">
      <w:pPr>
        <w:pStyle w:val="NormalWeb"/>
        <w:numPr>
          <w:ilvl w:val="0"/>
          <w:numId w:val="26"/>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take radio and radio for support from another member of staff</w:t>
      </w:r>
    </w:p>
    <w:p w:rsidR="00AF5E9F" w:rsidRDefault="00AF5E9F" w:rsidP="00AF5E9F">
      <w:pPr>
        <w:pStyle w:val="NormalWeb"/>
        <w:numPr>
          <w:ilvl w:val="0"/>
          <w:numId w:val="26"/>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Staff member who has radioed goes to the office and reports child’s name to allow contact with parents and police to be called</w:t>
      </w:r>
    </w:p>
    <w:p w:rsidR="00AF5E9F" w:rsidRDefault="00AF5E9F" w:rsidP="00AF5E9F">
      <w:pPr>
        <w:pStyle w:val="NormalWeb"/>
        <w:numPr>
          <w:ilvl w:val="0"/>
          <w:numId w:val="26"/>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Member of office staff to call parent immediately to state their child has absconded from site</w:t>
      </w:r>
    </w:p>
    <w:p w:rsidR="00AF5E9F" w:rsidRDefault="00AF5E9F" w:rsidP="00AF5E9F">
      <w:pPr>
        <w:pStyle w:val="NormalWeb"/>
        <w:numPr>
          <w:ilvl w:val="0"/>
          <w:numId w:val="26"/>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Member of staff following pupils to call the police and give current location </w:t>
      </w:r>
    </w:p>
    <w:p w:rsidR="00AF5E9F" w:rsidRDefault="00AF5E9F" w:rsidP="00AF5E9F">
      <w:pPr>
        <w:rPr>
          <w:rFonts w:ascii="Times New Roman" w:hAnsi="Times New Roman" w:cs="Times New Roman"/>
          <w:sz w:val="24"/>
          <w:szCs w:val="24"/>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Staff training</w:t>
      </w: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Staff </w:t>
      </w:r>
      <w:proofErr w:type="gramStart"/>
      <w:r>
        <w:rPr>
          <w:rFonts w:ascii="Calibri" w:hAnsi="Calibri" w:cs="Calibri"/>
          <w:color w:val="000000"/>
          <w:sz w:val="22"/>
          <w:szCs w:val="22"/>
        </w:rPr>
        <w:t>are given</w:t>
      </w:r>
      <w:proofErr w:type="gramEnd"/>
      <w:r>
        <w:rPr>
          <w:rFonts w:ascii="Calibri" w:hAnsi="Calibri" w:cs="Calibri"/>
          <w:color w:val="000000"/>
          <w:sz w:val="22"/>
          <w:szCs w:val="22"/>
        </w:rPr>
        <w:t xml:space="preserve"> a copy of this policy as part of their induction to the school. </w:t>
      </w:r>
    </w:p>
    <w:p w:rsidR="00AF5E9F" w:rsidRDefault="00AF5E9F" w:rsidP="00AF5E9F">
      <w:pPr>
        <w:pStyle w:val="NormalWeb"/>
        <w:spacing w:before="0" w:beforeAutospacing="0" w:after="0" w:afterAutospacing="0"/>
        <w:jc w:val="both"/>
      </w:pP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As part of on-going professional development all staff </w:t>
      </w:r>
      <w:proofErr w:type="gramStart"/>
      <w:r>
        <w:rPr>
          <w:rFonts w:ascii="Calibri" w:hAnsi="Calibri" w:cs="Calibri"/>
          <w:color w:val="000000"/>
          <w:sz w:val="22"/>
          <w:szCs w:val="22"/>
        </w:rPr>
        <w:t>are regularly reminded</w:t>
      </w:r>
      <w:proofErr w:type="gramEnd"/>
      <w:r>
        <w:rPr>
          <w:rFonts w:ascii="Calibri" w:hAnsi="Calibri" w:cs="Calibri"/>
          <w:color w:val="000000"/>
          <w:sz w:val="22"/>
          <w:szCs w:val="22"/>
        </w:rPr>
        <w:t xml:space="preserve"> of the importance of following this policy. We draw upon training from </w:t>
      </w:r>
      <w:r>
        <w:rPr>
          <w:rFonts w:ascii="Calibri" w:hAnsi="Calibri" w:cs="Calibri"/>
          <w:b/>
          <w:bCs/>
          <w:color w:val="000000"/>
          <w:sz w:val="22"/>
          <w:szCs w:val="22"/>
        </w:rPr>
        <w:t>Herts Steps and Positive regard</w:t>
      </w:r>
      <w:r>
        <w:rPr>
          <w:rFonts w:ascii="Calibri" w:hAnsi="Calibri" w:cs="Calibri"/>
          <w:color w:val="000000"/>
          <w:sz w:val="22"/>
          <w:szCs w:val="22"/>
        </w:rPr>
        <w:t xml:space="preserve"> in our approach to reducing challenging behaviour.  At least one senior member of staff </w:t>
      </w:r>
      <w:proofErr w:type="gramStart"/>
      <w:r>
        <w:rPr>
          <w:rFonts w:ascii="Calibri" w:hAnsi="Calibri" w:cs="Calibri"/>
          <w:color w:val="000000"/>
          <w:sz w:val="22"/>
          <w:szCs w:val="22"/>
        </w:rPr>
        <w:t>is trained</w:t>
      </w:r>
      <w:proofErr w:type="gramEnd"/>
      <w:r>
        <w:rPr>
          <w:rFonts w:ascii="Calibri" w:hAnsi="Calibri" w:cs="Calibri"/>
          <w:color w:val="000000"/>
          <w:sz w:val="22"/>
          <w:szCs w:val="22"/>
        </w:rPr>
        <w:t xml:space="preserve"> as a Herts Steps trainer and can deliver training to Giles staff. Staff receive whole school behaviour training annually this does not always take the form of the full Steps </w:t>
      </w:r>
      <w:proofErr w:type="gramStart"/>
      <w:r>
        <w:rPr>
          <w:rFonts w:ascii="Calibri" w:hAnsi="Calibri" w:cs="Calibri"/>
          <w:color w:val="000000"/>
          <w:sz w:val="22"/>
          <w:szCs w:val="22"/>
        </w:rPr>
        <w:t>Programme and is relevant to the cohort</w:t>
      </w:r>
      <w:proofErr w:type="gramEnd"/>
      <w:r>
        <w:rPr>
          <w:rFonts w:ascii="Calibri" w:hAnsi="Calibri" w:cs="Calibri"/>
          <w:color w:val="000000"/>
          <w:sz w:val="22"/>
          <w:szCs w:val="22"/>
        </w:rPr>
        <w:t xml:space="preserve"> and needs of staff and pupils each year.</w:t>
      </w:r>
    </w:p>
    <w:p w:rsidR="00AF5E9F" w:rsidRDefault="00AF5E9F" w:rsidP="00AF5E9F">
      <w:pPr>
        <w:pStyle w:val="NormalWeb"/>
        <w:spacing w:before="0" w:beforeAutospacing="0" w:after="0" w:afterAutospacing="0"/>
        <w:jc w:val="both"/>
        <w:rPr>
          <w:rFonts w:ascii="Calibri" w:hAnsi="Calibri" w:cs="Calibri"/>
          <w:color w:val="000000"/>
          <w:sz w:val="22"/>
          <w:szCs w:val="22"/>
        </w:rPr>
      </w:pP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In addition, staff access specific training according to their role and the needs of the child/children with whom they interact.  For more specialist training, we adopt a cascade approach. This means only a couple of staff may have attended specific, in-depth training, and they then disseminate this information as appropriate. Staff training records </w:t>
      </w:r>
      <w:proofErr w:type="gramStart"/>
      <w:r>
        <w:rPr>
          <w:rFonts w:ascii="Calibri" w:hAnsi="Calibri" w:cs="Calibri"/>
          <w:color w:val="000000"/>
          <w:sz w:val="22"/>
          <w:szCs w:val="22"/>
        </w:rPr>
        <w:t>are regularly reviewed</w:t>
      </w:r>
      <w:proofErr w:type="gramEnd"/>
      <w:r>
        <w:rPr>
          <w:rFonts w:ascii="Calibri" w:hAnsi="Calibri" w:cs="Calibri"/>
          <w:color w:val="000000"/>
          <w:sz w:val="22"/>
          <w:szCs w:val="22"/>
        </w:rPr>
        <w:t xml:space="preserve"> as part of the appraisal process and school improvement planning.  Where gaps in knowledge and understanding </w:t>
      </w:r>
      <w:proofErr w:type="gramStart"/>
      <w:r>
        <w:rPr>
          <w:rFonts w:ascii="Calibri" w:hAnsi="Calibri" w:cs="Calibri"/>
          <w:color w:val="000000"/>
          <w:sz w:val="22"/>
          <w:szCs w:val="22"/>
        </w:rPr>
        <w:t>are identified</w:t>
      </w:r>
      <w:proofErr w:type="gramEnd"/>
      <w:r>
        <w:rPr>
          <w:rFonts w:ascii="Calibri" w:hAnsi="Calibri" w:cs="Calibri"/>
          <w:color w:val="000000"/>
          <w:sz w:val="22"/>
          <w:szCs w:val="22"/>
        </w:rPr>
        <w:t>, or where a member of staff wishes to further enhance their skills, training will be accessed when it is available.</w:t>
      </w:r>
    </w:p>
    <w:p w:rsidR="00AF5E9F" w:rsidRDefault="00AF5E9F" w:rsidP="00AF5E9F"/>
    <w:p w:rsidR="00AF5E9F" w:rsidRDefault="00AF5E9F" w:rsidP="00AF5E9F"/>
    <w:p w:rsidR="00AF5E9F" w:rsidRDefault="00AF5E9F" w:rsidP="00AF5E9F">
      <w:pPr>
        <w:pStyle w:val="NormalWeb"/>
        <w:spacing w:before="0" w:beforeAutospacing="0" w:after="0" w:afterAutospacing="0"/>
        <w:jc w:val="both"/>
      </w:pPr>
      <w:r>
        <w:rPr>
          <w:rFonts w:ascii="Calibri" w:hAnsi="Calibri" w:cs="Calibri"/>
          <w:b/>
          <w:bCs/>
          <w:color w:val="000000"/>
          <w:sz w:val="22"/>
          <w:szCs w:val="22"/>
        </w:rPr>
        <w:t>Procedures for review and evaluation</w:t>
      </w: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This policy is a ‘living policy’. Monitoring, review and evaluation </w:t>
      </w:r>
      <w:proofErr w:type="gramStart"/>
      <w:r>
        <w:rPr>
          <w:rFonts w:ascii="Calibri" w:hAnsi="Calibri" w:cs="Calibri"/>
          <w:color w:val="000000"/>
          <w:sz w:val="22"/>
          <w:szCs w:val="22"/>
        </w:rPr>
        <w:t>is built</w:t>
      </w:r>
      <w:proofErr w:type="gramEnd"/>
      <w:r>
        <w:rPr>
          <w:rFonts w:ascii="Calibri" w:hAnsi="Calibri" w:cs="Calibri"/>
          <w:color w:val="000000"/>
          <w:sz w:val="22"/>
          <w:szCs w:val="22"/>
        </w:rPr>
        <w:t xml:space="preserve"> into the annual school self-review cycle. Monitoring takes place in a number of ways:</w:t>
      </w:r>
    </w:p>
    <w:p w:rsidR="00AF5E9F" w:rsidRDefault="00AF5E9F" w:rsidP="00AF5E9F">
      <w:pPr>
        <w:pStyle w:val="NormalWeb"/>
        <w:numPr>
          <w:ilvl w:val="0"/>
          <w:numId w:val="2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The completion of short questionnaires by pupils, staff and parents/carers;</w:t>
      </w:r>
    </w:p>
    <w:p w:rsidR="00AF5E9F" w:rsidRDefault="00AF5E9F" w:rsidP="00AF5E9F">
      <w:pPr>
        <w:pStyle w:val="NormalWeb"/>
        <w:numPr>
          <w:ilvl w:val="0"/>
          <w:numId w:val="2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Involvement of pupils in environment walks and interviews;</w:t>
      </w:r>
    </w:p>
    <w:p w:rsidR="00AF5E9F" w:rsidRDefault="00AF5E9F" w:rsidP="00AF5E9F">
      <w:pPr>
        <w:pStyle w:val="NormalWeb"/>
        <w:numPr>
          <w:ilvl w:val="0"/>
          <w:numId w:val="2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Classroom observation.</w:t>
      </w:r>
    </w:p>
    <w:p w:rsidR="00AF5E9F" w:rsidRDefault="00AF5E9F" w:rsidP="00AF5E9F">
      <w:pPr>
        <w:pStyle w:val="NormalWeb"/>
        <w:numPr>
          <w:ilvl w:val="0"/>
          <w:numId w:val="27"/>
        </w:numPr>
        <w:spacing w:before="0" w:beforeAutospacing="0" w:after="0" w:afterAutospacing="0"/>
        <w:jc w:val="both"/>
        <w:textAlignment w:val="baseline"/>
        <w:rPr>
          <w:rFonts w:ascii="Noto Sans Symbols" w:hAnsi="Noto Sans Symbols"/>
          <w:color w:val="000000"/>
          <w:sz w:val="22"/>
          <w:szCs w:val="22"/>
        </w:rPr>
      </w:pPr>
      <w:r>
        <w:rPr>
          <w:rFonts w:ascii="Calibri" w:hAnsi="Calibri" w:cs="Calibri"/>
          <w:color w:val="000000"/>
          <w:sz w:val="22"/>
          <w:szCs w:val="22"/>
        </w:rPr>
        <w:t>Staff input when policy is due for review to check it is relevant and echoes what is happening in school</w:t>
      </w:r>
    </w:p>
    <w:p w:rsidR="00AF5E9F" w:rsidRDefault="00AF5E9F" w:rsidP="00AF5E9F">
      <w:pPr>
        <w:pStyle w:val="NormalWeb"/>
        <w:spacing w:before="0" w:beforeAutospacing="0" w:after="0" w:afterAutospacing="0"/>
        <w:jc w:val="both"/>
        <w:rPr>
          <w:rFonts w:ascii="Calibri" w:hAnsi="Calibri" w:cs="Calibri"/>
          <w:color w:val="000000"/>
          <w:sz w:val="22"/>
          <w:szCs w:val="22"/>
        </w:rPr>
      </w:pP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Staff </w:t>
      </w:r>
      <w:proofErr w:type="gramStart"/>
      <w:r>
        <w:rPr>
          <w:rFonts w:ascii="Calibri" w:hAnsi="Calibri" w:cs="Calibri"/>
          <w:color w:val="000000"/>
          <w:sz w:val="22"/>
          <w:szCs w:val="22"/>
        </w:rPr>
        <w:t>are kept</w:t>
      </w:r>
      <w:proofErr w:type="gramEnd"/>
      <w:r>
        <w:rPr>
          <w:rFonts w:ascii="Calibri" w:hAnsi="Calibri" w:cs="Calibri"/>
          <w:color w:val="000000"/>
          <w:sz w:val="22"/>
          <w:szCs w:val="22"/>
        </w:rPr>
        <w:t xml:space="preserve"> informed of changes via staff communication systems.</w:t>
      </w:r>
    </w:p>
    <w:p w:rsidR="00AF5E9F" w:rsidRDefault="00AF5E9F" w:rsidP="00AF5E9F">
      <w:pPr>
        <w:pStyle w:val="NormalWeb"/>
        <w:spacing w:before="0" w:beforeAutospacing="0" w:after="0" w:afterAutospacing="0"/>
        <w:jc w:val="both"/>
        <w:rPr>
          <w:rFonts w:ascii="Calibri" w:hAnsi="Calibri" w:cs="Calibri"/>
          <w:color w:val="000000"/>
          <w:sz w:val="22"/>
          <w:szCs w:val="22"/>
        </w:rPr>
      </w:pP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Parent/carers </w:t>
      </w:r>
      <w:proofErr w:type="gramStart"/>
      <w:r>
        <w:rPr>
          <w:rFonts w:ascii="Calibri" w:hAnsi="Calibri" w:cs="Calibri"/>
          <w:color w:val="000000"/>
          <w:sz w:val="22"/>
          <w:szCs w:val="22"/>
        </w:rPr>
        <w:t>are kept</w:t>
      </w:r>
      <w:proofErr w:type="gramEnd"/>
      <w:r>
        <w:rPr>
          <w:rFonts w:ascii="Calibri" w:hAnsi="Calibri" w:cs="Calibri"/>
          <w:color w:val="000000"/>
          <w:sz w:val="22"/>
          <w:szCs w:val="22"/>
        </w:rPr>
        <w:t xml:space="preserve"> informed of changes via the newsletter and the school website. Paper copies are available from the school office</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Complaints</w:t>
      </w:r>
    </w:p>
    <w:p w:rsidR="00AF5E9F" w:rsidRDefault="00AF5E9F" w:rsidP="00AF5E9F">
      <w:pPr>
        <w:pStyle w:val="NormalWeb"/>
        <w:spacing w:before="0" w:beforeAutospacing="0" w:after="0" w:afterAutospacing="0"/>
        <w:jc w:val="both"/>
      </w:pPr>
      <w:r>
        <w:rPr>
          <w:rFonts w:ascii="Calibri" w:hAnsi="Calibri" w:cs="Calibri"/>
          <w:color w:val="000000"/>
          <w:sz w:val="22"/>
          <w:szCs w:val="22"/>
        </w:rPr>
        <w:t>The school’s procedures for dealing with complaints about behaviour are a part of the school’s procedures for handling all complaints.</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Related Policies:</w:t>
      </w:r>
    </w:p>
    <w:p w:rsidR="00AF5E9F" w:rsidRDefault="00AF5E9F" w:rsidP="00AF5E9F">
      <w:pPr>
        <w:pStyle w:val="NormalWeb"/>
        <w:numPr>
          <w:ilvl w:val="0"/>
          <w:numId w:val="28"/>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Anti-Bullying Policy</w:t>
      </w:r>
    </w:p>
    <w:p w:rsidR="00AF5E9F" w:rsidRDefault="00AF5E9F" w:rsidP="00AF5E9F">
      <w:pPr>
        <w:pStyle w:val="NormalWeb"/>
        <w:numPr>
          <w:ilvl w:val="0"/>
          <w:numId w:val="28"/>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Child Protection Policy</w:t>
      </w:r>
    </w:p>
    <w:p w:rsidR="00AF5E9F" w:rsidRDefault="00AF5E9F" w:rsidP="00AF5E9F">
      <w:pPr>
        <w:pStyle w:val="NormalWeb"/>
        <w:numPr>
          <w:ilvl w:val="0"/>
          <w:numId w:val="28"/>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Complaints Procedure </w:t>
      </w:r>
    </w:p>
    <w:p w:rsidR="00AF5E9F" w:rsidRDefault="00AF5E9F" w:rsidP="00AF5E9F">
      <w:pPr>
        <w:pStyle w:val="NormalWeb"/>
        <w:numPr>
          <w:ilvl w:val="0"/>
          <w:numId w:val="28"/>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Equality and Diversity Policy</w:t>
      </w:r>
    </w:p>
    <w:p w:rsidR="00AF5E9F" w:rsidRDefault="00AF5E9F" w:rsidP="00AF5E9F">
      <w:pPr>
        <w:pStyle w:val="NormalWeb"/>
        <w:numPr>
          <w:ilvl w:val="0"/>
          <w:numId w:val="28"/>
        </w:numPr>
        <w:spacing w:before="0" w:beforeAutospacing="0" w:after="0" w:afterAutospacing="0"/>
        <w:ind w:left="1080"/>
        <w:textAlignment w:val="baseline"/>
        <w:rPr>
          <w:rFonts w:ascii="Calibri" w:hAnsi="Calibri" w:cs="Calibri"/>
          <w:color w:val="000000"/>
          <w:sz w:val="22"/>
          <w:szCs w:val="22"/>
        </w:rPr>
      </w:pPr>
      <w:r>
        <w:rPr>
          <w:rFonts w:ascii="Calibri" w:hAnsi="Calibri" w:cs="Calibri"/>
          <w:color w:val="000000"/>
          <w:sz w:val="22"/>
          <w:szCs w:val="22"/>
        </w:rPr>
        <w:t>Restrictive Physical Intervention Policy</w:t>
      </w:r>
    </w:p>
    <w:p w:rsidR="00AF5E9F" w:rsidRDefault="00AF5E9F" w:rsidP="00AF5E9F">
      <w:pPr>
        <w:pStyle w:val="NormalWeb"/>
        <w:spacing w:before="0" w:beforeAutospacing="0" w:after="200" w:afterAutospacing="0"/>
        <w:jc w:val="both"/>
        <w:rPr>
          <w:rFonts w:ascii="Calibri" w:hAnsi="Calibri" w:cs="Calibri"/>
          <w:b/>
          <w:bCs/>
          <w:color w:val="000000"/>
          <w:sz w:val="22"/>
          <w:szCs w:val="22"/>
        </w:rPr>
      </w:pPr>
    </w:p>
    <w:p w:rsidR="00AF5E9F" w:rsidRDefault="00AF5E9F" w:rsidP="00AF5E9F">
      <w:pPr>
        <w:pStyle w:val="NormalWeb"/>
        <w:spacing w:before="0" w:beforeAutospacing="0" w:after="200" w:afterAutospacing="0"/>
        <w:jc w:val="both"/>
      </w:pPr>
      <w:r>
        <w:rPr>
          <w:rFonts w:ascii="Calibri" w:hAnsi="Calibri" w:cs="Calibri"/>
          <w:b/>
          <w:bCs/>
          <w:color w:val="000000"/>
          <w:sz w:val="22"/>
          <w:szCs w:val="22"/>
        </w:rPr>
        <w:t xml:space="preserve">Date for review: - </w:t>
      </w:r>
      <w:r>
        <w:rPr>
          <w:rFonts w:ascii="Calibri" w:hAnsi="Calibri" w:cs="Calibri"/>
          <w:color w:val="000000"/>
          <w:sz w:val="22"/>
          <w:szCs w:val="22"/>
        </w:rPr>
        <w:t>July 2026</w:t>
      </w:r>
    </w:p>
    <w:p w:rsidR="00AF5E9F" w:rsidRDefault="00AF5E9F" w:rsidP="00AF5E9F">
      <w:pPr>
        <w:pStyle w:val="NormalWeb"/>
        <w:spacing w:before="0" w:beforeAutospacing="0" w:after="200" w:afterAutospacing="0"/>
      </w:pPr>
      <w:r>
        <w:rPr>
          <w:rFonts w:ascii="Calibri" w:hAnsi="Calibri" w:cs="Calibri"/>
          <w:b/>
          <w:bCs/>
          <w:color w:val="000000"/>
          <w:sz w:val="22"/>
          <w:szCs w:val="22"/>
        </w:rPr>
        <w:t>Distribution:-</w:t>
      </w:r>
    </w:p>
    <w:p w:rsidR="00AF5E9F" w:rsidRDefault="00AF5E9F" w:rsidP="00AF5E9F">
      <w:pPr>
        <w:pStyle w:val="NormalWeb"/>
        <w:spacing w:before="0" w:beforeAutospacing="0" w:after="200" w:afterAutospacing="0"/>
        <w:ind w:left="709"/>
      </w:pPr>
      <w:r>
        <w:rPr>
          <w:rFonts w:ascii="Calibri" w:hAnsi="Calibri" w:cs="Calibri"/>
          <w:color w:val="000000"/>
          <w:sz w:val="22"/>
          <w:szCs w:val="22"/>
        </w:rPr>
        <w:t xml:space="preserve">A copy of this policy will be available </w:t>
      </w:r>
      <w:proofErr w:type="gramStart"/>
      <w:r>
        <w:rPr>
          <w:rFonts w:ascii="Calibri" w:hAnsi="Calibri" w:cs="Calibri"/>
          <w:color w:val="000000"/>
          <w:sz w:val="22"/>
          <w:szCs w:val="22"/>
        </w:rPr>
        <w:t>to:</w:t>
      </w:r>
      <w:proofErr w:type="gramEnd"/>
      <w:r>
        <w:rPr>
          <w:rFonts w:ascii="Calibri" w:hAnsi="Calibri" w:cs="Calibri"/>
          <w:color w:val="000000"/>
          <w:sz w:val="22"/>
          <w:szCs w:val="22"/>
        </w:rPr>
        <w:t>-</w:t>
      </w:r>
    </w:p>
    <w:p w:rsidR="00AF5E9F" w:rsidRDefault="00AF5E9F" w:rsidP="00AF5E9F">
      <w:pPr>
        <w:pStyle w:val="NormalWeb"/>
        <w:spacing w:before="0" w:beforeAutospacing="0" w:after="200" w:afterAutospacing="0"/>
        <w:ind w:left="709"/>
      </w:pPr>
      <w:r>
        <w:rPr>
          <w:rFonts w:ascii="Calibri" w:hAnsi="Calibri" w:cs="Calibri"/>
          <w:color w:val="000000"/>
          <w:sz w:val="22"/>
          <w:szCs w:val="22"/>
        </w:rPr>
        <w:t xml:space="preserve">a) </w:t>
      </w:r>
      <w:proofErr w:type="gramStart"/>
      <w:r>
        <w:rPr>
          <w:rFonts w:ascii="Calibri" w:hAnsi="Calibri" w:cs="Calibri"/>
          <w:color w:val="000000"/>
          <w:sz w:val="22"/>
          <w:szCs w:val="22"/>
        </w:rPr>
        <w:t>all</w:t>
      </w:r>
      <w:proofErr w:type="gramEnd"/>
      <w:r>
        <w:rPr>
          <w:rFonts w:ascii="Calibri" w:hAnsi="Calibri" w:cs="Calibri"/>
          <w:color w:val="000000"/>
          <w:sz w:val="22"/>
          <w:szCs w:val="22"/>
        </w:rPr>
        <w:t xml:space="preserve"> school governors</w:t>
      </w:r>
    </w:p>
    <w:p w:rsidR="00AF5E9F" w:rsidRDefault="00AF5E9F" w:rsidP="00AF5E9F">
      <w:pPr>
        <w:pStyle w:val="NormalWeb"/>
        <w:spacing w:before="0" w:beforeAutospacing="0" w:after="200" w:afterAutospacing="0"/>
        <w:ind w:left="709"/>
      </w:pPr>
      <w:r>
        <w:rPr>
          <w:rFonts w:ascii="Calibri" w:hAnsi="Calibri" w:cs="Calibri"/>
          <w:color w:val="000000"/>
          <w:sz w:val="22"/>
          <w:szCs w:val="22"/>
        </w:rPr>
        <w:t xml:space="preserve">b) </w:t>
      </w:r>
      <w:proofErr w:type="gramStart"/>
      <w:r>
        <w:rPr>
          <w:rFonts w:ascii="Calibri" w:hAnsi="Calibri" w:cs="Calibri"/>
          <w:color w:val="000000"/>
          <w:sz w:val="22"/>
          <w:szCs w:val="22"/>
        </w:rPr>
        <w:t>all</w:t>
      </w:r>
      <w:proofErr w:type="gramEnd"/>
      <w:r>
        <w:rPr>
          <w:rFonts w:ascii="Calibri" w:hAnsi="Calibri" w:cs="Calibri"/>
          <w:color w:val="000000"/>
          <w:sz w:val="22"/>
          <w:szCs w:val="22"/>
        </w:rPr>
        <w:t xml:space="preserve"> school staff </w:t>
      </w:r>
    </w:p>
    <w:p w:rsidR="00AF5E9F" w:rsidRDefault="00AF5E9F" w:rsidP="00AF5E9F">
      <w:pPr>
        <w:pStyle w:val="NormalWeb"/>
        <w:spacing w:before="0" w:beforeAutospacing="0" w:after="200" w:afterAutospacing="0"/>
        <w:ind w:left="709"/>
      </w:pPr>
      <w:r>
        <w:rPr>
          <w:rFonts w:ascii="Calibri" w:hAnsi="Calibri" w:cs="Calibri"/>
          <w:color w:val="000000"/>
          <w:sz w:val="22"/>
          <w:szCs w:val="22"/>
        </w:rPr>
        <w:t xml:space="preserve">c) </w:t>
      </w:r>
      <w:proofErr w:type="gramStart"/>
      <w:r>
        <w:rPr>
          <w:rFonts w:ascii="Calibri" w:hAnsi="Calibri" w:cs="Calibri"/>
          <w:color w:val="000000"/>
          <w:sz w:val="22"/>
          <w:szCs w:val="22"/>
        </w:rPr>
        <w:t>all</w:t>
      </w:r>
      <w:proofErr w:type="gramEnd"/>
      <w:r>
        <w:rPr>
          <w:rFonts w:ascii="Calibri" w:hAnsi="Calibri" w:cs="Calibri"/>
          <w:color w:val="000000"/>
          <w:sz w:val="22"/>
          <w:szCs w:val="22"/>
        </w:rPr>
        <w:t xml:space="preserve"> Parents.</w:t>
      </w:r>
    </w:p>
    <w:p w:rsidR="00AF5E9F" w:rsidRDefault="00AF5E9F" w:rsidP="00AF5E9F">
      <w:pPr>
        <w:pStyle w:val="NormalWeb"/>
        <w:spacing w:before="0" w:beforeAutospacing="0" w:after="200" w:afterAutospacing="0"/>
      </w:pPr>
      <w:r>
        <w:rPr>
          <w:rFonts w:ascii="Calibri" w:hAnsi="Calibri" w:cs="Calibri"/>
          <w:b/>
          <w:bCs/>
          <w:color w:val="000000"/>
          <w:sz w:val="22"/>
          <w:szCs w:val="22"/>
        </w:rPr>
        <w:t xml:space="preserve">Please note this policy </w:t>
      </w:r>
      <w:proofErr w:type="gramStart"/>
      <w:r>
        <w:rPr>
          <w:rFonts w:ascii="Calibri" w:hAnsi="Calibri" w:cs="Calibri"/>
          <w:b/>
          <w:bCs/>
          <w:color w:val="000000"/>
          <w:sz w:val="22"/>
          <w:szCs w:val="22"/>
        </w:rPr>
        <w:t>is signed</w:t>
      </w:r>
      <w:proofErr w:type="gramEnd"/>
      <w:r>
        <w:rPr>
          <w:rFonts w:ascii="Calibri" w:hAnsi="Calibri" w:cs="Calibri"/>
          <w:b/>
          <w:bCs/>
          <w:color w:val="000000"/>
          <w:sz w:val="22"/>
          <w:szCs w:val="22"/>
        </w:rPr>
        <w:t xml:space="preserve"> digitally on Governor Hub.</w:t>
      </w:r>
    </w:p>
    <w:p w:rsidR="003D3254" w:rsidRDefault="00AF5E9F" w:rsidP="00AF5E9F">
      <w:pPr>
        <w:spacing w:after="240"/>
      </w:pPr>
      <w:r>
        <w:br/>
      </w:r>
      <w:r>
        <w:br/>
      </w:r>
      <w:r>
        <w:br/>
      </w:r>
    </w:p>
    <w:p w:rsidR="00AF5E9F" w:rsidRDefault="00AF5E9F" w:rsidP="00AF5E9F">
      <w:pPr>
        <w:spacing w:after="240"/>
      </w:pPr>
      <w:r>
        <w:br/>
      </w:r>
      <w:r>
        <w:br/>
      </w:r>
      <w:r>
        <w:br/>
      </w:r>
      <w:r>
        <w:br/>
      </w:r>
      <w:r>
        <w:br/>
      </w:r>
      <w:r>
        <w:br/>
      </w:r>
      <w:r>
        <w:br/>
      </w:r>
      <w:r>
        <w:br/>
      </w:r>
      <w:r>
        <w:br/>
      </w:r>
    </w:p>
    <w:p w:rsidR="00AF5E9F" w:rsidRDefault="00AF5E9F" w:rsidP="00AF5E9F">
      <w:pPr>
        <w:pStyle w:val="NormalWeb"/>
        <w:spacing w:before="0" w:beforeAutospacing="0" w:after="0" w:afterAutospacing="0"/>
      </w:pPr>
      <w:r>
        <w:rPr>
          <w:rFonts w:ascii="Calibri" w:hAnsi="Calibri" w:cs="Calibri"/>
          <w:b/>
          <w:bCs/>
          <w:color w:val="000000"/>
          <w:sz w:val="22"/>
          <w:szCs w:val="22"/>
          <w:u w:val="single"/>
        </w:rPr>
        <w:t>Appendix 1 – Positive Phrasing Examples</w:t>
      </w:r>
    </w:p>
    <w:p w:rsidR="00AF5E9F" w:rsidRDefault="00AF5E9F" w:rsidP="00AF5E9F"/>
    <w:tbl>
      <w:tblPr>
        <w:tblW w:w="0" w:type="auto"/>
        <w:tblCellMar>
          <w:top w:w="15" w:type="dxa"/>
          <w:left w:w="15" w:type="dxa"/>
          <w:bottom w:w="15" w:type="dxa"/>
          <w:right w:w="15" w:type="dxa"/>
        </w:tblCellMar>
        <w:tblLook w:val="04A0" w:firstRow="1" w:lastRow="0" w:firstColumn="1" w:lastColumn="0" w:noHBand="0" w:noVBand="1"/>
      </w:tblPr>
      <w:tblGrid>
        <w:gridCol w:w="2943"/>
        <w:gridCol w:w="6073"/>
      </w:tblGrid>
      <w:tr w:rsidR="00AF5E9F" w:rsidTr="00AF5E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pPr>
            <w:r>
              <w:rPr>
                <w:rFonts w:ascii="Calibri" w:hAnsi="Calibri" w:cs="Calibri"/>
                <w:b/>
                <w:bCs/>
                <w:color w:val="000000"/>
                <w:sz w:val="22"/>
                <w:szCs w:val="22"/>
              </w:rPr>
              <w:t>Negative Phrasing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pPr>
            <w:r>
              <w:rPr>
                <w:rFonts w:ascii="Calibri" w:hAnsi="Calibri" w:cs="Calibri"/>
                <w:b/>
                <w:bCs/>
                <w:color w:val="000000"/>
                <w:sz w:val="22"/>
                <w:szCs w:val="22"/>
              </w:rPr>
              <w:t>Positive Phrasing</w:t>
            </w:r>
          </w:p>
        </w:tc>
      </w:tr>
      <w:tr w:rsidR="00AF5E9F" w:rsidTr="00AF5E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pPr>
            <w:r>
              <w:rPr>
                <w:rFonts w:ascii="Calibri" w:hAnsi="Calibri" w:cs="Calibri"/>
                <w:color w:val="000000"/>
                <w:sz w:val="22"/>
                <w:szCs w:val="22"/>
              </w:rPr>
              <w:t>Stop running.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pPr>
            <w:r>
              <w:rPr>
                <w:rFonts w:ascii="Calibri" w:hAnsi="Calibri" w:cs="Calibri"/>
                <w:color w:val="000000"/>
                <w:sz w:val="22"/>
                <w:szCs w:val="22"/>
              </w:rPr>
              <w:t>Walking please.  Thank you.</w:t>
            </w:r>
          </w:p>
        </w:tc>
      </w:tr>
      <w:tr w:rsidR="00AF5E9F" w:rsidTr="00AF5E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pPr>
            <w:r>
              <w:rPr>
                <w:rFonts w:ascii="Calibri" w:hAnsi="Calibri" w:cs="Calibri"/>
                <w:color w:val="000000"/>
                <w:sz w:val="22"/>
                <w:szCs w:val="22"/>
              </w:rPr>
              <w:t>Stop talking.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pPr>
            <w:r>
              <w:rPr>
                <w:rFonts w:ascii="Calibri" w:hAnsi="Calibri" w:cs="Calibri"/>
                <w:color w:val="000000"/>
                <w:sz w:val="22"/>
                <w:szCs w:val="22"/>
              </w:rPr>
              <w:t xml:space="preserve">Show me </w:t>
            </w:r>
            <w:proofErr w:type="gramStart"/>
            <w:r>
              <w:rPr>
                <w:rFonts w:ascii="Calibri" w:hAnsi="Calibri" w:cs="Calibri"/>
                <w:color w:val="000000"/>
                <w:sz w:val="22"/>
                <w:szCs w:val="22"/>
              </w:rPr>
              <w:t>you’re</w:t>
            </w:r>
            <w:proofErr w:type="gramEnd"/>
            <w:r>
              <w:rPr>
                <w:rFonts w:ascii="Calibri" w:hAnsi="Calibri" w:cs="Calibri"/>
                <w:color w:val="000000"/>
                <w:sz w:val="22"/>
                <w:szCs w:val="22"/>
              </w:rPr>
              <w:t xml:space="preserve"> listening.  Thank you.</w:t>
            </w:r>
          </w:p>
        </w:tc>
      </w:tr>
      <w:tr w:rsidR="00AF5E9F" w:rsidTr="00AF5E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pPr>
            <w:r>
              <w:rPr>
                <w:rFonts w:ascii="Calibri" w:hAnsi="Calibri" w:cs="Calibri"/>
                <w:color w:val="000000"/>
                <w:sz w:val="22"/>
                <w:szCs w:val="22"/>
              </w:rPr>
              <w:t xml:space="preserve">No </w:t>
            </w:r>
            <w:proofErr w:type="gramStart"/>
            <w:r>
              <w:rPr>
                <w:rFonts w:ascii="Calibri" w:hAnsi="Calibri" w:cs="Calibri"/>
                <w:color w:val="000000"/>
                <w:sz w:val="22"/>
                <w:szCs w:val="22"/>
              </w:rPr>
              <w:t>fiddling,</w:t>
            </w:r>
            <w:proofErr w:type="gramEnd"/>
            <w:r>
              <w:rPr>
                <w:rFonts w:ascii="Calibri" w:hAnsi="Calibri" w:cs="Calibri"/>
                <w:color w:val="000000"/>
                <w:sz w:val="22"/>
                <w:szCs w:val="22"/>
              </w:rPr>
              <w:t xml:space="preserve"> put your pen away.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pPr>
            <w:r>
              <w:rPr>
                <w:rFonts w:ascii="Calibri" w:hAnsi="Calibri" w:cs="Calibri"/>
                <w:color w:val="000000"/>
                <w:sz w:val="22"/>
                <w:szCs w:val="22"/>
              </w:rPr>
              <w:t>Hands in laps.  Thank you.</w:t>
            </w:r>
          </w:p>
        </w:tc>
      </w:tr>
      <w:tr w:rsidR="00AF5E9F" w:rsidTr="00AF5E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5E9F" w:rsidRDefault="00AF5E9F">
            <w:pPr>
              <w:pStyle w:val="NormalWeb"/>
              <w:spacing w:before="0" w:beforeAutospacing="0" w:after="0" w:afterAutospacing="0"/>
            </w:pPr>
            <w:r>
              <w:rPr>
                <w:rFonts w:ascii="Calibri" w:hAnsi="Calibri" w:cs="Calibri"/>
                <w:color w:val="000000"/>
                <w:sz w:val="22"/>
                <w:szCs w:val="22"/>
              </w:rPr>
              <w:t>Stop tipping on your chair.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D3254" w:rsidRPr="003D3254" w:rsidRDefault="00AF5E9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Chair on four legs.  </w:t>
            </w:r>
          </w:p>
        </w:tc>
      </w:tr>
      <w:tr w:rsidR="003D3254" w:rsidTr="00AF5E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3254" w:rsidRDefault="003D325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Stop handing the books out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3254" w:rsidRDefault="003D325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Thank you for being helpful but we </w:t>
            </w:r>
            <w:proofErr w:type="gramStart"/>
            <w:r>
              <w:rPr>
                <w:rFonts w:ascii="Calibri" w:hAnsi="Calibri" w:cs="Calibri"/>
                <w:color w:val="000000"/>
                <w:sz w:val="22"/>
                <w:szCs w:val="22"/>
              </w:rPr>
              <w:t>don’t</w:t>
            </w:r>
            <w:proofErr w:type="gramEnd"/>
            <w:r>
              <w:rPr>
                <w:rFonts w:ascii="Calibri" w:hAnsi="Calibri" w:cs="Calibri"/>
                <w:color w:val="000000"/>
                <w:sz w:val="22"/>
                <w:szCs w:val="22"/>
              </w:rPr>
              <w:t xml:space="preserve"> need the books right now.</w:t>
            </w:r>
          </w:p>
        </w:tc>
      </w:tr>
    </w:tbl>
    <w:p w:rsidR="00AF5E9F" w:rsidRDefault="00AF5E9F" w:rsidP="00AF5E9F"/>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3D3254" w:rsidRDefault="003D3254" w:rsidP="00AF5E9F">
      <w:pPr>
        <w:pStyle w:val="NormalWeb"/>
        <w:spacing w:before="0" w:beforeAutospacing="0" w:after="0" w:afterAutospacing="0"/>
        <w:rPr>
          <w:rFonts w:ascii="Calibri" w:hAnsi="Calibri" w:cs="Calibri"/>
          <w:b/>
          <w:bCs/>
          <w:color w:val="000000"/>
          <w:sz w:val="22"/>
          <w:szCs w:val="22"/>
          <w:u w:val="single"/>
        </w:rPr>
      </w:pPr>
    </w:p>
    <w:p w:rsidR="003D3254" w:rsidRDefault="003D3254" w:rsidP="00AF5E9F">
      <w:pPr>
        <w:pStyle w:val="NormalWeb"/>
        <w:spacing w:before="0" w:beforeAutospacing="0" w:after="0" w:afterAutospacing="0"/>
        <w:rPr>
          <w:rFonts w:ascii="Calibri" w:hAnsi="Calibri" w:cs="Calibri"/>
          <w:b/>
          <w:bCs/>
          <w:color w:val="000000"/>
          <w:sz w:val="22"/>
          <w:szCs w:val="22"/>
          <w:u w:val="single"/>
        </w:rPr>
      </w:pPr>
    </w:p>
    <w:p w:rsidR="003D3254" w:rsidRDefault="003D3254"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rPr>
          <w:rFonts w:ascii="Calibri" w:hAnsi="Calibri" w:cs="Calibri"/>
          <w:b/>
          <w:bCs/>
          <w:color w:val="000000"/>
          <w:sz w:val="22"/>
          <w:szCs w:val="22"/>
          <w:u w:val="single"/>
        </w:rPr>
      </w:pPr>
      <w:bookmarkStart w:id="0" w:name="_GoBack"/>
      <w:bookmarkEnd w:id="0"/>
    </w:p>
    <w:p w:rsidR="00AF5E9F" w:rsidRDefault="00AF5E9F" w:rsidP="00AF5E9F">
      <w:pPr>
        <w:pStyle w:val="NormalWeb"/>
        <w:spacing w:before="0" w:beforeAutospacing="0" w:after="0" w:afterAutospacing="0"/>
        <w:rPr>
          <w:rFonts w:ascii="Calibri" w:hAnsi="Calibri" w:cs="Calibri"/>
          <w:b/>
          <w:bCs/>
          <w:color w:val="000000"/>
          <w:sz w:val="22"/>
          <w:szCs w:val="22"/>
          <w:u w:val="single"/>
        </w:rPr>
      </w:pPr>
    </w:p>
    <w:p w:rsidR="00AF5E9F" w:rsidRDefault="00AF5E9F" w:rsidP="00AF5E9F">
      <w:pPr>
        <w:pStyle w:val="NormalWeb"/>
        <w:spacing w:before="0" w:beforeAutospacing="0" w:after="0" w:afterAutospacing="0"/>
      </w:pPr>
      <w:r>
        <w:rPr>
          <w:rFonts w:ascii="Calibri" w:hAnsi="Calibri" w:cs="Calibri"/>
          <w:b/>
          <w:bCs/>
          <w:color w:val="000000"/>
          <w:sz w:val="22"/>
          <w:szCs w:val="22"/>
          <w:u w:val="single"/>
        </w:rPr>
        <w:t>Appendix 2 </w:t>
      </w:r>
    </w:p>
    <w:p w:rsidR="00AF5E9F" w:rsidRDefault="00AF5E9F" w:rsidP="00AF5E9F">
      <w:pPr>
        <w:spacing w:after="240"/>
      </w:pPr>
      <w:r>
        <w:br/>
      </w:r>
      <w:r>
        <w:br/>
      </w:r>
      <w:r>
        <w:rPr>
          <w:noProof/>
          <w:bdr w:val="none" w:sz="0" w:space="0" w:color="auto" w:frame="1"/>
        </w:rPr>
        <w:drawing>
          <wp:inline distT="0" distB="0" distL="0" distR="0">
            <wp:extent cx="6210300" cy="3374474"/>
            <wp:effectExtent l="0" t="0" r="0" b="0"/>
            <wp:docPr id="1" name="Picture 1" descr="https://lh7-rt.googleusercontent.com/docsz/AD_4nXf-WaWSKXEho3HENw0eTVmD5ZDEdC15k_-5PVj7c1aCd7IVSiKB6dQS13omb8RcEX-VvAkZADgiRIcx6ux9OZ9o745IsJBB3Myj0L0ubFCXgjTz5tFWDfic2K9A2W7fedRgzMLNCZKG1iu7pflYm24?key=mP8IZMtxQJpSpjVD5tmO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WaWSKXEho3HENw0eTVmD5ZDEdC15k_-5PVj7c1aCd7IVSiKB6dQS13omb8RcEX-VvAkZADgiRIcx6ux9OZ9o745IsJBB3Myj0L0ubFCXgjTz5tFWDfic2K9A2W7fedRgzMLNCZKG1iu7pflYm24?key=mP8IZMtxQJpSpjVD5tmOYQ"/>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6065" cy="3383040"/>
                    </a:xfrm>
                    <a:prstGeom prst="rect">
                      <a:avLst/>
                    </a:prstGeom>
                    <a:noFill/>
                    <a:ln>
                      <a:noFill/>
                    </a:ln>
                  </pic:spPr>
                </pic:pic>
              </a:graphicData>
            </a:graphic>
          </wp:inline>
        </w:drawing>
      </w:r>
      <w:r>
        <w:br/>
      </w:r>
      <w:r>
        <w:br/>
      </w:r>
      <w:r>
        <w:br/>
      </w:r>
      <w:r>
        <w:br/>
      </w:r>
      <w:r>
        <w:br/>
      </w:r>
      <w:r>
        <w:br/>
      </w:r>
      <w:r>
        <w:br/>
      </w:r>
      <w:r>
        <w:br/>
      </w:r>
      <w:r>
        <w:br/>
      </w:r>
      <w:r>
        <w:br/>
      </w:r>
      <w:r>
        <w:br/>
      </w:r>
      <w:r>
        <w:br/>
      </w:r>
      <w:r>
        <w:br/>
      </w:r>
      <w:r>
        <w:br/>
      </w:r>
      <w:r>
        <w:br/>
      </w:r>
      <w:r>
        <w:br/>
      </w:r>
      <w:r>
        <w:br/>
      </w:r>
      <w:r>
        <w:br/>
      </w:r>
      <w:r>
        <w:br/>
      </w:r>
      <w:r>
        <w:br/>
      </w:r>
      <w:r>
        <w:br/>
      </w:r>
      <w:r>
        <w:br/>
      </w:r>
      <w:r>
        <w:br/>
      </w:r>
      <w:r>
        <w:br/>
      </w:r>
      <w:r>
        <w:br/>
      </w:r>
    </w:p>
    <w:p w:rsidR="00AF5E9F" w:rsidRDefault="00AF5E9F" w:rsidP="00AF5E9F">
      <w:pPr>
        <w:spacing w:after="240"/>
      </w:pPr>
      <w:r>
        <w:rPr>
          <w:b/>
          <w:bCs/>
          <w:color w:val="000000"/>
          <w:u w:val="single"/>
        </w:rPr>
        <w:t>Appendix 3 – Useful behaviour management strategies</w:t>
      </w: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Public praise and private criticism</w:t>
      </w:r>
    </w:p>
    <w:p w:rsidR="00AF5E9F" w:rsidRDefault="00AF5E9F" w:rsidP="00AF5E9F">
      <w:pPr>
        <w:pStyle w:val="NormalWeb"/>
        <w:spacing w:before="0" w:beforeAutospacing="0" w:after="0" w:afterAutospacing="0"/>
        <w:jc w:val="both"/>
      </w:pPr>
      <w:r>
        <w:rPr>
          <w:rFonts w:ascii="Calibri" w:hAnsi="Calibri" w:cs="Calibri"/>
          <w:color w:val="000000"/>
          <w:sz w:val="22"/>
          <w:szCs w:val="22"/>
        </w:rPr>
        <w:t>Public acknowledgement of good behaviour can be very powerful. Usually, criticism should be as private as possible; lowering a child’s self-esteem is likely to increase misbehaviour. Avoid standing on one side of the classroom and telling someone off on the other side. The audience provided by the rest of the class can prove rewarding for the child as well as making the rest of the class feel told off too. Some children find direct praise hard to handle, so praise should be as descriptive as possible and you should be sensitive to the impact. Perhaps allow the child to hear you telling someone else how well he or she has done. Praise can also be non-verbal (a smile, a thumbs-up or a sticker). Expand your vocabulary for praise.</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Acknowledging feelings</w:t>
      </w:r>
    </w:p>
    <w:p w:rsidR="00AF5E9F" w:rsidRDefault="00AF5E9F" w:rsidP="00AF5E9F">
      <w:pPr>
        <w:pStyle w:val="NormalWeb"/>
        <w:spacing w:before="0" w:beforeAutospacing="0" w:after="0" w:afterAutospacing="0"/>
        <w:jc w:val="both"/>
      </w:pPr>
      <w:r>
        <w:rPr>
          <w:rFonts w:ascii="Calibri" w:hAnsi="Calibri" w:cs="Calibri"/>
          <w:color w:val="000000"/>
          <w:sz w:val="22"/>
          <w:szCs w:val="22"/>
        </w:rPr>
        <w:t>Children often misbehave because they feel upset. One reason for this can be to attract adult attention to their bad feelings in the hope that they will get some help with them. Being aware of the child’s feelings can pre-empt them resorting to other ways to get your attention. Remember some behaviour is a language and the child is only trying to communicate his/her feelings.</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Give them a choice</w:t>
      </w: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Give children a choice as often as possible. This can be as simple as deciding which piece of work they want to do first. </w:t>
      </w:r>
      <w:proofErr w:type="gramStart"/>
      <w:r>
        <w:rPr>
          <w:rFonts w:ascii="Calibri" w:hAnsi="Calibri" w:cs="Calibri"/>
          <w:color w:val="000000"/>
          <w:sz w:val="22"/>
          <w:szCs w:val="22"/>
        </w:rPr>
        <w:t>Being given</w:t>
      </w:r>
      <w:proofErr w:type="gramEnd"/>
      <w:r>
        <w:rPr>
          <w:rFonts w:ascii="Calibri" w:hAnsi="Calibri" w:cs="Calibri"/>
          <w:color w:val="000000"/>
          <w:sz w:val="22"/>
          <w:szCs w:val="22"/>
        </w:rPr>
        <w:t xml:space="preserve"> choices increases a child’s sense of independence, which in turn contributes to the development of their self-esteem.</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Develop systems</w:t>
      </w:r>
    </w:p>
    <w:p w:rsidR="00AF5E9F" w:rsidRDefault="00AF5E9F" w:rsidP="00AF5E9F">
      <w:pPr>
        <w:pStyle w:val="NormalWeb"/>
        <w:spacing w:before="0" w:beforeAutospacing="0" w:after="0" w:afterAutospacing="0"/>
        <w:jc w:val="both"/>
      </w:pPr>
      <w:r>
        <w:rPr>
          <w:rFonts w:ascii="Calibri" w:hAnsi="Calibri" w:cs="Calibri"/>
          <w:color w:val="000000"/>
          <w:sz w:val="22"/>
          <w:szCs w:val="22"/>
        </w:rPr>
        <w:t>Very clear systems help to minimise disruption. Consider how children line up, where they sit, who gives out and collects in equipment, how children move around the school, how they change for PE, what happens at home time, how they use the cloakroom/toilets etc. </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Being consistent</w:t>
      </w:r>
    </w:p>
    <w:p w:rsidR="00AF5E9F" w:rsidRDefault="00AF5E9F" w:rsidP="00AF5E9F">
      <w:pPr>
        <w:pStyle w:val="NormalWeb"/>
        <w:spacing w:before="0" w:beforeAutospacing="0" w:after="0" w:afterAutospacing="0"/>
        <w:jc w:val="both"/>
      </w:pPr>
      <w:r>
        <w:rPr>
          <w:rFonts w:ascii="Calibri" w:hAnsi="Calibri" w:cs="Calibri"/>
          <w:color w:val="000000"/>
          <w:sz w:val="22"/>
          <w:szCs w:val="22"/>
        </w:rPr>
        <w:t>Children have a need for the world to be as reliable as possible. When staff act consistently and reliably, they make the child feel safer and therefore less anxious. </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Model desired behaviour</w:t>
      </w:r>
    </w:p>
    <w:p w:rsidR="00AF5E9F" w:rsidRDefault="00AF5E9F" w:rsidP="00AF5E9F">
      <w:pPr>
        <w:pStyle w:val="NormalWeb"/>
        <w:spacing w:before="0" w:beforeAutospacing="0" w:after="0" w:afterAutospacing="0"/>
        <w:jc w:val="both"/>
      </w:pPr>
      <w:r>
        <w:rPr>
          <w:rFonts w:ascii="Calibri" w:hAnsi="Calibri" w:cs="Calibri"/>
          <w:color w:val="000000"/>
          <w:sz w:val="22"/>
          <w:szCs w:val="22"/>
        </w:rPr>
        <w:t>It is important for adults within the school to model the kinds of behaviour that they expect from children in terms of respect, concern, fairness, how to apologise, how to resolve difficulties fairly and amicably. Dealing with difficult behaviour can trigger feelings of anger, irritation, disappointment or even despair. It is better to avoid communicating these feelings. Responses should be low key and matter of fact.</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Scan the classroom</w:t>
      </w:r>
    </w:p>
    <w:p w:rsidR="00AF5E9F" w:rsidRDefault="00AF5E9F" w:rsidP="00AF5E9F">
      <w:pPr>
        <w:pStyle w:val="NormalWeb"/>
        <w:spacing w:before="0" w:beforeAutospacing="0" w:after="0" w:afterAutospacing="0"/>
        <w:jc w:val="both"/>
      </w:pPr>
      <w:r>
        <w:rPr>
          <w:rFonts w:ascii="Calibri" w:hAnsi="Calibri" w:cs="Calibri"/>
          <w:color w:val="000000"/>
          <w:sz w:val="22"/>
          <w:szCs w:val="22"/>
        </w:rPr>
        <w:t>Teachers who seem to know what is going on even before it has started and seem to have eyes in the back of their head impress children. Put yourself in a position where you can see what is going on and scan for children who are off-task. Re-direct children before behaviour has become disruptive. Listen for changes in patterns of conversation, which might indicate off-task behaviour. Make your presence felt by a look or by repositioning yourself.</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Listen to children</w:t>
      </w:r>
    </w:p>
    <w:p w:rsidR="00AF5E9F" w:rsidRDefault="00AF5E9F" w:rsidP="00AF5E9F">
      <w:pPr>
        <w:pStyle w:val="NormalWeb"/>
        <w:spacing w:before="0" w:beforeAutospacing="0" w:after="0" w:afterAutospacing="0"/>
        <w:jc w:val="both"/>
      </w:pPr>
      <w:r>
        <w:rPr>
          <w:rFonts w:ascii="Calibri" w:hAnsi="Calibri" w:cs="Calibri"/>
          <w:color w:val="000000"/>
          <w:sz w:val="22"/>
          <w:szCs w:val="22"/>
        </w:rPr>
        <w:t xml:space="preserve">Listen to children and make them feel significant. It is important to make children feel aware that you recognise their feelings... “You seem cross, did something happen?” Follow up concerns raised and complaints made, even if you need to say that you will deal with it later. Children need to feel able to share things with us and for issues not to </w:t>
      </w:r>
      <w:proofErr w:type="gramStart"/>
      <w:r>
        <w:rPr>
          <w:rFonts w:ascii="Calibri" w:hAnsi="Calibri" w:cs="Calibri"/>
          <w:color w:val="000000"/>
          <w:sz w:val="22"/>
          <w:szCs w:val="22"/>
        </w:rPr>
        <w:t>be driven</w:t>
      </w:r>
      <w:proofErr w:type="gramEnd"/>
      <w:r>
        <w:rPr>
          <w:rFonts w:ascii="Calibri" w:hAnsi="Calibri" w:cs="Calibri"/>
          <w:color w:val="000000"/>
          <w:sz w:val="22"/>
          <w:szCs w:val="22"/>
        </w:rPr>
        <w:t xml:space="preserve"> ‘underground’.</w:t>
      </w:r>
    </w:p>
    <w:p w:rsidR="00AF5E9F" w:rsidRDefault="00AF5E9F" w:rsidP="00AF5E9F"/>
    <w:p w:rsidR="00AF5E9F" w:rsidRDefault="00AF5E9F" w:rsidP="00AF5E9F">
      <w:pPr>
        <w:pStyle w:val="NormalWeb"/>
        <w:spacing w:before="0" w:beforeAutospacing="0" w:after="0" w:afterAutospacing="0"/>
        <w:jc w:val="both"/>
      </w:pPr>
      <w:r>
        <w:rPr>
          <w:rFonts w:ascii="Calibri" w:hAnsi="Calibri" w:cs="Calibri"/>
          <w:b/>
          <w:bCs/>
          <w:color w:val="000000"/>
          <w:sz w:val="22"/>
          <w:szCs w:val="22"/>
        </w:rPr>
        <w:t>Pre-empt disruptive behaviour</w:t>
      </w:r>
    </w:p>
    <w:p w:rsidR="00AF5E9F" w:rsidRDefault="00AF5E9F" w:rsidP="00AF5E9F">
      <w:pPr>
        <w:pStyle w:val="NormalWeb"/>
        <w:spacing w:before="0" w:beforeAutospacing="0" w:after="0" w:afterAutospacing="0"/>
        <w:jc w:val="both"/>
      </w:pPr>
      <w:r>
        <w:rPr>
          <w:rFonts w:ascii="Calibri" w:hAnsi="Calibri" w:cs="Calibri"/>
          <w:color w:val="000000"/>
          <w:sz w:val="22"/>
          <w:szCs w:val="22"/>
        </w:rPr>
        <w:t>If a child is off-task, the important tactic is to return their attention to the task before they actually become disruptive.</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Be aware of yourself</w:t>
      </w:r>
    </w:p>
    <w:p w:rsidR="00AF5E9F" w:rsidRDefault="00AF5E9F" w:rsidP="00AF5E9F">
      <w:pPr>
        <w:pStyle w:val="NormalWeb"/>
        <w:spacing w:before="0" w:beforeAutospacing="0" w:after="0" w:afterAutospacing="0"/>
        <w:jc w:val="both"/>
      </w:pPr>
      <w:r>
        <w:rPr>
          <w:rFonts w:ascii="Calibri" w:hAnsi="Calibri" w:cs="Calibri"/>
          <w:color w:val="000000"/>
          <w:sz w:val="22"/>
          <w:szCs w:val="22"/>
        </w:rPr>
        <w:t>When dealing with disruptive incidents, consider the following:</w:t>
      </w:r>
    </w:p>
    <w:p w:rsidR="00AF5E9F" w:rsidRDefault="00AF5E9F" w:rsidP="00AF5E9F">
      <w:pPr>
        <w:pStyle w:val="NormalWeb"/>
        <w:numPr>
          <w:ilvl w:val="0"/>
          <w:numId w:val="29"/>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your position in the class;</w:t>
      </w:r>
    </w:p>
    <w:p w:rsidR="00AF5E9F" w:rsidRDefault="00AF5E9F" w:rsidP="00AF5E9F">
      <w:pPr>
        <w:pStyle w:val="NormalWeb"/>
        <w:numPr>
          <w:ilvl w:val="0"/>
          <w:numId w:val="29"/>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your proximity to disruptive children; </w:t>
      </w:r>
    </w:p>
    <w:p w:rsidR="00AF5E9F" w:rsidRDefault="00AF5E9F" w:rsidP="00AF5E9F">
      <w:pPr>
        <w:pStyle w:val="NormalWeb"/>
        <w:numPr>
          <w:ilvl w:val="0"/>
          <w:numId w:val="29"/>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your facial expression and the use of eye contact;</w:t>
      </w:r>
    </w:p>
    <w:p w:rsidR="00AF5E9F" w:rsidRDefault="00AF5E9F" w:rsidP="00AF5E9F">
      <w:pPr>
        <w:pStyle w:val="NormalWeb"/>
        <w:numPr>
          <w:ilvl w:val="0"/>
          <w:numId w:val="29"/>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your posture;</w:t>
      </w:r>
    </w:p>
    <w:p w:rsidR="00AF5E9F" w:rsidRDefault="00AF5E9F" w:rsidP="00AF5E9F">
      <w:pPr>
        <w:pStyle w:val="NormalWeb"/>
        <w:numPr>
          <w:ilvl w:val="0"/>
          <w:numId w:val="29"/>
        </w:numPr>
        <w:spacing w:before="0" w:beforeAutospacing="0" w:after="0" w:afterAutospacing="0"/>
        <w:ind w:left="1080"/>
        <w:jc w:val="both"/>
        <w:textAlignment w:val="baseline"/>
        <w:rPr>
          <w:rFonts w:ascii="Calibri" w:hAnsi="Calibri" w:cs="Calibri"/>
          <w:color w:val="000000"/>
          <w:sz w:val="22"/>
          <w:szCs w:val="22"/>
        </w:rPr>
      </w:pPr>
      <w:proofErr w:type="gramStart"/>
      <w:r>
        <w:rPr>
          <w:rFonts w:ascii="Calibri" w:hAnsi="Calibri" w:cs="Calibri"/>
          <w:color w:val="000000"/>
          <w:sz w:val="22"/>
          <w:szCs w:val="22"/>
        </w:rPr>
        <w:t>your</w:t>
      </w:r>
      <w:proofErr w:type="gramEnd"/>
      <w:r>
        <w:rPr>
          <w:rFonts w:ascii="Calibri" w:hAnsi="Calibri" w:cs="Calibri"/>
          <w:color w:val="000000"/>
          <w:sz w:val="22"/>
          <w:szCs w:val="22"/>
        </w:rPr>
        <w:t xml:space="preserve"> tone of voice and choice of words.</w:t>
      </w:r>
    </w:p>
    <w:p w:rsidR="00AF5E9F" w:rsidRDefault="00AF5E9F" w:rsidP="00AF5E9F">
      <w:pPr>
        <w:pStyle w:val="NormalWeb"/>
        <w:spacing w:before="0" w:beforeAutospacing="0" w:after="0" w:afterAutospacing="0"/>
        <w:jc w:val="both"/>
        <w:rPr>
          <w:rFonts w:ascii="Calibri" w:hAnsi="Calibri" w:cs="Calibri"/>
          <w:b/>
          <w:bCs/>
          <w:color w:val="000000"/>
          <w:sz w:val="22"/>
          <w:szCs w:val="22"/>
        </w:rPr>
      </w:pPr>
    </w:p>
    <w:p w:rsidR="00AF5E9F" w:rsidRDefault="00AF5E9F" w:rsidP="00AF5E9F">
      <w:pPr>
        <w:pStyle w:val="NormalWeb"/>
        <w:spacing w:before="0" w:beforeAutospacing="0" w:after="0" w:afterAutospacing="0"/>
        <w:jc w:val="both"/>
      </w:pPr>
      <w:r>
        <w:rPr>
          <w:rFonts w:ascii="Calibri" w:hAnsi="Calibri" w:cs="Calibri"/>
          <w:b/>
          <w:bCs/>
          <w:color w:val="000000"/>
          <w:sz w:val="22"/>
          <w:szCs w:val="22"/>
        </w:rPr>
        <w:t>Catch them being good</w:t>
      </w:r>
      <w:r>
        <w:rPr>
          <w:rFonts w:ascii="Calibri" w:hAnsi="Calibri" w:cs="Calibri"/>
          <w:color w:val="000000"/>
          <w:sz w:val="22"/>
          <w:szCs w:val="22"/>
        </w:rPr>
        <w:t> </w:t>
      </w:r>
    </w:p>
    <w:p w:rsidR="00AF5E9F" w:rsidRDefault="00AF5E9F" w:rsidP="00AF5E9F">
      <w:pPr>
        <w:pStyle w:val="NormalWeb"/>
        <w:spacing w:before="0" w:beforeAutospacing="0" w:after="0" w:afterAutospacing="0"/>
        <w:jc w:val="both"/>
      </w:pPr>
      <w:r>
        <w:rPr>
          <w:rFonts w:ascii="Calibri" w:hAnsi="Calibri" w:cs="Calibri"/>
          <w:color w:val="000000"/>
          <w:sz w:val="22"/>
          <w:szCs w:val="22"/>
        </w:rPr>
        <w:t>This can be hard with some children but it is usually more important for them than for many others. Noticing and acknowledging anything that is in the direction the adult wants the child to take will encourage and reinforce that movement. </w:t>
      </w:r>
    </w:p>
    <w:p w:rsidR="00AF5E9F" w:rsidRDefault="00AF5E9F" w:rsidP="00AF5E9F">
      <w:pPr>
        <w:pStyle w:val="NormalWeb"/>
        <w:spacing w:before="0" w:beforeAutospacing="0" w:after="0" w:afterAutospacing="0"/>
        <w:jc w:val="both"/>
        <w:rPr>
          <w:rFonts w:ascii="Calibri" w:hAnsi="Calibri" w:cs="Calibri"/>
          <w:b/>
          <w:bCs/>
          <w:color w:val="262626"/>
          <w:sz w:val="22"/>
          <w:szCs w:val="22"/>
        </w:rPr>
      </w:pPr>
    </w:p>
    <w:p w:rsidR="00AF5E9F" w:rsidRDefault="00AF5E9F" w:rsidP="00AF5E9F">
      <w:pPr>
        <w:pStyle w:val="NormalWeb"/>
        <w:spacing w:before="0" w:beforeAutospacing="0" w:after="0" w:afterAutospacing="0"/>
        <w:jc w:val="both"/>
      </w:pPr>
      <w:r>
        <w:rPr>
          <w:rFonts w:ascii="Calibri" w:hAnsi="Calibri" w:cs="Calibri"/>
          <w:b/>
          <w:bCs/>
          <w:color w:val="262626"/>
          <w:sz w:val="22"/>
          <w:szCs w:val="22"/>
        </w:rPr>
        <w:t>Use positive language</w:t>
      </w:r>
    </w:p>
    <w:p w:rsidR="00AF5E9F" w:rsidRDefault="00AF5E9F" w:rsidP="00AF5E9F">
      <w:pPr>
        <w:pStyle w:val="NormalWeb"/>
        <w:spacing w:before="0" w:beforeAutospacing="0" w:after="0" w:afterAutospacing="0"/>
        <w:jc w:val="both"/>
      </w:pPr>
      <w:r>
        <w:rPr>
          <w:rFonts w:ascii="Calibri" w:hAnsi="Calibri" w:cs="Calibri"/>
          <w:color w:val="262626"/>
          <w:sz w:val="22"/>
          <w:szCs w:val="22"/>
        </w:rPr>
        <w:t>Instead of saying, “Will you stop talking” say, “I’d like everyone listening, please”</w:t>
      </w:r>
      <w:proofErr w:type="gramStart"/>
      <w:r>
        <w:rPr>
          <w:rFonts w:ascii="Calibri" w:hAnsi="Calibri" w:cs="Calibri"/>
          <w:color w:val="262626"/>
          <w:sz w:val="22"/>
          <w:szCs w:val="22"/>
        </w:rPr>
        <w:t>.</w:t>
      </w:r>
      <w:proofErr w:type="gramEnd"/>
      <w:r>
        <w:rPr>
          <w:rFonts w:ascii="Calibri" w:hAnsi="Calibri" w:cs="Calibri"/>
          <w:color w:val="262626"/>
          <w:sz w:val="22"/>
          <w:szCs w:val="22"/>
        </w:rPr>
        <w:t>  Instead of “John, stop turning around and distracting Mike” say, “John, I’d like you facing this way and getting on with your work… thanks.” Instead of “Stop running!” “Stephen, walk through the hall…thank you.”</w:t>
      </w:r>
    </w:p>
    <w:p w:rsidR="00AF5E9F" w:rsidRDefault="00AF5E9F" w:rsidP="00AF5E9F">
      <w:pPr>
        <w:pStyle w:val="NormalWeb"/>
        <w:spacing w:before="0" w:beforeAutospacing="0" w:after="0" w:afterAutospacing="0"/>
        <w:jc w:val="both"/>
        <w:rPr>
          <w:rFonts w:ascii="Calibri" w:hAnsi="Calibri" w:cs="Calibri"/>
          <w:b/>
          <w:bCs/>
          <w:color w:val="262626"/>
          <w:sz w:val="22"/>
          <w:szCs w:val="22"/>
        </w:rPr>
      </w:pPr>
    </w:p>
    <w:p w:rsidR="00AF5E9F" w:rsidRDefault="00AF5E9F" w:rsidP="00AF5E9F">
      <w:pPr>
        <w:pStyle w:val="NormalWeb"/>
        <w:spacing w:before="0" w:beforeAutospacing="0" w:after="0" w:afterAutospacing="0"/>
        <w:jc w:val="both"/>
      </w:pPr>
      <w:r>
        <w:rPr>
          <w:rFonts w:ascii="Calibri" w:hAnsi="Calibri" w:cs="Calibri"/>
          <w:b/>
          <w:bCs/>
          <w:color w:val="262626"/>
          <w:sz w:val="22"/>
          <w:szCs w:val="22"/>
        </w:rPr>
        <w:t>Choice, direction and ‘when…then’</w:t>
      </w:r>
    </w:p>
    <w:p w:rsidR="00AF5E9F" w:rsidRDefault="00AF5E9F" w:rsidP="00AF5E9F">
      <w:pPr>
        <w:pStyle w:val="NormalWeb"/>
        <w:numPr>
          <w:ilvl w:val="0"/>
          <w:numId w:val="30"/>
        </w:numPr>
        <w:spacing w:before="0" w:beforeAutospacing="0" w:after="0" w:afterAutospacing="0"/>
        <w:ind w:left="580"/>
        <w:jc w:val="both"/>
        <w:textAlignment w:val="baseline"/>
        <w:rPr>
          <w:rFonts w:ascii="Calibri" w:hAnsi="Calibri" w:cs="Calibri"/>
          <w:color w:val="262626"/>
          <w:sz w:val="22"/>
          <w:szCs w:val="22"/>
        </w:rPr>
      </w:pPr>
      <w:r>
        <w:rPr>
          <w:rFonts w:ascii="Calibri" w:hAnsi="Calibri" w:cs="Calibri"/>
          <w:color w:val="262626"/>
          <w:sz w:val="22"/>
          <w:szCs w:val="22"/>
        </w:rPr>
        <w:t>“Jamie, you can either work quietly by yourself or you can come and sit with me”.</w:t>
      </w:r>
    </w:p>
    <w:p w:rsidR="00AF5E9F" w:rsidRDefault="00AF5E9F" w:rsidP="00AF5E9F">
      <w:pPr>
        <w:pStyle w:val="NormalWeb"/>
        <w:numPr>
          <w:ilvl w:val="0"/>
          <w:numId w:val="30"/>
        </w:numPr>
        <w:spacing w:before="0" w:beforeAutospacing="0" w:after="0" w:afterAutospacing="0"/>
        <w:ind w:left="580"/>
        <w:jc w:val="both"/>
        <w:textAlignment w:val="baseline"/>
        <w:rPr>
          <w:rFonts w:ascii="Calibri" w:hAnsi="Calibri" w:cs="Calibri"/>
          <w:color w:val="262626"/>
          <w:sz w:val="22"/>
          <w:szCs w:val="22"/>
        </w:rPr>
      </w:pPr>
      <w:r>
        <w:rPr>
          <w:rFonts w:ascii="Calibri" w:hAnsi="Calibri" w:cs="Calibri"/>
          <w:color w:val="262626"/>
          <w:sz w:val="22"/>
          <w:szCs w:val="22"/>
        </w:rPr>
        <w:t>“Josh, when you have shown me level 5 learning behaviour, then you can go out to play.”</w:t>
      </w:r>
    </w:p>
    <w:p w:rsidR="00AF5E9F" w:rsidRDefault="00AF5E9F" w:rsidP="00AF5E9F">
      <w:pPr>
        <w:pStyle w:val="NormalWeb"/>
        <w:numPr>
          <w:ilvl w:val="0"/>
          <w:numId w:val="30"/>
        </w:numPr>
        <w:spacing w:before="0" w:beforeAutospacing="0" w:after="0" w:afterAutospacing="0"/>
        <w:ind w:left="580"/>
        <w:jc w:val="both"/>
        <w:textAlignment w:val="baseline"/>
        <w:rPr>
          <w:rFonts w:ascii="Calibri" w:hAnsi="Calibri" w:cs="Calibri"/>
          <w:color w:val="262626"/>
          <w:sz w:val="22"/>
          <w:szCs w:val="22"/>
        </w:rPr>
      </w:pPr>
      <w:r>
        <w:rPr>
          <w:rFonts w:ascii="Calibri" w:hAnsi="Calibri" w:cs="Calibri"/>
          <w:color w:val="262626"/>
          <w:sz w:val="22"/>
          <w:szCs w:val="22"/>
        </w:rPr>
        <w:t>“</w:t>
      </w:r>
      <w:r>
        <w:rPr>
          <w:rFonts w:ascii="Calibri" w:hAnsi="Calibri" w:cs="Calibri"/>
          <w:color w:val="262626"/>
          <w:sz w:val="22"/>
          <w:szCs w:val="22"/>
          <w:u w:val="single"/>
        </w:rPr>
        <w:t>When</w:t>
      </w:r>
      <w:r>
        <w:rPr>
          <w:rFonts w:ascii="Calibri" w:hAnsi="Calibri" w:cs="Calibri"/>
          <w:color w:val="262626"/>
          <w:sz w:val="22"/>
          <w:szCs w:val="22"/>
        </w:rPr>
        <w:t xml:space="preserve"> you have finished tidying up your area, </w:t>
      </w:r>
      <w:r>
        <w:rPr>
          <w:rFonts w:ascii="Calibri" w:hAnsi="Calibri" w:cs="Calibri"/>
          <w:color w:val="262626"/>
          <w:sz w:val="22"/>
          <w:szCs w:val="22"/>
          <w:u w:val="single"/>
        </w:rPr>
        <w:t>then</w:t>
      </w:r>
      <w:r>
        <w:rPr>
          <w:rFonts w:ascii="Calibri" w:hAnsi="Calibri" w:cs="Calibri"/>
          <w:color w:val="262626"/>
          <w:sz w:val="22"/>
          <w:szCs w:val="22"/>
        </w:rPr>
        <w:t xml:space="preserve"> you can sit wherever you want….”</w:t>
      </w:r>
    </w:p>
    <w:p w:rsidR="00AF5E9F" w:rsidRDefault="00AF5E9F" w:rsidP="00AF5E9F">
      <w:pPr>
        <w:pStyle w:val="NormalWeb"/>
        <w:spacing w:before="0" w:beforeAutospacing="0" w:after="0" w:afterAutospacing="0"/>
        <w:jc w:val="both"/>
        <w:rPr>
          <w:rFonts w:ascii="Calibri" w:hAnsi="Calibri" w:cs="Calibri"/>
          <w:b/>
          <w:bCs/>
          <w:color w:val="262626"/>
          <w:sz w:val="22"/>
          <w:szCs w:val="22"/>
        </w:rPr>
      </w:pPr>
    </w:p>
    <w:p w:rsidR="00AF5E9F" w:rsidRDefault="00AF5E9F" w:rsidP="00AF5E9F">
      <w:pPr>
        <w:pStyle w:val="NormalWeb"/>
        <w:spacing w:before="0" w:beforeAutospacing="0" w:after="0" w:afterAutospacing="0"/>
        <w:jc w:val="both"/>
      </w:pPr>
      <w:r>
        <w:rPr>
          <w:rFonts w:ascii="Calibri" w:hAnsi="Calibri" w:cs="Calibri"/>
          <w:b/>
          <w:bCs/>
          <w:color w:val="262626"/>
          <w:sz w:val="22"/>
          <w:szCs w:val="22"/>
        </w:rPr>
        <w:t>Pause Direction</w:t>
      </w:r>
    </w:p>
    <w:p w:rsidR="00AF5E9F" w:rsidRDefault="00AF5E9F" w:rsidP="00AF5E9F">
      <w:pPr>
        <w:pStyle w:val="NormalWeb"/>
        <w:spacing w:before="0" w:beforeAutospacing="0" w:after="0" w:afterAutospacing="0"/>
        <w:jc w:val="both"/>
      </w:pPr>
      <w:r>
        <w:rPr>
          <w:rFonts w:ascii="Calibri" w:hAnsi="Calibri" w:cs="Calibri"/>
          <w:color w:val="262626"/>
          <w:sz w:val="22"/>
          <w:szCs w:val="22"/>
        </w:rPr>
        <w:t xml:space="preserve">Children are in a bubble of their own a lot of the time.  Just because you start talking, </w:t>
      </w:r>
      <w:proofErr w:type="gramStart"/>
      <w:r>
        <w:rPr>
          <w:rFonts w:ascii="Calibri" w:hAnsi="Calibri" w:cs="Calibri"/>
          <w:color w:val="262626"/>
          <w:sz w:val="22"/>
          <w:szCs w:val="22"/>
        </w:rPr>
        <w:t>doesn’t</w:t>
      </w:r>
      <w:proofErr w:type="gramEnd"/>
      <w:r>
        <w:rPr>
          <w:rFonts w:ascii="Calibri" w:hAnsi="Calibri" w:cs="Calibri"/>
          <w:color w:val="262626"/>
          <w:sz w:val="22"/>
          <w:szCs w:val="22"/>
        </w:rPr>
        <w:t xml:space="preserve"> mean they hear you. Make a deliberate pause between gaining a child’s attention and a direction, to ensure they have had sufficient ‘take up’ time, e.g.  “Michael </w:t>
      </w:r>
      <w:r>
        <w:rPr>
          <w:rFonts w:ascii="Calibri" w:hAnsi="Calibri" w:cs="Calibri"/>
          <w:i/>
          <w:iCs/>
          <w:color w:val="262626"/>
          <w:sz w:val="22"/>
          <w:szCs w:val="22"/>
        </w:rPr>
        <w:t>(pause)</w:t>
      </w:r>
      <w:r>
        <w:rPr>
          <w:rFonts w:ascii="Calibri" w:hAnsi="Calibri" w:cs="Calibri"/>
          <w:color w:val="262626"/>
          <w:sz w:val="22"/>
          <w:szCs w:val="22"/>
        </w:rPr>
        <w:t xml:space="preserve"> …David </w:t>
      </w:r>
      <w:r>
        <w:rPr>
          <w:rFonts w:ascii="Calibri" w:hAnsi="Calibri" w:cs="Calibri"/>
          <w:i/>
          <w:iCs/>
          <w:color w:val="262626"/>
          <w:sz w:val="22"/>
          <w:szCs w:val="22"/>
        </w:rPr>
        <w:t>(pause)</w:t>
      </w:r>
      <w:r>
        <w:rPr>
          <w:rFonts w:ascii="Calibri" w:hAnsi="Calibri" w:cs="Calibri"/>
          <w:color w:val="262626"/>
          <w:sz w:val="22"/>
          <w:szCs w:val="22"/>
        </w:rPr>
        <w:t xml:space="preserve"> …could you face this way and listen, thanks”. Gain their attention, with eye contact.</w:t>
      </w:r>
    </w:p>
    <w:p w:rsidR="00AF5E9F" w:rsidRDefault="00AF5E9F" w:rsidP="00AF5E9F">
      <w:pPr>
        <w:pStyle w:val="NormalWeb"/>
        <w:spacing w:before="0" w:beforeAutospacing="0" w:after="0" w:afterAutospacing="0"/>
        <w:jc w:val="both"/>
        <w:rPr>
          <w:rFonts w:ascii="Calibri" w:hAnsi="Calibri" w:cs="Calibri"/>
          <w:b/>
          <w:bCs/>
          <w:color w:val="262626"/>
          <w:sz w:val="22"/>
          <w:szCs w:val="22"/>
        </w:rPr>
      </w:pPr>
    </w:p>
    <w:p w:rsidR="00AF5E9F" w:rsidRDefault="00AF5E9F" w:rsidP="00AF5E9F">
      <w:pPr>
        <w:pStyle w:val="NormalWeb"/>
        <w:spacing w:before="0" w:beforeAutospacing="0" w:after="0" w:afterAutospacing="0"/>
        <w:jc w:val="both"/>
      </w:pPr>
      <w:r>
        <w:rPr>
          <w:rFonts w:ascii="Calibri" w:hAnsi="Calibri" w:cs="Calibri"/>
          <w:b/>
          <w:bCs/>
          <w:color w:val="262626"/>
          <w:sz w:val="22"/>
          <w:szCs w:val="22"/>
        </w:rPr>
        <w:t>Take-up Time</w:t>
      </w:r>
    </w:p>
    <w:p w:rsidR="00AF5E9F" w:rsidRDefault="00AF5E9F" w:rsidP="00AF5E9F">
      <w:pPr>
        <w:pStyle w:val="NormalWeb"/>
        <w:spacing w:before="0" w:beforeAutospacing="0" w:after="0" w:afterAutospacing="0"/>
        <w:jc w:val="both"/>
      </w:pPr>
      <w:r>
        <w:rPr>
          <w:rFonts w:ascii="Calibri" w:hAnsi="Calibri" w:cs="Calibri"/>
          <w:color w:val="262626"/>
          <w:sz w:val="22"/>
          <w:szCs w:val="22"/>
        </w:rPr>
        <w:t xml:space="preserve">Simply, “Michael… </w:t>
      </w:r>
      <w:r>
        <w:rPr>
          <w:rFonts w:ascii="Calibri" w:hAnsi="Calibri" w:cs="Calibri"/>
          <w:i/>
          <w:iCs/>
          <w:color w:val="262626"/>
          <w:sz w:val="22"/>
          <w:szCs w:val="22"/>
        </w:rPr>
        <w:t xml:space="preserve">(pause to gain attention) </w:t>
      </w:r>
      <w:r>
        <w:rPr>
          <w:rFonts w:ascii="Calibri" w:hAnsi="Calibri" w:cs="Calibri"/>
          <w:color w:val="262626"/>
          <w:sz w:val="22"/>
          <w:szCs w:val="22"/>
        </w:rPr>
        <w:t>come here a sec.” Then look away and talk to someone else. Michael will come. It also works in the corridor. “John, come over here for a sec”, then walk away to a private area. John will follow. You can then have a quiet word about the behaviour.</w:t>
      </w:r>
    </w:p>
    <w:p w:rsidR="00AF5E9F" w:rsidRDefault="00AF5E9F" w:rsidP="00AF5E9F">
      <w:pPr>
        <w:pStyle w:val="NormalWeb"/>
        <w:spacing w:before="0" w:beforeAutospacing="0" w:after="0" w:afterAutospacing="0"/>
        <w:jc w:val="both"/>
        <w:rPr>
          <w:rFonts w:ascii="Calibri" w:hAnsi="Calibri" w:cs="Calibri"/>
          <w:b/>
          <w:bCs/>
          <w:color w:val="262626"/>
          <w:sz w:val="22"/>
          <w:szCs w:val="22"/>
        </w:rPr>
      </w:pPr>
    </w:p>
    <w:p w:rsidR="00AF5E9F" w:rsidRDefault="00AF5E9F" w:rsidP="00AF5E9F">
      <w:pPr>
        <w:pStyle w:val="NormalWeb"/>
        <w:spacing w:before="0" w:beforeAutospacing="0" w:after="0" w:afterAutospacing="0"/>
        <w:jc w:val="both"/>
      </w:pPr>
      <w:r>
        <w:rPr>
          <w:rFonts w:ascii="Calibri" w:hAnsi="Calibri" w:cs="Calibri"/>
          <w:b/>
          <w:bCs/>
          <w:color w:val="262626"/>
          <w:sz w:val="22"/>
          <w:szCs w:val="22"/>
        </w:rPr>
        <w:t>Mindfulness</w:t>
      </w:r>
    </w:p>
    <w:p w:rsidR="00AF5E9F" w:rsidRDefault="00AF5E9F" w:rsidP="00AF5E9F">
      <w:pPr>
        <w:pStyle w:val="NormalWeb"/>
        <w:spacing w:before="0" w:beforeAutospacing="0" w:after="0" w:afterAutospacing="0"/>
        <w:ind w:right="283"/>
        <w:jc w:val="both"/>
      </w:pPr>
      <w:r>
        <w:rPr>
          <w:rFonts w:ascii="Calibri" w:hAnsi="Calibri" w:cs="Calibri"/>
          <w:color w:val="262626"/>
          <w:sz w:val="22"/>
          <w:szCs w:val="22"/>
        </w:rPr>
        <w:t>Techniques such as ‘feet on floor, bums on seat’ (FOFBOS) may help to refocus pupils during periods of sustained work or to settle pupils after transitions.</w:t>
      </w:r>
    </w:p>
    <w:p w:rsidR="00AF5E9F" w:rsidRDefault="00AF5E9F" w:rsidP="00AF5E9F">
      <w:pPr>
        <w:pStyle w:val="NormalWeb"/>
        <w:spacing w:before="0" w:beforeAutospacing="0" w:after="0" w:afterAutospacing="0"/>
        <w:ind w:right="283"/>
        <w:jc w:val="both"/>
        <w:rPr>
          <w:rFonts w:ascii="Calibri" w:hAnsi="Calibri" w:cs="Calibri"/>
          <w:color w:val="262626"/>
          <w:sz w:val="22"/>
          <w:szCs w:val="22"/>
        </w:rPr>
      </w:pPr>
    </w:p>
    <w:p w:rsidR="00AF5E9F" w:rsidRDefault="00AF5E9F" w:rsidP="00AF5E9F">
      <w:pPr>
        <w:pStyle w:val="NormalWeb"/>
        <w:spacing w:before="0" w:beforeAutospacing="0" w:after="0" w:afterAutospacing="0"/>
        <w:ind w:right="283"/>
        <w:jc w:val="both"/>
      </w:pPr>
      <w:r>
        <w:rPr>
          <w:rFonts w:ascii="Calibri" w:hAnsi="Calibri" w:cs="Calibri"/>
          <w:color w:val="262626"/>
          <w:sz w:val="22"/>
          <w:szCs w:val="22"/>
        </w:rPr>
        <w:t>Co-regulation]</w:t>
      </w:r>
    </w:p>
    <w:p w:rsidR="00AF5E9F" w:rsidRDefault="00AF5E9F" w:rsidP="00AF5E9F">
      <w:pPr>
        <w:pStyle w:val="NormalWeb"/>
        <w:spacing w:before="0" w:beforeAutospacing="0" w:after="0" w:afterAutospacing="0"/>
        <w:ind w:right="283"/>
        <w:jc w:val="both"/>
      </w:pPr>
      <w:r>
        <w:rPr>
          <w:rFonts w:ascii="Calibri" w:hAnsi="Calibri" w:cs="Calibri"/>
          <w:color w:val="262626"/>
          <w:sz w:val="22"/>
          <w:szCs w:val="22"/>
        </w:rPr>
        <w:t>Support children with their regulation so they are not dealing with distress alone.</w:t>
      </w:r>
    </w:p>
    <w:p w:rsidR="00AF5E9F" w:rsidRDefault="00AF5E9F" w:rsidP="00AF5E9F">
      <w:pPr>
        <w:spacing w:after="240"/>
      </w:pPr>
      <w:r>
        <w:br/>
      </w:r>
      <w:r>
        <w:br/>
      </w:r>
      <w:r>
        <w:br/>
      </w:r>
      <w:r>
        <w:br/>
      </w:r>
    </w:p>
    <w:p w:rsidR="00AF5E9F" w:rsidRDefault="00AF5E9F" w:rsidP="00AF5E9F">
      <w:pPr>
        <w:spacing w:after="240"/>
      </w:pPr>
      <w:r>
        <w:br/>
      </w:r>
      <w:r>
        <w:rPr>
          <w:b/>
          <w:bCs/>
          <w:color w:val="000000"/>
          <w:u w:val="single"/>
        </w:rPr>
        <w:t>Appendix 4</w:t>
      </w:r>
    </w:p>
    <w:p w:rsidR="00AF5E9F" w:rsidRDefault="00AF5E9F" w:rsidP="00AF5E9F"/>
    <w:p w:rsidR="00AF5E9F" w:rsidRDefault="00AF5E9F" w:rsidP="00AF5E9F">
      <w:pPr>
        <w:pStyle w:val="NormalWeb"/>
        <w:spacing w:before="0" w:beforeAutospacing="0" w:after="0" w:afterAutospacing="0"/>
        <w:jc w:val="both"/>
      </w:pPr>
      <w:r>
        <w:rPr>
          <w:rFonts w:ascii="Calibri" w:hAnsi="Calibri" w:cs="Calibri"/>
          <w:b/>
          <w:bCs/>
          <w:color w:val="000000"/>
          <w:sz w:val="22"/>
          <w:szCs w:val="22"/>
        </w:rPr>
        <w:t>Restorative questions</w:t>
      </w:r>
      <w:r>
        <w:rPr>
          <w:rFonts w:ascii="Calibri" w:hAnsi="Calibri" w:cs="Calibri"/>
          <w:color w:val="000000"/>
          <w:sz w:val="22"/>
          <w:szCs w:val="22"/>
        </w:rPr>
        <w:t xml:space="preserve"> include (suggested order):</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What happened?</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What were the people involved thinking and feeling at the time?</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 xml:space="preserve">Who </w:t>
      </w:r>
      <w:proofErr w:type="gramStart"/>
      <w:r>
        <w:rPr>
          <w:rFonts w:ascii="Calibri" w:hAnsi="Calibri" w:cs="Calibri"/>
          <w:color w:val="000000"/>
          <w:sz w:val="22"/>
          <w:szCs w:val="22"/>
        </w:rPr>
        <w:t>has been affected</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And</w:t>
      </w:r>
      <w:proofErr w:type="gramEnd"/>
      <w:r>
        <w:rPr>
          <w:rFonts w:ascii="Calibri" w:hAnsi="Calibri" w:cs="Calibri"/>
          <w:color w:val="000000"/>
          <w:sz w:val="22"/>
          <w:szCs w:val="22"/>
        </w:rPr>
        <w:t xml:space="preserve"> how?</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How can we put right the harm? How can we mend this situation?</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 xml:space="preserve">What have we learned </w:t>
      </w:r>
      <w:proofErr w:type="gramStart"/>
      <w:r>
        <w:rPr>
          <w:rFonts w:ascii="Calibri" w:hAnsi="Calibri" w:cs="Calibri"/>
          <w:color w:val="000000"/>
          <w:sz w:val="22"/>
          <w:szCs w:val="22"/>
        </w:rPr>
        <w:t>so as to</w:t>
      </w:r>
      <w:proofErr w:type="gramEnd"/>
      <w:r>
        <w:rPr>
          <w:rFonts w:ascii="Calibri" w:hAnsi="Calibri" w:cs="Calibri"/>
          <w:color w:val="000000"/>
          <w:sz w:val="22"/>
          <w:szCs w:val="22"/>
        </w:rPr>
        <w:t xml:space="preserve"> make a different choice next time? </w:t>
      </w:r>
      <w:r>
        <w:rPr>
          <w:rFonts w:ascii="Calibri" w:hAnsi="Calibri" w:cs="Calibri"/>
          <w:i/>
          <w:iCs/>
          <w:color w:val="000000"/>
          <w:sz w:val="22"/>
          <w:szCs w:val="22"/>
        </w:rPr>
        <w:t xml:space="preserve">Next time </w:t>
      </w:r>
      <w:proofErr w:type="gramStart"/>
      <w:r>
        <w:rPr>
          <w:rFonts w:ascii="Calibri" w:hAnsi="Calibri" w:cs="Calibri"/>
          <w:i/>
          <w:iCs/>
          <w:color w:val="000000"/>
          <w:sz w:val="22"/>
          <w:szCs w:val="22"/>
        </w:rPr>
        <w:t>I’m</w:t>
      </w:r>
      <w:proofErr w:type="gramEnd"/>
      <w:r>
        <w:rPr>
          <w:rFonts w:ascii="Calibri" w:hAnsi="Calibri" w:cs="Calibri"/>
          <w:i/>
          <w:iCs/>
          <w:color w:val="000000"/>
          <w:sz w:val="22"/>
          <w:szCs w:val="22"/>
        </w:rPr>
        <w:t>… I will…</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What would you like to happen next?</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How can we make things better for</w:t>
      </w:r>
      <w:proofErr w:type="gramStart"/>
      <w:r>
        <w:rPr>
          <w:rFonts w:ascii="Calibri" w:hAnsi="Calibri" w:cs="Calibri"/>
          <w:color w:val="000000"/>
          <w:sz w:val="22"/>
          <w:szCs w:val="22"/>
        </w:rPr>
        <w:t>…(</w:t>
      </w:r>
      <w:proofErr w:type="gramEnd"/>
      <w:r>
        <w:rPr>
          <w:rFonts w:ascii="Calibri" w:hAnsi="Calibri" w:cs="Calibri"/>
          <w:color w:val="000000"/>
          <w:sz w:val="22"/>
          <w:szCs w:val="22"/>
        </w:rPr>
        <w:t>you)?</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 xml:space="preserve">If everything </w:t>
      </w:r>
      <w:proofErr w:type="gramStart"/>
      <w:r>
        <w:rPr>
          <w:rFonts w:ascii="Calibri" w:hAnsi="Calibri" w:cs="Calibri"/>
          <w:color w:val="000000"/>
          <w:sz w:val="22"/>
          <w:szCs w:val="22"/>
        </w:rPr>
        <w:t>was</w:t>
      </w:r>
      <w:proofErr w:type="gramEnd"/>
      <w:r>
        <w:rPr>
          <w:rFonts w:ascii="Calibri" w:hAnsi="Calibri" w:cs="Calibri"/>
          <w:color w:val="000000"/>
          <w:sz w:val="22"/>
          <w:szCs w:val="22"/>
        </w:rPr>
        <w:t xml:space="preserve"> going to be alright what would need to happen?</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How can you help put this right?</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How can we make it okay for you to go back to lessons/activities?</w:t>
      </w:r>
    </w:p>
    <w:p w:rsidR="00AF5E9F" w:rsidRDefault="00AF5E9F" w:rsidP="00AF5E9F">
      <w:pPr>
        <w:pStyle w:val="NormalWeb"/>
        <w:numPr>
          <w:ilvl w:val="0"/>
          <w:numId w:val="33"/>
        </w:numPr>
        <w:spacing w:before="0" w:beforeAutospacing="0" w:after="0" w:afterAutospacing="0"/>
        <w:ind w:left="1080"/>
        <w:jc w:val="both"/>
        <w:textAlignment w:val="baseline"/>
        <w:rPr>
          <w:rFonts w:ascii="Calibri" w:hAnsi="Calibri" w:cs="Calibri"/>
          <w:color w:val="000000"/>
          <w:sz w:val="22"/>
          <w:szCs w:val="22"/>
        </w:rPr>
      </w:pPr>
      <w:r>
        <w:rPr>
          <w:rFonts w:ascii="Calibri" w:hAnsi="Calibri" w:cs="Calibri"/>
          <w:color w:val="000000"/>
          <w:sz w:val="22"/>
          <w:szCs w:val="22"/>
        </w:rPr>
        <w:t>What do you think… might need?</w:t>
      </w:r>
    </w:p>
    <w:p w:rsidR="0097199E" w:rsidRDefault="0097199E"/>
    <w:p w:rsidR="0097199E" w:rsidRDefault="0097199E"/>
    <w:sectPr w:rsidR="0097199E">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38D" w:rsidRDefault="00D01B53">
      <w:pPr>
        <w:spacing w:after="0" w:line="240" w:lineRule="auto"/>
      </w:pPr>
      <w:r>
        <w:separator/>
      </w:r>
    </w:p>
  </w:endnote>
  <w:endnote w:type="continuationSeparator" w:id="0">
    <w:p w:rsidR="00BC738D" w:rsidRDefault="00D0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 Penpals Joined">
    <w:panose1 w:val="02000400000000000000"/>
    <w:charset w:val="00"/>
    <w:family w:val="modern"/>
    <w:notTrueType/>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99E" w:rsidRDefault="00D01B53">
    <w:pPr>
      <w:pBdr>
        <w:top w:val="nil"/>
        <w:left w:val="nil"/>
        <w:bottom w:val="nil"/>
        <w:right w:val="nil"/>
        <w:between w:val="nil"/>
      </w:pBdr>
      <w:tabs>
        <w:tab w:val="center" w:pos="4513"/>
        <w:tab w:val="right" w:pos="9026"/>
      </w:tabs>
      <w:spacing w:after="0" w:line="240" w:lineRule="auto"/>
      <w:jc w:val="center"/>
      <w:rPr>
        <w:color w:val="000000"/>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4B40BD">
      <w:rPr>
        <w:b/>
        <w:noProof/>
        <w:color w:val="000000"/>
        <w:sz w:val="18"/>
        <w:szCs w:val="18"/>
      </w:rPr>
      <w:t>14</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4B40BD">
      <w:rPr>
        <w:b/>
        <w:noProof/>
        <w:color w:val="000000"/>
        <w:sz w:val="18"/>
        <w:szCs w:val="18"/>
      </w:rPr>
      <w:t>14</w:t>
    </w:r>
    <w:r>
      <w:rPr>
        <w:b/>
        <w:color w:val="000000"/>
        <w:sz w:val="18"/>
        <w:szCs w:val="18"/>
      </w:rPr>
      <w:fldChar w:fldCharType="end"/>
    </w:r>
  </w:p>
  <w:p w:rsidR="0097199E" w:rsidRDefault="00AF5E9F">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Positive Relationships Policy</w:t>
    </w:r>
    <w:r w:rsidR="00A53F15">
      <w:rPr>
        <w:color w:val="000000"/>
        <w:sz w:val="18"/>
        <w:szCs w:val="18"/>
      </w:rPr>
      <w:t xml:space="preserve">    </w:t>
    </w:r>
    <w:r w:rsidR="00A53F15">
      <w:rPr>
        <w:color w:val="000000"/>
        <w:sz w:val="18"/>
        <w:szCs w:val="18"/>
      </w:rPr>
      <w:tab/>
      <w:t xml:space="preserve">                                           </w:t>
    </w:r>
    <w:r>
      <w:rPr>
        <w:color w:val="000000"/>
        <w:sz w:val="18"/>
        <w:szCs w:val="18"/>
      </w:rPr>
      <w:t xml:space="preserve">               Issued: July 2025</w:t>
    </w:r>
    <w:r w:rsidR="00A53F15">
      <w:rPr>
        <w:color w:val="000000"/>
        <w:sz w:val="18"/>
        <w:szCs w:val="18"/>
      </w:rPr>
      <w:t xml:space="preserve">                </w:t>
    </w:r>
    <w:r>
      <w:rPr>
        <w:color w:val="000000"/>
        <w:sz w:val="18"/>
        <w:szCs w:val="18"/>
      </w:rPr>
      <w:t xml:space="preserve">          Review Date: July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38D" w:rsidRDefault="00D01B53">
      <w:pPr>
        <w:spacing w:after="0" w:line="240" w:lineRule="auto"/>
      </w:pPr>
      <w:r>
        <w:separator/>
      </w:r>
    </w:p>
  </w:footnote>
  <w:footnote w:type="continuationSeparator" w:id="0">
    <w:p w:rsidR="00BC738D" w:rsidRDefault="00D01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3609"/>
    <w:multiLevelType w:val="multilevel"/>
    <w:tmpl w:val="E4D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F3FDC"/>
    <w:multiLevelType w:val="multilevel"/>
    <w:tmpl w:val="55A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F16C6"/>
    <w:multiLevelType w:val="multilevel"/>
    <w:tmpl w:val="CB44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7757"/>
    <w:multiLevelType w:val="multilevel"/>
    <w:tmpl w:val="E4D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74721"/>
    <w:multiLevelType w:val="multilevel"/>
    <w:tmpl w:val="E4D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F36C4"/>
    <w:multiLevelType w:val="multilevel"/>
    <w:tmpl w:val="64E0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70ADE"/>
    <w:multiLevelType w:val="multilevel"/>
    <w:tmpl w:val="0E94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55424"/>
    <w:multiLevelType w:val="multilevel"/>
    <w:tmpl w:val="6C10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36EB2"/>
    <w:multiLevelType w:val="multilevel"/>
    <w:tmpl w:val="D94A6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B87226"/>
    <w:multiLevelType w:val="multilevel"/>
    <w:tmpl w:val="F806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A39FE"/>
    <w:multiLevelType w:val="multilevel"/>
    <w:tmpl w:val="F65E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A1BC8"/>
    <w:multiLevelType w:val="multilevel"/>
    <w:tmpl w:val="E4D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96BF6"/>
    <w:multiLevelType w:val="multilevel"/>
    <w:tmpl w:val="1680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46F41"/>
    <w:multiLevelType w:val="multilevel"/>
    <w:tmpl w:val="E4D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16C3D"/>
    <w:multiLevelType w:val="multilevel"/>
    <w:tmpl w:val="6902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6D4566"/>
    <w:multiLevelType w:val="multilevel"/>
    <w:tmpl w:val="E4D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65B35"/>
    <w:multiLevelType w:val="multilevel"/>
    <w:tmpl w:val="B00A0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F7191"/>
    <w:multiLevelType w:val="multilevel"/>
    <w:tmpl w:val="20F6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73721"/>
    <w:multiLevelType w:val="multilevel"/>
    <w:tmpl w:val="5A28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63360"/>
    <w:multiLevelType w:val="multilevel"/>
    <w:tmpl w:val="2E48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26C1B"/>
    <w:multiLevelType w:val="multilevel"/>
    <w:tmpl w:val="3304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EC2473"/>
    <w:multiLevelType w:val="multilevel"/>
    <w:tmpl w:val="F9FC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C69B6"/>
    <w:multiLevelType w:val="multilevel"/>
    <w:tmpl w:val="793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66DBF"/>
    <w:multiLevelType w:val="multilevel"/>
    <w:tmpl w:val="1782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BD5DA1"/>
    <w:multiLevelType w:val="multilevel"/>
    <w:tmpl w:val="7F60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95F87"/>
    <w:multiLevelType w:val="multilevel"/>
    <w:tmpl w:val="EB8A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348F7"/>
    <w:multiLevelType w:val="multilevel"/>
    <w:tmpl w:val="E4DC4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A4E08"/>
    <w:multiLevelType w:val="multilevel"/>
    <w:tmpl w:val="B6AA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553D1"/>
    <w:multiLevelType w:val="multilevel"/>
    <w:tmpl w:val="8A24F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9AA1A42"/>
    <w:multiLevelType w:val="multilevel"/>
    <w:tmpl w:val="FD3A5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B80784C"/>
    <w:multiLevelType w:val="multilevel"/>
    <w:tmpl w:val="8AF4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010637"/>
    <w:multiLevelType w:val="multilevel"/>
    <w:tmpl w:val="3F30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173D1"/>
    <w:multiLevelType w:val="multilevel"/>
    <w:tmpl w:val="D45C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D53D1"/>
    <w:multiLevelType w:val="multilevel"/>
    <w:tmpl w:val="7564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26AEC"/>
    <w:multiLevelType w:val="multilevel"/>
    <w:tmpl w:val="E4D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84CDB"/>
    <w:multiLevelType w:val="multilevel"/>
    <w:tmpl w:val="6102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FC04ED"/>
    <w:multiLevelType w:val="multilevel"/>
    <w:tmpl w:val="5AFCE8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0D205F"/>
    <w:multiLevelType w:val="multilevel"/>
    <w:tmpl w:val="416A0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0D03B87"/>
    <w:multiLevelType w:val="multilevel"/>
    <w:tmpl w:val="DC6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075A62"/>
    <w:multiLevelType w:val="multilevel"/>
    <w:tmpl w:val="E4D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275B4D"/>
    <w:multiLevelType w:val="multilevel"/>
    <w:tmpl w:val="E4D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1F08D8"/>
    <w:multiLevelType w:val="multilevel"/>
    <w:tmpl w:val="02BE6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8"/>
  </w:num>
  <w:num w:numId="2">
    <w:abstractNumId w:val="37"/>
  </w:num>
  <w:num w:numId="3">
    <w:abstractNumId w:val="41"/>
  </w:num>
  <w:num w:numId="4">
    <w:abstractNumId w:val="29"/>
  </w:num>
  <w:num w:numId="5">
    <w:abstractNumId w:val="36"/>
  </w:num>
  <w:num w:numId="6">
    <w:abstractNumId w:val="8"/>
  </w:num>
  <w:num w:numId="7">
    <w:abstractNumId w:val="35"/>
  </w:num>
  <w:num w:numId="8">
    <w:abstractNumId w:val="11"/>
  </w:num>
  <w:num w:numId="9">
    <w:abstractNumId w:val="24"/>
  </w:num>
  <w:num w:numId="10">
    <w:abstractNumId w:val="5"/>
  </w:num>
  <w:num w:numId="11">
    <w:abstractNumId w:val="18"/>
  </w:num>
  <w:num w:numId="12">
    <w:abstractNumId w:val="17"/>
  </w:num>
  <w:num w:numId="13">
    <w:abstractNumId w:val="30"/>
  </w:num>
  <w:num w:numId="14">
    <w:abstractNumId w:val="33"/>
  </w:num>
  <w:num w:numId="15">
    <w:abstractNumId w:val="14"/>
  </w:num>
  <w:num w:numId="16">
    <w:abstractNumId w:val="21"/>
  </w:num>
  <w:num w:numId="17">
    <w:abstractNumId w:val="12"/>
  </w:num>
  <w:num w:numId="18">
    <w:abstractNumId w:val="9"/>
  </w:num>
  <w:num w:numId="19">
    <w:abstractNumId w:val="38"/>
  </w:num>
  <w:num w:numId="20">
    <w:abstractNumId w:val="22"/>
  </w:num>
  <w:num w:numId="21">
    <w:abstractNumId w:val="31"/>
  </w:num>
  <w:num w:numId="22">
    <w:abstractNumId w:val="19"/>
  </w:num>
  <w:num w:numId="23">
    <w:abstractNumId w:val="10"/>
  </w:num>
  <w:num w:numId="24">
    <w:abstractNumId w:val="32"/>
  </w:num>
  <w:num w:numId="25">
    <w:abstractNumId w:val="2"/>
  </w:num>
  <w:num w:numId="26">
    <w:abstractNumId w:val="7"/>
  </w:num>
  <w:num w:numId="27">
    <w:abstractNumId w:val="1"/>
  </w:num>
  <w:num w:numId="28">
    <w:abstractNumId w:val="27"/>
  </w:num>
  <w:num w:numId="29">
    <w:abstractNumId w:val="25"/>
  </w:num>
  <w:num w:numId="30">
    <w:abstractNumId w:val="23"/>
  </w:num>
  <w:num w:numId="31">
    <w:abstractNumId w:val="20"/>
  </w:num>
  <w:num w:numId="32">
    <w:abstractNumId w:val="16"/>
  </w:num>
  <w:num w:numId="33">
    <w:abstractNumId w:val="6"/>
  </w:num>
  <w:num w:numId="34">
    <w:abstractNumId w:val="3"/>
  </w:num>
  <w:num w:numId="35">
    <w:abstractNumId w:val="0"/>
  </w:num>
  <w:num w:numId="36">
    <w:abstractNumId w:val="13"/>
  </w:num>
  <w:num w:numId="37">
    <w:abstractNumId w:val="26"/>
  </w:num>
  <w:num w:numId="38">
    <w:abstractNumId w:val="39"/>
  </w:num>
  <w:num w:numId="39">
    <w:abstractNumId w:val="15"/>
  </w:num>
  <w:num w:numId="40">
    <w:abstractNumId w:val="4"/>
  </w:num>
  <w:num w:numId="41">
    <w:abstractNumId w:val="4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9E"/>
    <w:rsid w:val="00131B05"/>
    <w:rsid w:val="001A646B"/>
    <w:rsid w:val="003D3254"/>
    <w:rsid w:val="004B40BD"/>
    <w:rsid w:val="008A2122"/>
    <w:rsid w:val="008E29AF"/>
    <w:rsid w:val="009256EF"/>
    <w:rsid w:val="0097199E"/>
    <w:rsid w:val="009F4BF5"/>
    <w:rsid w:val="00A53F15"/>
    <w:rsid w:val="00AF5E9F"/>
    <w:rsid w:val="00BC738D"/>
    <w:rsid w:val="00D01B53"/>
    <w:rsid w:val="00D6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6DB62A"/>
  <w15:docId w15:val="{43E35797-F55D-41AD-B14B-45F47227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4F6349"/>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1D079A"/>
    <w:pPr>
      <w:ind w:left="720"/>
      <w:contextualSpacing/>
    </w:pPr>
  </w:style>
  <w:style w:type="paragraph" w:styleId="Header">
    <w:name w:val="header"/>
    <w:basedOn w:val="Normal"/>
    <w:link w:val="HeaderChar"/>
    <w:uiPriority w:val="99"/>
    <w:unhideWhenUsed/>
    <w:rsid w:val="0063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5E9"/>
  </w:style>
  <w:style w:type="paragraph" w:styleId="Footer">
    <w:name w:val="footer"/>
    <w:basedOn w:val="Normal"/>
    <w:link w:val="FooterChar"/>
    <w:uiPriority w:val="99"/>
    <w:unhideWhenUsed/>
    <w:rsid w:val="0063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5E9"/>
  </w:style>
  <w:style w:type="paragraph" w:styleId="NormalWeb">
    <w:name w:val="Normal (Web)"/>
    <w:basedOn w:val="Normal"/>
    <w:uiPriority w:val="99"/>
    <w:unhideWhenUsed/>
    <w:rsid w:val="009177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1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BF2"/>
    <w:rPr>
      <w:rFonts w:ascii="Segoe UI" w:hAnsi="Segoe UI" w:cs="Segoe UI"/>
      <w:sz w:val="18"/>
      <w:szCs w:val="18"/>
    </w:rPr>
  </w:style>
  <w:style w:type="table" w:styleId="TableGrid">
    <w:name w:val="Table Grid"/>
    <w:basedOn w:val="TableNormal"/>
    <w:uiPriority w:val="59"/>
    <w:rsid w:val="00D73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semiHidden/>
    <w:unhideWhenUsed/>
    <w:rsid w:val="00AF5E9F"/>
    <w:rPr>
      <w:color w:val="0000FF"/>
      <w:u w:val="single"/>
    </w:rPr>
  </w:style>
  <w:style w:type="character" w:styleId="Strong">
    <w:name w:val="Strong"/>
    <w:basedOn w:val="DefaultParagraphFont"/>
    <w:uiPriority w:val="22"/>
    <w:qFormat/>
    <w:rsid w:val="00131B05"/>
    <w:rPr>
      <w:b/>
      <w:bCs/>
    </w:rPr>
  </w:style>
  <w:style w:type="character" w:styleId="Emphasis">
    <w:name w:val="Emphasis"/>
    <w:basedOn w:val="DefaultParagraphFont"/>
    <w:uiPriority w:val="20"/>
    <w:qFormat/>
    <w:rsid w:val="00131B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88379">
      <w:bodyDiv w:val="1"/>
      <w:marLeft w:val="0"/>
      <w:marRight w:val="0"/>
      <w:marTop w:val="0"/>
      <w:marBottom w:val="0"/>
      <w:divBdr>
        <w:top w:val="none" w:sz="0" w:space="0" w:color="auto"/>
        <w:left w:val="none" w:sz="0" w:space="0" w:color="auto"/>
        <w:bottom w:val="none" w:sz="0" w:space="0" w:color="auto"/>
        <w:right w:val="none" w:sz="0" w:space="0" w:color="auto"/>
      </w:divBdr>
    </w:div>
    <w:div w:id="1671056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s://docs.google.com/presentation/d/1Rk9i3y8FTQejtvY8hLOBt-v_ngNE6P0VmBGg13sG_qE/edit?usp=sharing"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V+/1DvM7TjNsf8NOQu/i4SmPQ==">CgMxLjAyCGguZ2pkZ3hzOABqRgo1c3VnZ2VzdElkSW1wb3J0N2MxNmE0ZTctZjc4Mi00NmRmLWJjNzItOWU0YWMzMzNjMzQxXzMSDUxvdWlzZSBXaGl0YnlqRgo1c3VnZ2VzdElkSW1wb3J0N2MxNmE0ZTctZjc4Mi00NmRmLWJjNzItOWU0YWMzMzNjMzQxXzESDUxvdWlzZSBXaGl0YnlyITFhV043a01nY01IaDM1MklGWVJvblVCWTV5YWE4RnFhYw==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CD9481D-7496-494A-BE42-B5AB2CD8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4393</TotalTime>
  <Pages>14</Pages>
  <Words>4055</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KBadham</dc:creator>
  <cp:lastModifiedBy>Louise Whitby</cp:lastModifiedBy>
  <cp:revision>7</cp:revision>
  <cp:lastPrinted>2025-07-03T09:40:00Z</cp:lastPrinted>
  <dcterms:created xsi:type="dcterms:W3CDTF">2025-06-13T11:55:00Z</dcterms:created>
  <dcterms:modified xsi:type="dcterms:W3CDTF">2025-07-03T09:41:00Z</dcterms:modified>
</cp:coreProperties>
</file>