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7F0B9" w14:textId="34146275" w:rsidR="00D81984" w:rsidRPr="00232F00" w:rsidRDefault="00743565" w:rsidP="4B33457F">
      <w:pPr>
        <w:spacing w:after="200" w:line="276" w:lineRule="auto"/>
        <w:rPr>
          <w:rFonts w:eastAsiaTheme="minorEastAsia"/>
          <w:sz w:val="24"/>
          <w:szCs w:val="24"/>
        </w:rPr>
      </w:pPr>
      <w:r>
        <w:rPr>
          <w:noProof/>
        </w:rPr>
        <w:drawing>
          <wp:anchor distT="0" distB="0" distL="114300" distR="114300" simplePos="0" relativeHeight="251658240" behindDoc="0" locked="0" layoutInCell="1" allowOverlap="1" wp14:anchorId="3B07CC8F" wp14:editId="690DD275">
            <wp:simplePos x="0" y="0"/>
            <wp:positionH relativeFrom="column">
              <wp:posOffset>792480</wp:posOffset>
            </wp:positionH>
            <wp:positionV relativeFrom="paragraph">
              <wp:posOffset>8255</wp:posOffset>
            </wp:positionV>
            <wp:extent cx="3863340" cy="1796415"/>
            <wp:effectExtent l="0" t="0" r="3810" b="0"/>
            <wp:wrapThrough wrapText="bothSides">
              <wp:wrapPolygon edited="0">
                <wp:start x="3941" y="0"/>
                <wp:lineTo x="2876" y="229"/>
                <wp:lineTo x="107" y="2749"/>
                <wp:lineTo x="0" y="4352"/>
                <wp:lineTo x="0" y="7330"/>
                <wp:lineTo x="426" y="10995"/>
                <wp:lineTo x="1278" y="14660"/>
                <wp:lineTo x="2556" y="18324"/>
                <wp:lineTo x="4580" y="21302"/>
                <wp:lineTo x="4686" y="21302"/>
                <wp:lineTo x="11609" y="21302"/>
                <wp:lineTo x="15763" y="21302"/>
                <wp:lineTo x="19491" y="19928"/>
                <wp:lineTo x="19598" y="15347"/>
                <wp:lineTo x="18746" y="15118"/>
                <wp:lineTo x="15657" y="14660"/>
                <wp:lineTo x="21515" y="12598"/>
                <wp:lineTo x="21515" y="8017"/>
                <wp:lineTo x="16828" y="6872"/>
                <wp:lineTo x="18426" y="4810"/>
                <wp:lineTo x="18320" y="2978"/>
                <wp:lineTo x="17467" y="2291"/>
                <wp:lineTo x="11609" y="0"/>
                <wp:lineTo x="3941" y="0"/>
              </wp:wrapPolygon>
            </wp:wrapThrough>
            <wp:docPr id="1026" name="Picture 2" descr="Kings Meadow School">
              <a:extLst xmlns:a="http://schemas.openxmlformats.org/drawingml/2006/main">
                <a:ext uri="{FF2B5EF4-FFF2-40B4-BE49-F238E27FC236}">
                  <a16:creationId xmlns:a16="http://schemas.microsoft.com/office/drawing/2014/main" id="{7025A5FC-435A-8675-720E-C8361F74456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Kings Meadow School">
                      <a:extLst>
                        <a:ext uri="{FF2B5EF4-FFF2-40B4-BE49-F238E27FC236}">
                          <a16:creationId xmlns:a16="http://schemas.microsoft.com/office/drawing/2014/main" id="{7025A5FC-435A-8675-720E-C8361F744561}"/>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1796415"/>
                    </a:xfrm>
                    <a:prstGeom prst="rect">
                      <a:avLst/>
                    </a:prstGeom>
                    <a:noFill/>
                  </pic:spPr>
                </pic:pic>
              </a:graphicData>
            </a:graphic>
            <wp14:sizeRelH relativeFrom="page">
              <wp14:pctWidth>0</wp14:pctWidth>
            </wp14:sizeRelH>
            <wp14:sizeRelV relativeFrom="page">
              <wp14:pctHeight>0</wp14:pctHeight>
            </wp14:sizeRelV>
          </wp:anchor>
        </w:drawing>
      </w:r>
    </w:p>
    <w:p w14:paraId="72D73BC5" w14:textId="2A26F867" w:rsidR="4B33457F" w:rsidRDefault="4B33457F" w:rsidP="4B33457F">
      <w:pPr>
        <w:spacing w:after="200" w:line="276" w:lineRule="auto"/>
        <w:rPr>
          <w:sz w:val="24"/>
          <w:szCs w:val="24"/>
        </w:rPr>
      </w:pPr>
    </w:p>
    <w:p w14:paraId="363E99A4" w14:textId="77777777" w:rsidR="006F10E6" w:rsidRDefault="006F10E6" w:rsidP="006F10E6">
      <w:pPr>
        <w:spacing w:after="200" w:line="276" w:lineRule="auto"/>
        <w:jc w:val="center"/>
        <w:rPr>
          <w:b/>
          <w:bCs/>
          <w:sz w:val="28"/>
          <w:szCs w:val="28"/>
        </w:rPr>
      </w:pPr>
    </w:p>
    <w:p w14:paraId="044741F3" w14:textId="77777777" w:rsidR="00743565" w:rsidRDefault="00743565" w:rsidP="006F10E6">
      <w:pPr>
        <w:spacing w:after="200" w:line="276" w:lineRule="auto"/>
        <w:jc w:val="center"/>
        <w:rPr>
          <w:b/>
          <w:bCs/>
          <w:sz w:val="28"/>
          <w:szCs w:val="28"/>
        </w:rPr>
      </w:pPr>
    </w:p>
    <w:p w14:paraId="03EE9457" w14:textId="77777777" w:rsidR="00743565" w:rsidRDefault="00743565" w:rsidP="006F10E6">
      <w:pPr>
        <w:spacing w:after="200" w:line="276" w:lineRule="auto"/>
        <w:jc w:val="center"/>
        <w:rPr>
          <w:b/>
          <w:bCs/>
          <w:sz w:val="28"/>
          <w:szCs w:val="28"/>
        </w:rPr>
      </w:pPr>
    </w:p>
    <w:p w14:paraId="5407B56E" w14:textId="77777777" w:rsidR="00743565" w:rsidRDefault="00743565" w:rsidP="006F10E6">
      <w:pPr>
        <w:spacing w:after="200" w:line="276" w:lineRule="auto"/>
        <w:jc w:val="center"/>
        <w:rPr>
          <w:b/>
          <w:bCs/>
          <w:sz w:val="28"/>
          <w:szCs w:val="28"/>
        </w:rPr>
      </w:pPr>
    </w:p>
    <w:p w14:paraId="7701E22F" w14:textId="77777777" w:rsidR="00743565" w:rsidRPr="00743565" w:rsidRDefault="00743565" w:rsidP="006F10E6">
      <w:pPr>
        <w:spacing w:after="200" w:line="276" w:lineRule="auto"/>
        <w:jc w:val="center"/>
        <w:rPr>
          <w:b/>
          <w:bCs/>
          <w:sz w:val="32"/>
          <w:szCs w:val="32"/>
        </w:rPr>
      </w:pPr>
    </w:p>
    <w:p w14:paraId="4D9821CE" w14:textId="77777777" w:rsidR="00743565" w:rsidRPr="00743565" w:rsidRDefault="00777790" w:rsidP="006F10E6">
      <w:pPr>
        <w:spacing w:after="200" w:line="276" w:lineRule="auto"/>
        <w:jc w:val="center"/>
        <w:rPr>
          <w:b/>
          <w:bCs/>
          <w:sz w:val="32"/>
          <w:szCs w:val="32"/>
        </w:rPr>
      </w:pPr>
      <w:r w:rsidRPr="00743565">
        <w:rPr>
          <w:b/>
          <w:bCs/>
          <w:sz w:val="32"/>
          <w:szCs w:val="32"/>
        </w:rPr>
        <w:t xml:space="preserve">Wellbeing </w:t>
      </w:r>
      <w:r w:rsidR="006F10E6" w:rsidRPr="00743565">
        <w:rPr>
          <w:b/>
          <w:bCs/>
          <w:sz w:val="32"/>
          <w:szCs w:val="32"/>
        </w:rPr>
        <w:t>Support</w:t>
      </w:r>
      <w:r w:rsidRPr="00743565">
        <w:rPr>
          <w:b/>
          <w:bCs/>
          <w:sz w:val="32"/>
          <w:szCs w:val="32"/>
        </w:rPr>
        <w:t xml:space="preserve"> </w:t>
      </w:r>
      <w:r w:rsidR="00743565" w:rsidRPr="00743565">
        <w:rPr>
          <w:b/>
          <w:bCs/>
          <w:sz w:val="32"/>
          <w:szCs w:val="32"/>
        </w:rPr>
        <w:t>Officer</w:t>
      </w:r>
    </w:p>
    <w:p w14:paraId="24C8C591" w14:textId="46C82E2D" w:rsidR="00777790" w:rsidRPr="00743565" w:rsidRDefault="675637D4" w:rsidP="00743565">
      <w:pPr>
        <w:spacing w:after="200" w:line="276" w:lineRule="auto"/>
        <w:jc w:val="center"/>
        <w:rPr>
          <w:b/>
          <w:bCs/>
          <w:sz w:val="32"/>
          <w:szCs w:val="32"/>
        </w:rPr>
      </w:pPr>
      <w:r w:rsidRPr="00743565">
        <w:rPr>
          <w:b/>
          <w:bCs/>
          <w:sz w:val="32"/>
          <w:szCs w:val="32"/>
        </w:rPr>
        <w:t xml:space="preserve"> </w:t>
      </w:r>
      <w:r w:rsidR="00777790" w:rsidRPr="00743565">
        <w:rPr>
          <w:b/>
          <w:bCs/>
          <w:sz w:val="32"/>
          <w:szCs w:val="32"/>
        </w:rPr>
        <w:t>Job Description</w:t>
      </w:r>
    </w:p>
    <w:p w14:paraId="0B87DAB9" w14:textId="77777777" w:rsidR="00743565" w:rsidRPr="00743565" w:rsidRDefault="00743565" w:rsidP="00743565">
      <w:pPr>
        <w:spacing w:after="200" w:line="276" w:lineRule="auto"/>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5"/>
        <w:gridCol w:w="3967"/>
      </w:tblGrid>
      <w:tr w:rsidR="00777790" w14:paraId="731DCFE0" w14:textId="77777777" w:rsidTr="4B33457F">
        <w:trPr>
          <w:cantSplit/>
          <w:trHeight w:val="499"/>
          <w:jc w:val="center"/>
        </w:trPr>
        <w:tc>
          <w:tcPr>
            <w:tcW w:w="4555" w:type="dxa"/>
            <w:tcBorders>
              <w:top w:val="single" w:sz="4" w:space="0" w:color="auto"/>
              <w:left w:val="single" w:sz="4" w:space="0" w:color="auto"/>
              <w:bottom w:val="single" w:sz="4" w:space="0" w:color="auto"/>
              <w:right w:val="single" w:sz="4" w:space="0" w:color="auto"/>
            </w:tcBorders>
            <w:hideMark/>
          </w:tcPr>
          <w:p w14:paraId="455022D1" w14:textId="77777777" w:rsidR="00777790" w:rsidRDefault="00777790" w:rsidP="4B33457F">
            <w:pPr>
              <w:spacing w:after="200" w:line="276" w:lineRule="auto"/>
              <w:rPr>
                <w:rFonts w:eastAsiaTheme="minorEastAsia"/>
                <w:b/>
                <w:bCs/>
                <w:sz w:val="24"/>
                <w:szCs w:val="24"/>
              </w:rPr>
            </w:pPr>
            <w:r w:rsidRPr="4B33457F">
              <w:rPr>
                <w:sz w:val="24"/>
                <w:szCs w:val="24"/>
              </w:rPr>
              <w:t>Name:</w:t>
            </w:r>
          </w:p>
        </w:tc>
        <w:tc>
          <w:tcPr>
            <w:tcW w:w="3967" w:type="dxa"/>
            <w:tcBorders>
              <w:top w:val="single" w:sz="4" w:space="0" w:color="auto"/>
              <w:left w:val="single" w:sz="4" w:space="0" w:color="auto"/>
              <w:bottom w:val="single" w:sz="4" w:space="0" w:color="auto"/>
              <w:right w:val="single" w:sz="4" w:space="0" w:color="auto"/>
            </w:tcBorders>
          </w:tcPr>
          <w:p w14:paraId="2E548F48" w14:textId="77777777" w:rsidR="00777790" w:rsidRDefault="00777790" w:rsidP="4B33457F">
            <w:pPr>
              <w:spacing w:after="200" w:line="276" w:lineRule="auto"/>
              <w:rPr>
                <w:rFonts w:eastAsiaTheme="minorEastAsia"/>
                <w:b/>
                <w:bCs/>
                <w:sz w:val="24"/>
                <w:szCs w:val="24"/>
              </w:rPr>
            </w:pPr>
            <w:r w:rsidRPr="4B33457F">
              <w:rPr>
                <w:sz w:val="24"/>
                <w:szCs w:val="24"/>
              </w:rPr>
              <w:t xml:space="preserve">Starting Date: </w:t>
            </w:r>
          </w:p>
          <w:p w14:paraId="7D099172" w14:textId="77777777" w:rsidR="00777790" w:rsidRDefault="00777790" w:rsidP="4B33457F">
            <w:pPr>
              <w:spacing w:after="200" w:line="276" w:lineRule="auto"/>
              <w:rPr>
                <w:rFonts w:eastAsiaTheme="minorEastAsia"/>
                <w:sz w:val="24"/>
                <w:szCs w:val="24"/>
              </w:rPr>
            </w:pPr>
          </w:p>
        </w:tc>
      </w:tr>
      <w:tr w:rsidR="00777790" w14:paraId="6DCDCC72" w14:textId="77777777" w:rsidTr="4B33457F">
        <w:trPr>
          <w:cantSplit/>
          <w:jc w:val="center"/>
        </w:trPr>
        <w:tc>
          <w:tcPr>
            <w:tcW w:w="4555" w:type="dxa"/>
            <w:tcBorders>
              <w:top w:val="single" w:sz="4" w:space="0" w:color="auto"/>
              <w:left w:val="single" w:sz="4" w:space="0" w:color="auto"/>
              <w:bottom w:val="single" w:sz="4" w:space="0" w:color="auto"/>
              <w:right w:val="single" w:sz="4" w:space="0" w:color="auto"/>
            </w:tcBorders>
            <w:hideMark/>
          </w:tcPr>
          <w:p w14:paraId="3A31D025" w14:textId="545AD40C" w:rsidR="00777790" w:rsidRDefault="00777790" w:rsidP="4B33457F">
            <w:pPr>
              <w:spacing w:after="200" w:line="276" w:lineRule="auto"/>
              <w:rPr>
                <w:sz w:val="24"/>
                <w:szCs w:val="24"/>
              </w:rPr>
            </w:pPr>
            <w:r w:rsidRPr="4B33457F">
              <w:rPr>
                <w:sz w:val="24"/>
                <w:szCs w:val="24"/>
              </w:rPr>
              <w:t xml:space="preserve">Salary Grade: </w:t>
            </w:r>
            <w:r w:rsidR="2CA47F3D" w:rsidRPr="4B33457F">
              <w:rPr>
                <w:sz w:val="24"/>
                <w:szCs w:val="24"/>
              </w:rPr>
              <w:t>H point 14</w:t>
            </w:r>
            <w:r w:rsidR="00D67D2A">
              <w:rPr>
                <w:sz w:val="24"/>
                <w:szCs w:val="24"/>
              </w:rPr>
              <w:t xml:space="preserve"> - 20 £</w:t>
            </w:r>
            <w:r w:rsidR="007D2044">
              <w:rPr>
                <w:sz w:val="24"/>
                <w:szCs w:val="24"/>
              </w:rPr>
              <w:t>27,334.00</w:t>
            </w:r>
            <w:r w:rsidR="00D67D2A">
              <w:rPr>
                <w:sz w:val="24"/>
                <w:szCs w:val="24"/>
              </w:rPr>
              <w:t xml:space="preserve"> - </w:t>
            </w:r>
            <w:r w:rsidR="00332A20">
              <w:rPr>
                <w:sz w:val="24"/>
                <w:szCs w:val="24"/>
              </w:rPr>
              <w:t>£</w:t>
            </w:r>
            <w:r w:rsidR="007D2044">
              <w:rPr>
                <w:sz w:val="24"/>
                <w:szCs w:val="24"/>
              </w:rPr>
              <w:t>30,296.00</w:t>
            </w:r>
            <w:r w:rsidR="00332A20">
              <w:rPr>
                <w:sz w:val="24"/>
                <w:szCs w:val="24"/>
              </w:rPr>
              <w:t xml:space="preserve"> FTE</w:t>
            </w:r>
          </w:p>
          <w:p w14:paraId="59BCC22E" w14:textId="4BF1D2B0" w:rsidR="00201845" w:rsidRDefault="00201845" w:rsidP="4B33457F">
            <w:pPr>
              <w:spacing w:after="200" w:line="276" w:lineRule="auto"/>
              <w:rPr>
                <w:rFonts w:eastAsiaTheme="minorEastAsia"/>
                <w:b/>
                <w:bCs/>
                <w:sz w:val="24"/>
                <w:szCs w:val="24"/>
              </w:rPr>
            </w:pPr>
            <w:r>
              <w:rPr>
                <w:rFonts w:eastAsiaTheme="minorEastAsia"/>
                <w:sz w:val="24"/>
                <w:szCs w:val="24"/>
              </w:rPr>
              <w:t xml:space="preserve">Actual </w:t>
            </w:r>
            <w:r w:rsidR="00D72812">
              <w:rPr>
                <w:rFonts w:eastAsiaTheme="minorEastAsia"/>
                <w:sz w:val="24"/>
                <w:szCs w:val="24"/>
              </w:rPr>
              <w:t>Salary:</w:t>
            </w:r>
            <w:r w:rsidR="00566566">
              <w:rPr>
                <w:rFonts w:eastAsiaTheme="minorEastAsia"/>
                <w:sz w:val="24"/>
                <w:szCs w:val="24"/>
              </w:rPr>
              <w:t xml:space="preserve"> £</w:t>
            </w:r>
            <w:r w:rsidR="007D2044">
              <w:rPr>
                <w:rFonts w:eastAsiaTheme="minorEastAsia"/>
                <w:sz w:val="24"/>
                <w:szCs w:val="24"/>
              </w:rPr>
              <w:t>23,722.90</w:t>
            </w:r>
            <w:r w:rsidR="00752037">
              <w:rPr>
                <w:rFonts w:eastAsiaTheme="minorEastAsia"/>
                <w:sz w:val="24"/>
                <w:szCs w:val="24"/>
              </w:rPr>
              <w:t xml:space="preserve"> - </w:t>
            </w:r>
            <w:r w:rsidR="00D10A21">
              <w:rPr>
                <w:rFonts w:eastAsiaTheme="minorEastAsia"/>
                <w:sz w:val="24"/>
                <w:szCs w:val="24"/>
              </w:rPr>
              <w:t>£</w:t>
            </w:r>
            <w:r w:rsidR="007D2044">
              <w:rPr>
                <w:rFonts w:eastAsiaTheme="minorEastAsia"/>
                <w:sz w:val="24"/>
                <w:szCs w:val="24"/>
              </w:rPr>
              <w:t>26,293.59</w:t>
            </w:r>
          </w:p>
        </w:tc>
        <w:tc>
          <w:tcPr>
            <w:tcW w:w="3967" w:type="dxa"/>
            <w:tcBorders>
              <w:top w:val="single" w:sz="4" w:space="0" w:color="auto"/>
              <w:left w:val="single" w:sz="4" w:space="0" w:color="auto"/>
              <w:bottom w:val="single" w:sz="4" w:space="0" w:color="auto"/>
              <w:right w:val="single" w:sz="4" w:space="0" w:color="auto"/>
            </w:tcBorders>
            <w:hideMark/>
          </w:tcPr>
          <w:p w14:paraId="397237A7" w14:textId="77777777" w:rsidR="00777790" w:rsidRDefault="00777790" w:rsidP="4B33457F">
            <w:pPr>
              <w:spacing w:after="200" w:line="276" w:lineRule="auto"/>
              <w:rPr>
                <w:rFonts w:eastAsiaTheme="minorEastAsia"/>
                <w:b/>
                <w:bCs/>
                <w:sz w:val="24"/>
                <w:szCs w:val="24"/>
              </w:rPr>
            </w:pPr>
            <w:r w:rsidRPr="4B33457F">
              <w:rPr>
                <w:sz w:val="24"/>
                <w:szCs w:val="24"/>
              </w:rPr>
              <w:t xml:space="preserve">Status of Post: Permanent </w:t>
            </w:r>
          </w:p>
        </w:tc>
      </w:tr>
      <w:tr w:rsidR="00777790" w14:paraId="3BEDFC41" w14:textId="77777777" w:rsidTr="4B33457F">
        <w:trPr>
          <w:cantSplit/>
          <w:jc w:val="center"/>
        </w:trPr>
        <w:tc>
          <w:tcPr>
            <w:tcW w:w="4555" w:type="dxa"/>
            <w:tcBorders>
              <w:top w:val="single" w:sz="4" w:space="0" w:color="auto"/>
              <w:left w:val="single" w:sz="4" w:space="0" w:color="auto"/>
              <w:bottom w:val="single" w:sz="4" w:space="0" w:color="auto"/>
              <w:right w:val="single" w:sz="4" w:space="0" w:color="auto"/>
            </w:tcBorders>
            <w:hideMark/>
          </w:tcPr>
          <w:p w14:paraId="0B2915E5" w14:textId="4EED4770" w:rsidR="00777790" w:rsidRDefault="00777790" w:rsidP="4B33457F">
            <w:pPr>
              <w:spacing w:after="200" w:line="276" w:lineRule="auto"/>
              <w:rPr>
                <w:rFonts w:eastAsiaTheme="minorEastAsia"/>
                <w:b/>
                <w:bCs/>
                <w:sz w:val="24"/>
                <w:szCs w:val="24"/>
              </w:rPr>
            </w:pPr>
            <w:r w:rsidRPr="4B33457F">
              <w:rPr>
                <w:sz w:val="24"/>
                <w:szCs w:val="24"/>
              </w:rPr>
              <w:t xml:space="preserve">Level: </w:t>
            </w:r>
          </w:p>
        </w:tc>
        <w:tc>
          <w:tcPr>
            <w:tcW w:w="3967" w:type="dxa"/>
            <w:tcBorders>
              <w:top w:val="single" w:sz="4" w:space="0" w:color="auto"/>
              <w:left w:val="single" w:sz="4" w:space="0" w:color="auto"/>
              <w:bottom w:val="single" w:sz="4" w:space="0" w:color="auto"/>
              <w:right w:val="single" w:sz="4" w:space="0" w:color="auto"/>
            </w:tcBorders>
            <w:hideMark/>
          </w:tcPr>
          <w:p w14:paraId="4239BBFF" w14:textId="03D279F9" w:rsidR="00777790" w:rsidRDefault="00777790" w:rsidP="4B33457F">
            <w:pPr>
              <w:spacing w:after="200" w:line="276" w:lineRule="auto"/>
              <w:rPr>
                <w:rFonts w:eastAsiaTheme="minorEastAsia"/>
                <w:b/>
                <w:bCs/>
                <w:sz w:val="24"/>
                <w:szCs w:val="24"/>
              </w:rPr>
            </w:pPr>
            <w:r w:rsidRPr="4B33457F">
              <w:rPr>
                <w:sz w:val="24"/>
                <w:szCs w:val="24"/>
              </w:rPr>
              <w:t>Hours: 3</w:t>
            </w:r>
            <w:r w:rsidR="008C56C4">
              <w:rPr>
                <w:sz w:val="24"/>
                <w:szCs w:val="24"/>
              </w:rPr>
              <w:t>7</w:t>
            </w:r>
            <w:r w:rsidRPr="4B33457F">
              <w:rPr>
                <w:sz w:val="24"/>
                <w:szCs w:val="24"/>
              </w:rPr>
              <w:t>.5 hours per week, 39 weeks per year</w:t>
            </w:r>
          </w:p>
        </w:tc>
      </w:tr>
      <w:tr w:rsidR="00777790" w14:paraId="4EA7CA6F" w14:textId="77777777" w:rsidTr="4B33457F">
        <w:trPr>
          <w:cantSplit/>
          <w:jc w:val="center"/>
        </w:trPr>
        <w:tc>
          <w:tcPr>
            <w:tcW w:w="4555" w:type="dxa"/>
            <w:tcBorders>
              <w:top w:val="single" w:sz="4" w:space="0" w:color="auto"/>
              <w:left w:val="single" w:sz="4" w:space="0" w:color="auto"/>
              <w:bottom w:val="single" w:sz="4" w:space="0" w:color="auto"/>
              <w:right w:val="single" w:sz="4" w:space="0" w:color="auto"/>
            </w:tcBorders>
          </w:tcPr>
          <w:p w14:paraId="33F3228E" w14:textId="3D209502" w:rsidR="00777790" w:rsidRDefault="00777790" w:rsidP="4B33457F">
            <w:pPr>
              <w:spacing w:after="200" w:line="276" w:lineRule="auto"/>
              <w:rPr>
                <w:rFonts w:eastAsiaTheme="minorEastAsia"/>
                <w:b/>
                <w:bCs/>
                <w:sz w:val="24"/>
                <w:szCs w:val="24"/>
              </w:rPr>
            </w:pPr>
            <w:r w:rsidRPr="4B33457F">
              <w:rPr>
                <w:sz w:val="24"/>
                <w:szCs w:val="24"/>
              </w:rPr>
              <w:t xml:space="preserve">Responsible to: </w:t>
            </w:r>
            <w:r w:rsidR="00743565">
              <w:rPr>
                <w:sz w:val="24"/>
                <w:szCs w:val="24"/>
              </w:rPr>
              <w:t>Head of School</w:t>
            </w:r>
          </w:p>
          <w:p w14:paraId="11816C5E" w14:textId="77777777" w:rsidR="00777790" w:rsidRDefault="00777790" w:rsidP="4B33457F">
            <w:pPr>
              <w:spacing w:after="200" w:line="276" w:lineRule="auto"/>
              <w:rPr>
                <w:rFonts w:eastAsiaTheme="minorEastAsia"/>
                <w:sz w:val="24"/>
                <w:szCs w:val="24"/>
              </w:rPr>
            </w:pPr>
          </w:p>
        </w:tc>
        <w:tc>
          <w:tcPr>
            <w:tcW w:w="3967" w:type="dxa"/>
            <w:tcBorders>
              <w:top w:val="single" w:sz="4" w:space="0" w:color="auto"/>
              <w:left w:val="single" w:sz="4" w:space="0" w:color="auto"/>
              <w:bottom w:val="single" w:sz="4" w:space="0" w:color="auto"/>
              <w:right w:val="single" w:sz="4" w:space="0" w:color="auto"/>
            </w:tcBorders>
            <w:hideMark/>
          </w:tcPr>
          <w:p w14:paraId="2D271044" w14:textId="77777777" w:rsidR="00777790" w:rsidRDefault="00777790" w:rsidP="4B33457F">
            <w:pPr>
              <w:spacing w:after="200" w:line="276" w:lineRule="auto"/>
              <w:rPr>
                <w:rFonts w:eastAsiaTheme="minorEastAsia"/>
                <w:b/>
                <w:bCs/>
                <w:sz w:val="24"/>
                <w:szCs w:val="24"/>
              </w:rPr>
            </w:pPr>
            <w:r w:rsidRPr="4B33457F">
              <w:rPr>
                <w:sz w:val="24"/>
                <w:szCs w:val="24"/>
              </w:rPr>
              <w:t>Review Date: In line with cycle of appraisal / performance management</w:t>
            </w:r>
          </w:p>
        </w:tc>
      </w:tr>
      <w:tr w:rsidR="00777790" w14:paraId="61AABCB8" w14:textId="77777777" w:rsidTr="4B33457F">
        <w:trPr>
          <w:cantSplit/>
          <w:jc w:val="center"/>
        </w:trPr>
        <w:tc>
          <w:tcPr>
            <w:tcW w:w="4555" w:type="dxa"/>
            <w:tcBorders>
              <w:top w:val="single" w:sz="4" w:space="0" w:color="auto"/>
              <w:left w:val="single" w:sz="4" w:space="0" w:color="auto"/>
              <w:bottom w:val="single" w:sz="4" w:space="0" w:color="auto"/>
              <w:right w:val="single" w:sz="4" w:space="0" w:color="auto"/>
            </w:tcBorders>
            <w:hideMark/>
          </w:tcPr>
          <w:p w14:paraId="160DD3FA" w14:textId="6A26CC85" w:rsidR="00777790" w:rsidRDefault="00777790" w:rsidP="4B33457F">
            <w:pPr>
              <w:spacing w:after="200" w:line="276" w:lineRule="auto"/>
              <w:rPr>
                <w:rFonts w:eastAsiaTheme="minorEastAsia"/>
                <w:b/>
                <w:bCs/>
                <w:sz w:val="24"/>
                <w:szCs w:val="24"/>
              </w:rPr>
            </w:pPr>
            <w:r w:rsidRPr="4B33457F">
              <w:rPr>
                <w:sz w:val="24"/>
                <w:szCs w:val="24"/>
              </w:rPr>
              <w:t xml:space="preserve">Responsible for: </w:t>
            </w:r>
            <w:r w:rsidR="2CA47F3D" w:rsidRPr="4B33457F">
              <w:rPr>
                <w:sz w:val="24"/>
                <w:szCs w:val="24"/>
              </w:rPr>
              <w:t xml:space="preserve">Student Wellbeing including behaviour, medical support, and student welfare. Lead interventions for vulnerable students e.g. Pupil premium / Children looked after.  </w:t>
            </w:r>
          </w:p>
        </w:tc>
        <w:tc>
          <w:tcPr>
            <w:tcW w:w="3967" w:type="dxa"/>
            <w:tcBorders>
              <w:top w:val="single" w:sz="4" w:space="0" w:color="auto"/>
              <w:left w:val="single" w:sz="4" w:space="0" w:color="auto"/>
              <w:bottom w:val="single" w:sz="4" w:space="0" w:color="auto"/>
              <w:right w:val="single" w:sz="4" w:space="0" w:color="auto"/>
            </w:tcBorders>
          </w:tcPr>
          <w:p w14:paraId="2B89D485" w14:textId="77777777" w:rsidR="00777790" w:rsidRDefault="00777790" w:rsidP="4B33457F">
            <w:pPr>
              <w:spacing w:after="200" w:line="276" w:lineRule="auto"/>
              <w:rPr>
                <w:rFonts w:eastAsiaTheme="minorEastAsia"/>
                <w:sz w:val="24"/>
                <w:szCs w:val="24"/>
              </w:rPr>
            </w:pPr>
          </w:p>
        </w:tc>
      </w:tr>
    </w:tbl>
    <w:p w14:paraId="6E16C6D7" w14:textId="77777777" w:rsidR="00777790" w:rsidRDefault="00777790" w:rsidP="4B33457F">
      <w:pPr>
        <w:spacing w:after="200" w:line="276" w:lineRule="auto"/>
        <w:rPr>
          <w:rFonts w:eastAsiaTheme="minorEastAsia"/>
          <w:sz w:val="24"/>
          <w:szCs w:val="24"/>
        </w:rPr>
      </w:pPr>
    </w:p>
    <w:p w14:paraId="7AD72ACD" w14:textId="77777777" w:rsidR="00777790" w:rsidRDefault="00777790" w:rsidP="4B33457F">
      <w:pPr>
        <w:spacing w:after="200" w:line="276" w:lineRule="auto"/>
        <w:rPr>
          <w:rFonts w:eastAsiaTheme="minorEastAsia"/>
          <w:sz w:val="24"/>
          <w:szCs w:val="24"/>
        </w:rPr>
      </w:pPr>
      <w:r w:rsidRPr="4B33457F">
        <w:rPr>
          <w:sz w:val="24"/>
          <w:szCs w:val="24"/>
        </w:rPr>
        <w:t>This job description may be amended at any time, following consultation between the Headteacher and member of staff and will be reviewed annually.  Priorities for the year will be negotiated and highlighted.</w:t>
      </w:r>
    </w:p>
    <w:p w14:paraId="2B91EEB0" w14:textId="77777777" w:rsidR="00777790" w:rsidRDefault="00777790" w:rsidP="4B33457F">
      <w:pPr>
        <w:spacing w:after="200" w:line="276" w:lineRule="auto"/>
        <w:rPr>
          <w:rFonts w:eastAsiaTheme="minorEastAsia"/>
          <w:sz w:val="24"/>
          <w:szCs w:val="24"/>
        </w:rPr>
      </w:pPr>
    </w:p>
    <w:p w14:paraId="2B7129A3" w14:textId="77777777" w:rsidR="00743565" w:rsidRDefault="00743565" w:rsidP="4B33457F">
      <w:pPr>
        <w:spacing w:after="200" w:line="276" w:lineRule="auto"/>
        <w:rPr>
          <w:rFonts w:eastAsiaTheme="minorEastAsia"/>
          <w:sz w:val="24"/>
          <w:szCs w:val="24"/>
        </w:rPr>
      </w:pPr>
    </w:p>
    <w:p w14:paraId="187EA54A" w14:textId="77777777" w:rsidR="00777790" w:rsidRDefault="00777790" w:rsidP="4B33457F">
      <w:pPr>
        <w:spacing w:after="200" w:line="276" w:lineRule="auto"/>
        <w:rPr>
          <w:rFonts w:eastAsiaTheme="minorEastAsia"/>
          <w:b/>
          <w:bCs/>
          <w:sz w:val="24"/>
          <w:szCs w:val="24"/>
        </w:rPr>
      </w:pPr>
      <w:r w:rsidRPr="4B33457F">
        <w:rPr>
          <w:b/>
          <w:bCs/>
          <w:sz w:val="24"/>
          <w:szCs w:val="24"/>
        </w:rPr>
        <w:lastRenderedPageBreak/>
        <w:t xml:space="preserve">Main Responsibilities and Duties:  </w:t>
      </w:r>
      <w:r w:rsidRPr="4B33457F">
        <w:rPr>
          <w:sz w:val="24"/>
          <w:szCs w:val="24"/>
        </w:rPr>
        <w:t xml:space="preserve">                                                                                   </w:t>
      </w:r>
    </w:p>
    <w:p w14:paraId="3FE8A2C1" w14:textId="1CA68538" w:rsidR="000E48C4" w:rsidRPr="008D1D3E" w:rsidRDefault="000E48C4" w:rsidP="000E48C4">
      <w:pPr>
        <w:pStyle w:val="ListParagraph"/>
        <w:numPr>
          <w:ilvl w:val="0"/>
          <w:numId w:val="18"/>
        </w:numPr>
        <w:spacing w:after="200" w:line="276" w:lineRule="auto"/>
        <w:rPr>
          <w:rFonts w:eastAsiaTheme="minorEastAsia"/>
          <w:sz w:val="24"/>
          <w:szCs w:val="24"/>
        </w:rPr>
      </w:pPr>
      <w:r w:rsidRPr="008D1D3E">
        <w:rPr>
          <w:rFonts w:eastAsiaTheme="minorEastAsia"/>
          <w:sz w:val="24"/>
          <w:szCs w:val="24"/>
        </w:rPr>
        <w:t xml:space="preserve">Responsible for </w:t>
      </w:r>
      <w:r w:rsidR="008D1D3E" w:rsidRPr="008D1D3E">
        <w:rPr>
          <w:rFonts w:eastAsiaTheme="minorEastAsia"/>
          <w:sz w:val="24"/>
          <w:szCs w:val="24"/>
        </w:rPr>
        <w:t>Student Council and lunchtime play</w:t>
      </w:r>
      <w:r w:rsidR="008D1D3E">
        <w:rPr>
          <w:rFonts w:eastAsiaTheme="minorEastAsia"/>
          <w:sz w:val="24"/>
          <w:szCs w:val="24"/>
        </w:rPr>
        <w:t>.</w:t>
      </w:r>
    </w:p>
    <w:p w14:paraId="45076813" w14:textId="048D6858" w:rsidR="1B7D46E5" w:rsidRDefault="1B7D46E5" w:rsidP="000E48C4">
      <w:pPr>
        <w:pStyle w:val="ListParagraph"/>
        <w:numPr>
          <w:ilvl w:val="0"/>
          <w:numId w:val="18"/>
        </w:numPr>
        <w:spacing w:after="200" w:line="276" w:lineRule="auto"/>
        <w:rPr>
          <w:rFonts w:eastAsiaTheme="minorEastAsia"/>
          <w:b/>
          <w:bCs/>
          <w:sz w:val="24"/>
          <w:szCs w:val="24"/>
        </w:rPr>
      </w:pPr>
      <w:r w:rsidRPr="7FE2B182">
        <w:rPr>
          <w:sz w:val="24"/>
          <w:szCs w:val="24"/>
        </w:rPr>
        <w:t>Lead, monitor and record interventions for Pupil Premium students</w:t>
      </w:r>
    </w:p>
    <w:p w14:paraId="108FBC0F" w14:textId="75136818" w:rsidR="1B7D46E5" w:rsidRDefault="1B7D46E5" w:rsidP="000E48C4">
      <w:pPr>
        <w:pStyle w:val="ListParagraph"/>
        <w:numPr>
          <w:ilvl w:val="0"/>
          <w:numId w:val="18"/>
        </w:numPr>
        <w:spacing w:after="200" w:line="276" w:lineRule="auto"/>
        <w:rPr>
          <w:rFonts w:eastAsiaTheme="minorEastAsia"/>
          <w:b/>
          <w:bCs/>
          <w:sz w:val="24"/>
          <w:szCs w:val="24"/>
        </w:rPr>
      </w:pPr>
      <w:r w:rsidRPr="7FE2B182">
        <w:rPr>
          <w:sz w:val="24"/>
          <w:szCs w:val="24"/>
        </w:rPr>
        <w:t xml:space="preserve">Lead, </w:t>
      </w:r>
      <w:r w:rsidR="000E48C4" w:rsidRPr="7FE2B182">
        <w:rPr>
          <w:sz w:val="24"/>
          <w:szCs w:val="24"/>
        </w:rPr>
        <w:t>monitor,</w:t>
      </w:r>
      <w:r w:rsidRPr="7FE2B182">
        <w:rPr>
          <w:sz w:val="24"/>
          <w:szCs w:val="24"/>
        </w:rPr>
        <w:t xml:space="preserve"> and support children looked after, including attending all meetings</w:t>
      </w:r>
    </w:p>
    <w:p w14:paraId="4D97C912" w14:textId="61F8785D" w:rsidR="00777790"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 xml:space="preserve">Managing, </w:t>
      </w:r>
      <w:r w:rsidR="00134826" w:rsidRPr="7FE2B182">
        <w:rPr>
          <w:sz w:val="24"/>
          <w:szCs w:val="24"/>
        </w:rPr>
        <w:t>storing,</w:t>
      </w:r>
      <w:r w:rsidRPr="7FE2B182">
        <w:rPr>
          <w:sz w:val="24"/>
          <w:szCs w:val="24"/>
        </w:rPr>
        <w:t xml:space="preserve"> and administering medications according to NCC and school policies. </w:t>
      </w:r>
    </w:p>
    <w:p w14:paraId="5309926D" w14:textId="47F0B571" w:rsidR="00777790"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 xml:space="preserve">Care and support of students with chronic conditions, </w:t>
      </w:r>
      <w:r w:rsidR="00134826" w:rsidRPr="7FE2B182">
        <w:rPr>
          <w:sz w:val="24"/>
          <w:szCs w:val="24"/>
        </w:rPr>
        <w:t>e.g.,</w:t>
      </w:r>
      <w:r w:rsidRPr="7FE2B182">
        <w:rPr>
          <w:sz w:val="24"/>
          <w:szCs w:val="24"/>
        </w:rPr>
        <w:t xml:space="preserve"> Diabetes, asthma, epilepsy, </w:t>
      </w:r>
      <w:r w:rsidR="00987A56" w:rsidRPr="7FE2B182">
        <w:rPr>
          <w:sz w:val="24"/>
          <w:szCs w:val="24"/>
        </w:rPr>
        <w:t>allergies,</w:t>
      </w:r>
      <w:r w:rsidRPr="7FE2B182">
        <w:rPr>
          <w:sz w:val="24"/>
          <w:szCs w:val="24"/>
        </w:rPr>
        <w:t xml:space="preserve"> and immune compromised conditions.</w:t>
      </w:r>
    </w:p>
    <w:p w14:paraId="3143461A" w14:textId="77777777" w:rsidR="00777790"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Support teachers with recording and maintaining individual care plans and emergency medical care for pupils with chronic conditions.</w:t>
      </w:r>
    </w:p>
    <w:p w14:paraId="7CE51980" w14:textId="3D16ED26" w:rsidR="00777790"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 xml:space="preserve">Accompanying students on appointments/ </w:t>
      </w:r>
      <w:r w:rsidR="00134826" w:rsidRPr="7FE2B182">
        <w:rPr>
          <w:sz w:val="24"/>
          <w:szCs w:val="24"/>
        </w:rPr>
        <w:t>visits,</w:t>
      </w:r>
      <w:r w:rsidRPr="7FE2B182">
        <w:rPr>
          <w:sz w:val="24"/>
          <w:szCs w:val="24"/>
        </w:rPr>
        <w:t xml:space="preserve"> if necessary, dependant on availability.</w:t>
      </w:r>
    </w:p>
    <w:p w14:paraId="7C103D54" w14:textId="77777777" w:rsidR="00777790" w:rsidRDefault="00777790" w:rsidP="000E48C4">
      <w:pPr>
        <w:pStyle w:val="ListParagraph"/>
        <w:numPr>
          <w:ilvl w:val="0"/>
          <w:numId w:val="18"/>
        </w:numPr>
        <w:spacing w:after="200" w:line="276" w:lineRule="auto"/>
        <w:rPr>
          <w:rFonts w:eastAsiaTheme="minorEastAsia"/>
          <w:sz w:val="24"/>
          <w:szCs w:val="24"/>
        </w:rPr>
      </w:pPr>
      <w:r w:rsidRPr="7FE2B182">
        <w:rPr>
          <w:sz w:val="24"/>
          <w:szCs w:val="24"/>
        </w:rPr>
        <w:t xml:space="preserve">Be a first aider in school to support staff and students. </w:t>
      </w:r>
    </w:p>
    <w:p w14:paraId="160DCD35" w14:textId="77777777" w:rsidR="00777790"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 xml:space="preserve">Liaise with all educational and health agencies i.e. </w:t>
      </w:r>
      <w:proofErr w:type="gramStart"/>
      <w:r w:rsidRPr="7FE2B182">
        <w:rPr>
          <w:sz w:val="24"/>
          <w:szCs w:val="24"/>
        </w:rPr>
        <w:t>Social</w:t>
      </w:r>
      <w:proofErr w:type="gramEnd"/>
      <w:r w:rsidRPr="7FE2B182">
        <w:rPr>
          <w:sz w:val="24"/>
          <w:szCs w:val="24"/>
        </w:rPr>
        <w:t xml:space="preserve"> services, Physiotherapy, O.T and Dentist. Support students, staff and parents on a 1:1 basis if appropriate and required.</w:t>
      </w:r>
    </w:p>
    <w:p w14:paraId="2A863050" w14:textId="77777777" w:rsidR="00777790" w:rsidRPr="009F773F" w:rsidRDefault="00777790" w:rsidP="000E48C4">
      <w:pPr>
        <w:pStyle w:val="ListParagraph"/>
        <w:numPr>
          <w:ilvl w:val="0"/>
          <w:numId w:val="18"/>
        </w:numPr>
        <w:spacing w:after="200" w:line="276" w:lineRule="auto"/>
        <w:rPr>
          <w:rFonts w:eastAsiaTheme="minorEastAsia"/>
          <w:b/>
          <w:bCs/>
          <w:sz w:val="24"/>
          <w:szCs w:val="24"/>
        </w:rPr>
      </w:pPr>
      <w:r w:rsidRPr="7FE2B182">
        <w:rPr>
          <w:sz w:val="24"/>
          <w:szCs w:val="24"/>
        </w:rPr>
        <w:t>Maintaining and providing first aid boxes/lists throughout the school and on school trips.</w:t>
      </w:r>
    </w:p>
    <w:p w14:paraId="7F6AB2FE" w14:textId="5811423C" w:rsidR="009F773F" w:rsidRPr="000C473B" w:rsidRDefault="000C473B" w:rsidP="000E48C4">
      <w:pPr>
        <w:pStyle w:val="ListParagraph"/>
        <w:numPr>
          <w:ilvl w:val="0"/>
          <w:numId w:val="18"/>
        </w:numPr>
        <w:spacing w:after="200" w:line="276" w:lineRule="auto"/>
        <w:rPr>
          <w:rFonts w:eastAsiaTheme="minorEastAsia"/>
          <w:b/>
          <w:bCs/>
          <w:sz w:val="24"/>
          <w:szCs w:val="24"/>
        </w:rPr>
      </w:pPr>
      <w:r>
        <w:rPr>
          <w:sz w:val="24"/>
          <w:szCs w:val="24"/>
        </w:rPr>
        <w:t>Co-ordinate playtime activities for students</w:t>
      </w:r>
    </w:p>
    <w:p w14:paraId="71D7374B" w14:textId="202D2A75" w:rsidR="000C473B" w:rsidRPr="00735045" w:rsidRDefault="00735045" w:rsidP="000E48C4">
      <w:pPr>
        <w:pStyle w:val="ListParagraph"/>
        <w:numPr>
          <w:ilvl w:val="0"/>
          <w:numId w:val="18"/>
        </w:numPr>
        <w:spacing w:after="200" w:line="276" w:lineRule="auto"/>
        <w:rPr>
          <w:rFonts w:eastAsiaTheme="minorEastAsia"/>
          <w:sz w:val="24"/>
          <w:szCs w:val="24"/>
        </w:rPr>
      </w:pPr>
      <w:r w:rsidRPr="00735045">
        <w:rPr>
          <w:rFonts w:eastAsiaTheme="minorEastAsia"/>
          <w:sz w:val="24"/>
          <w:szCs w:val="24"/>
        </w:rPr>
        <w:t>To lead and develop the student voice including the student council.</w:t>
      </w:r>
    </w:p>
    <w:p w14:paraId="78F84088" w14:textId="77777777" w:rsidR="00777790" w:rsidRDefault="00777790" w:rsidP="4B33457F">
      <w:pPr>
        <w:spacing w:after="200" w:line="276" w:lineRule="auto"/>
        <w:rPr>
          <w:rFonts w:eastAsiaTheme="minorEastAsia"/>
          <w:b/>
          <w:bCs/>
          <w:sz w:val="24"/>
          <w:szCs w:val="24"/>
        </w:rPr>
      </w:pPr>
    </w:p>
    <w:p w14:paraId="66D08895"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Support students to access their health needs i.e. various therapies including Physiotherapy, Hydrotherapy, using standing frames and special aids. Also attending to hygiene needs/ toileting, also using specialist equipment e.g. hoist and slings.</w:t>
      </w:r>
    </w:p>
    <w:p w14:paraId="69149A9C"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 xml:space="preserve">Support students during breaks to access hygiene and welfare needs, support with feeding and drinking. </w:t>
      </w:r>
    </w:p>
    <w:p w14:paraId="7ACC09CF"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Maintain a safe and hygienic work environment in the medical and hygiene suite, including any equipment and mobility aids used for student care.</w:t>
      </w:r>
    </w:p>
    <w:p w14:paraId="00A15605" w14:textId="08A88697" w:rsidR="00777790" w:rsidRPr="005B5312"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Support staff with clinical information and/or tutor individual staff with the support of the Children and Young Peoples Nurse (School Nurse) who will assess competencies.</w:t>
      </w:r>
    </w:p>
    <w:p w14:paraId="65F9D04F" w14:textId="6B9F1149" w:rsidR="005B5312" w:rsidRPr="005B5312" w:rsidRDefault="005B5312" w:rsidP="000E48C4">
      <w:pPr>
        <w:pStyle w:val="ListParagraph"/>
        <w:numPr>
          <w:ilvl w:val="0"/>
          <w:numId w:val="18"/>
        </w:numPr>
        <w:spacing w:after="200" w:line="276" w:lineRule="auto"/>
        <w:rPr>
          <w:rFonts w:eastAsiaTheme="minorEastAsia"/>
          <w:sz w:val="24"/>
          <w:szCs w:val="24"/>
          <w:u w:val="single"/>
        </w:rPr>
      </w:pPr>
      <w:r w:rsidRPr="4B33457F">
        <w:rPr>
          <w:sz w:val="24"/>
          <w:szCs w:val="24"/>
        </w:rPr>
        <w:t>Support and Manage Behaviour</w:t>
      </w:r>
      <w:r w:rsidR="00743565">
        <w:rPr>
          <w:sz w:val="24"/>
          <w:szCs w:val="24"/>
        </w:rPr>
        <w:t xml:space="preserve"> and behaviour recording</w:t>
      </w:r>
    </w:p>
    <w:p w14:paraId="3BB9512C" w14:textId="77777777"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Support students in the school with incidents/issues enabling them to self-regulate</w:t>
      </w:r>
    </w:p>
    <w:p w14:paraId="4F6BE318" w14:textId="77777777"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Ensure students demonstrate appropriate behaviours and that the policy is followed accurately</w:t>
      </w:r>
    </w:p>
    <w:p w14:paraId="78F3EEF3" w14:textId="2A08772E"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Support staff with the managing of behaviour issues within classrooms and out of the classroom</w:t>
      </w:r>
    </w:p>
    <w:p w14:paraId="25E1E435" w14:textId="78A9CFD0"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Working alongside vulnerable pupils and improving their experiences and behaviour</w:t>
      </w:r>
    </w:p>
    <w:p w14:paraId="65FC9B1F" w14:textId="77777777"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Supporting pupils with difficulties where necessary both within the classroom and out of the classroom</w:t>
      </w:r>
    </w:p>
    <w:p w14:paraId="26D7D43F" w14:textId="77777777"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Working alongside the staff to ensure that there is proactive support for pupils</w:t>
      </w:r>
    </w:p>
    <w:p w14:paraId="10B00784" w14:textId="69350FEA" w:rsidR="005B5312" w:rsidRPr="005B5312" w:rsidRDefault="005B5312" w:rsidP="000E48C4">
      <w:pPr>
        <w:pStyle w:val="ListParagraph"/>
        <w:numPr>
          <w:ilvl w:val="0"/>
          <w:numId w:val="18"/>
        </w:numPr>
        <w:spacing w:after="200" w:line="276" w:lineRule="auto"/>
        <w:rPr>
          <w:rFonts w:eastAsiaTheme="minorEastAsia"/>
          <w:sz w:val="24"/>
          <w:szCs w:val="24"/>
        </w:rPr>
      </w:pPr>
      <w:r w:rsidRPr="4B33457F">
        <w:rPr>
          <w:sz w:val="24"/>
          <w:szCs w:val="24"/>
        </w:rPr>
        <w:t>Working one to one and in small groups to carry out wellbeing interventions to support the child/children e.g. Protective behaviours, Sensory Therapy, Drawing and Talking, Lego Therapy</w:t>
      </w:r>
    </w:p>
    <w:p w14:paraId="486DAF32" w14:textId="77777777" w:rsidR="00777790" w:rsidRDefault="00777790" w:rsidP="4B33457F">
      <w:pPr>
        <w:spacing w:after="200" w:line="276" w:lineRule="auto"/>
        <w:rPr>
          <w:rFonts w:eastAsiaTheme="minorEastAsia"/>
          <w:b/>
          <w:bCs/>
          <w:sz w:val="24"/>
          <w:szCs w:val="24"/>
        </w:rPr>
      </w:pPr>
    </w:p>
    <w:p w14:paraId="32E6DF8B" w14:textId="77777777" w:rsidR="00777790" w:rsidRDefault="00777790" w:rsidP="4B33457F">
      <w:pPr>
        <w:spacing w:after="200" w:line="276" w:lineRule="auto"/>
        <w:rPr>
          <w:rFonts w:eastAsiaTheme="minorEastAsia"/>
          <w:b/>
          <w:bCs/>
          <w:sz w:val="24"/>
          <w:szCs w:val="24"/>
        </w:rPr>
      </w:pPr>
      <w:r w:rsidRPr="4B33457F">
        <w:rPr>
          <w:b/>
          <w:bCs/>
          <w:sz w:val="24"/>
          <w:szCs w:val="24"/>
        </w:rPr>
        <w:lastRenderedPageBreak/>
        <w:t>Administrative</w:t>
      </w:r>
      <w:r w:rsidRPr="4B33457F">
        <w:rPr>
          <w:sz w:val="24"/>
          <w:szCs w:val="24"/>
        </w:rPr>
        <w:t xml:space="preserve">: </w:t>
      </w:r>
    </w:p>
    <w:p w14:paraId="5E1A9649" w14:textId="77777777" w:rsidR="00777790" w:rsidRDefault="00777790" w:rsidP="4B33457F">
      <w:pPr>
        <w:spacing w:after="200" w:line="276" w:lineRule="auto"/>
        <w:rPr>
          <w:rFonts w:eastAsiaTheme="minorEastAsia"/>
          <w:sz w:val="24"/>
          <w:szCs w:val="24"/>
        </w:rPr>
      </w:pPr>
    </w:p>
    <w:p w14:paraId="3D04509A" w14:textId="77777777" w:rsidR="00777790" w:rsidRDefault="00777790" w:rsidP="000E48C4">
      <w:pPr>
        <w:pStyle w:val="ListParagraph"/>
        <w:numPr>
          <w:ilvl w:val="0"/>
          <w:numId w:val="18"/>
        </w:numPr>
        <w:spacing w:after="200" w:line="276" w:lineRule="auto"/>
        <w:rPr>
          <w:rFonts w:eastAsiaTheme="minorEastAsia"/>
          <w:sz w:val="24"/>
          <w:szCs w:val="24"/>
        </w:rPr>
      </w:pPr>
      <w:r w:rsidRPr="4B33457F">
        <w:rPr>
          <w:sz w:val="24"/>
          <w:szCs w:val="24"/>
        </w:rPr>
        <w:t>Working closely with the nursing team, support disseminate staff care plans, emergency medication plans, asthma plans and list and display other information i.e.: Lists of students with allergies to all relevant staff.</w:t>
      </w:r>
    </w:p>
    <w:p w14:paraId="6994F4DE"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Update student’s confidential records as and when required and supply staff with the relevant medical information for school visits.</w:t>
      </w:r>
    </w:p>
    <w:p w14:paraId="1282C916"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Maintain confidential health records in accordance with the data protection act and school/college policy.</w:t>
      </w:r>
    </w:p>
    <w:p w14:paraId="3E68FBB4"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Be a DSL for the school</w:t>
      </w:r>
    </w:p>
    <w:p w14:paraId="5C8CF065"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Maintain adequate supplies of medicines and first aid equipment in line with the School Policy.</w:t>
      </w:r>
    </w:p>
    <w:p w14:paraId="25EF41E3"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Record medications as appropriate to maintain safe stock levels, and administering records, including paperwork, letters to parents/staff/carers.</w:t>
      </w:r>
    </w:p>
    <w:p w14:paraId="66BF6A38"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Collate, check and formulate information and medical administration forms for trips out and residentials.</w:t>
      </w:r>
    </w:p>
    <w:p w14:paraId="585ACE7E"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Participate in writing and updating policies, care plans and health needs data together with the nursing team and school staff.</w:t>
      </w:r>
    </w:p>
    <w:p w14:paraId="2EB0A40C" w14:textId="77777777" w:rsidR="00777790" w:rsidRPr="00743565"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 xml:space="preserve">Promote health education throughout the school, including displays (where appropriate) </w:t>
      </w:r>
    </w:p>
    <w:p w14:paraId="1EE37445" w14:textId="069C97F0" w:rsidR="00743565" w:rsidRPr="00743565" w:rsidRDefault="00743565" w:rsidP="000E48C4">
      <w:pPr>
        <w:pStyle w:val="ListParagraph"/>
        <w:numPr>
          <w:ilvl w:val="0"/>
          <w:numId w:val="18"/>
        </w:numPr>
        <w:spacing w:after="200" w:line="276" w:lineRule="auto"/>
        <w:rPr>
          <w:rFonts w:eastAsiaTheme="minorEastAsia"/>
          <w:b/>
          <w:bCs/>
          <w:sz w:val="24"/>
          <w:szCs w:val="24"/>
        </w:rPr>
      </w:pPr>
      <w:r>
        <w:rPr>
          <w:sz w:val="24"/>
          <w:szCs w:val="24"/>
        </w:rPr>
        <w:t>Support with monitoring of attendance and attendance records/strategies for pupils</w:t>
      </w:r>
    </w:p>
    <w:p w14:paraId="28EB2E89" w14:textId="77777777" w:rsidR="00743565" w:rsidRPr="00743565" w:rsidRDefault="00743565" w:rsidP="00743565">
      <w:pPr>
        <w:spacing w:after="200" w:line="276" w:lineRule="auto"/>
        <w:ind w:left="60"/>
        <w:rPr>
          <w:rFonts w:eastAsiaTheme="minorEastAsia"/>
          <w:b/>
          <w:bCs/>
          <w:sz w:val="24"/>
          <w:szCs w:val="24"/>
        </w:rPr>
      </w:pPr>
    </w:p>
    <w:p w14:paraId="3D1ECD8C" w14:textId="77777777" w:rsidR="00777790" w:rsidRDefault="00777790" w:rsidP="4B33457F">
      <w:pPr>
        <w:spacing w:after="200" w:line="276" w:lineRule="auto"/>
        <w:rPr>
          <w:rFonts w:eastAsiaTheme="minorEastAsia"/>
          <w:b/>
          <w:bCs/>
          <w:sz w:val="24"/>
          <w:szCs w:val="24"/>
        </w:rPr>
      </w:pPr>
    </w:p>
    <w:p w14:paraId="61C04FA5" w14:textId="77777777" w:rsidR="00777790" w:rsidRDefault="00777790" w:rsidP="4B33457F">
      <w:pPr>
        <w:spacing w:after="200" w:line="276" w:lineRule="auto"/>
        <w:rPr>
          <w:rFonts w:eastAsiaTheme="minorEastAsia"/>
          <w:b/>
          <w:bCs/>
          <w:sz w:val="24"/>
          <w:szCs w:val="24"/>
        </w:rPr>
      </w:pPr>
      <w:r w:rsidRPr="4B33457F">
        <w:rPr>
          <w:b/>
          <w:bCs/>
          <w:sz w:val="24"/>
          <w:szCs w:val="24"/>
        </w:rPr>
        <w:t>Professional Development:</w:t>
      </w:r>
    </w:p>
    <w:p w14:paraId="29BC5A57" w14:textId="03A6C42B" w:rsidR="00777790" w:rsidRDefault="00363B3D" w:rsidP="000E48C4">
      <w:pPr>
        <w:pStyle w:val="ListParagraph"/>
        <w:numPr>
          <w:ilvl w:val="0"/>
          <w:numId w:val="18"/>
        </w:numPr>
        <w:spacing w:after="200" w:line="276" w:lineRule="auto"/>
        <w:rPr>
          <w:rFonts w:eastAsiaTheme="minorEastAsia"/>
          <w:b/>
          <w:bCs/>
          <w:sz w:val="24"/>
          <w:szCs w:val="24"/>
        </w:rPr>
      </w:pPr>
      <w:r>
        <w:rPr>
          <w:sz w:val="24"/>
          <w:szCs w:val="24"/>
        </w:rPr>
        <w:t>Actively participate in performance managements</w:t>
      </w:r>
      <w:r w:rsidR="001B7B25">
        <w:rPr>
          <w:sz w:val="24"/>
          <w:szCs w:val="24"/>
        </w:rPr>
        <w:t xml:space="preserve">, </w:t>
      </w:r>
      <w:r w:rsidR="00833110">
        <w:rPr>
          <w:sz w:val="24"/>
          <w:szCs w:val="24"/>
        </w:rPr>
        <w:t>p</w:t>
      </w:r>
      <w:r w:rsidR="00777790" w:rsidRPr="4B33457F">
        <w:rPr>
          <w:sz w:val="24"/>
          <w:szCs w:val="24"/>
        </w:rPr>
        <w:t xml:space="preserve">repare for and attend </w:t>
      </w:r>
      <w:r w:rsidR="00833110">
        <w:rPr>
          <w:sz w:val="24"/>
          <w:szCs w:val="24"/>
        </w:rPr>
        <w:t>PM</w:t>
      </w:r>
      <w:r w:rsidR="00777790" w:rsidRPr="4B33457F">
        <w:rPr>
          <w:sz w:val="24"/>
          <w:szCs w:val="24"/>
        </w:rPr>
        <w:t xml:space="preserve"> reviews as required.</w:t>
      </w:r>
    </w:p>
    <w:p w14:paraId="39E27693"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Maintain a confidential and professional approach to all aspects of the job, in line with school policies.</w:t>
      </w:r>
    </w:p>
    <w:p w14:paraId="3FEBBD5E"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Keep up to date and maintain personal records of achievements for the relevant skills required to carry out all tasks and duties required within this role.</w:t>
      </w:r>
    </w:p>
    <w:p w14:paraId="51CCA26D" w14:textId="77777777" w:rsidR="00777790" w:rsidRDefault="00777790" w:rsidP="000E48C4">
      <w:pPr>
        <w:pStyle w:val="ListParagraph"/>
        <w:numPr>
          <w:ilvl w:val="0"/>
          <w:numId w:val="18"/>
        </w:numPr>
        <w:spacing w:after="200" w:line="276" w:lineRule="auto"/>
        <w:rPr>
          <w:rFonts w:eastAsiaTheme="minorEastAsia"/>
          <w:b/>
          <w:bCs/>
          <w:sz w:val="24"/>
          <w:szCs w:val="24"/>
        </w:rPr>
      </w:pPr>
      <w:r w:rsidRPr="4B33457F">
        <w:rPr>
          <w:sz w:val="24"/>
          <w:szCs w:val="24"/>
        </w:rPr>
        <w:t>Attend relevant training as required to the role i.e. Lifting and Handling, administration of rescue and other medications, gastrostomy, catheters. diabetes etc.,</w:t>
      </w:r>
    </w:p>
    <w:p w14:paraId="3280234A" w14:textId="77777777" w:rsidR="00777790" w:rsidRDefault="00777790" w:rsidP="4B33457F">
      <w:pPr>
        <w:spacing w:after="200" w:line="276" w:lineRule="auto"/>
        <w:rPr>
          <w:rFonts w:eastAsiaTheme="minorEastAsia"/>
          <w:b/>
          <w:bCs/>
          <w:sz w:val="24"/>
          <w:szCs w:val="24"/>
        </w:rPr>
      </w:pPr>
    </w:p>
    <w:p w14:paraId="78D692BD" w14:textId="77777777" w:rsidR="00777790" w:rsidRDefault="00777790" w:rsidP="4B33457F">
      <w:pPr>
        <w:spacing w:after="200" w:line="276" w:lineRule="auto"/>
        <w:rPr>
          <w:rFonts w:eastAsiaTheme="minorEastAsia"/>
          <w:sz w:val="24"/>
          <w:szCs w:val="24"/>
        </w:rPr>
      </w:pPr>
      <w:r w:rsidRPr="4B33457F">
        <w:rPr>
          <w:sz w:val="24"/>
          <w:szCs w:val="24"/>
        </w:rPr>
        <w:t xml:space="preserve">This job description reflects the major tasks to be carried out by the post holder and identifies a level of responsibility at which they will be required to work. In the interests of effective working, the major tasks may be reviewed from time to time to reflect changing needs and circumstances. Such reviews and any consequential changes will be carried out in consultation with the post holder. </w:t>
      </w:r>
    </w:p>
    <w:p w14:paraId="5AC85A17" w14:textId="77777777" w:rsidR="00777790" w:rsidRDefault="00777790" w:rsidP="4B33457F">
      <w:pPr>
        <w:spacing w:after="200" w:line="276" w:lineRule="auto"/>
        <w:rPr>
          <w:rFonts w:eastAsiaTheme="minorEastAsia"/>
          <w:sz w:val="24"/>
          <w:szCs w:val="24"/>
        </w:rPr>
      </w:pPr>
    </w:p>
    <w:p w14:paraId="533500E4" w14:textId="77777777" w:rsidR="00777790" w:rsidRDefault="00777790" w:rsidP="4B33457F">
      <w:pPr>
        <w:spacing w:after="200" w:line="276" w:lineRule="auto"/>
        <w:rPr>
          <w:rFonts w:eastAsiaTheme="minorEastAsia"/>
          <w:sz w:val="24"/>
          <w:szCs w:val="24"/>
        </w:rPr>
      </w:pPr>
    </w:p>
    <w:p w14:paraId="3370112E" w14:textId="77777777" w:rsidR="00777790" w:rsidRDefault="00777790" w:rsidP="4B33457F">
      <w:pPr>
        <w:tabs>
          <w:tab w:val="left" w:pos="4920"/>
        </w:tabs>
        <w:spacing w:after="200" w:line="276" w:lineRule="auto"/>
        <w:rPr>
          <w:rFonts w:eastAsiaTheme="minorEastAsia"/>
          <w:sz w:val="24"/>
          <w:szCs w:val="24"/>
        </w:rPr>
      </w:pPr>
      <w:r w:rsidRPr="4B33457F">
        <w:rPr>
          <w:sz w:val="24"/>
          <w:szCs w:val="24"/>
        </w:rPr>
        <w:t>Signed…………………………………………………. Post holder</w:t>
      </w:r>
      <w:r>
        <w:tab/>
      </w:r>
      <w:r>
        <w:tab/>
      </w:r>
      <w:r w:rsidRPr="4B33457F">
        <w:rPr>
          <w:sz w:val="24"/>
          <w:szCs w:val="24"/>
        </w:rPr>
        <w:t>Date………………</w:t>
      </w:r>
      <w:proofErr w:type="gramStart"/>
      <w:r w:rsidRPr="4B33457F">
        <w:rPr>
          <w:sz w:val="24"/>
          <w:szCs w:val="24"/>
        </w:rPr>
        <w:t>…..</w:t>
      </w:r>
      <w:proofErr w:type="gramEnd"/>
    </w:p>
    <w:p w14:paraId="6D4FF031" w14:textId="77777777" w:rsidR="00777790" w:rsidRDefault="00777790" w:rsidP="4B33457F">
      <w:pPr>
        <w:spacing w:after="200" w:line="276" w:lineRule="auto"/>
        <w:rPr>
          <w:rFonts w:eastAsiaTheme="minorEastAsia"/>
          <w:sz w:val="24"/>
          <w:szCs w:val="24"/>
        </w:rPr>
      </w:pPr>
    </w:p>
    <w:p w14:paraId="2EBE89E1" w14:textId="77777777" w:rsidR="00777790" w:rsidRDefault="00777790" w:rsidP="4B33457F">
      <w:pPr>
        <w:spacing w:after="200" w:line="276" w:lineRule="auto"/>
        <w:rPr>
          <w:rFonts w:eastAsiaTheme="minorEastAsia"/>
          <w:sz w:val="24"/>
          <w:szCs w:val="24"/>
        </w:rPr>
      </w:pPr>
    </w:p>
    <w:p w14:paraId="5EBC3CCD" w14:textId="77777777" w:rsidR="00777790" w:rsidRDefault="00777790" w:rsidP="4B33457F">
      <w:pPr>
        <w:spacing w:after="200" w:line="276" w:lineRule="auto"/>
        <w:rPr>
          <w:rFonts w:eastAsiaTheme="minorEastAsia"/>
          <w:sz w:val="24"/>
          <w:szCs w:val="24"/>
        </w:rPr>
      </w:pPr>
    </w:p>
    <w:p w14:paraId="17CC2EC9" w14:textId="767569EC" w:rsidR="004F380F" w:rsidRPr="00232F00" w:rsidRDefault="00777790" w:rsidP="4B33457F">
      <w:pPr>
        <w:spacing w:after="200" w:line="276" w:lineRule="auto"/>
        <w:rPr>
          <w:rFonts w:eastAsiaTheme="minorEastAsia"/>
          <w:sz w:val="24"/>
          <w:szCs w:val="24"/>
        </w:rPr>
      </w:pPr>
      <w:r w:rsidRPr="4B33457F">
        <w:rPr>
          <w:sz w:val="24"/>
          <w:szCs w:val="24"/>
        </w:rPr>
        <w:t>Signed………………………………………………… Head of School</w:t>
      </w:r>
      <w:r>
        <w:tab/>
      </w:r>
      <w:r w:rsidRPr="4B33457F">
        <w:rPr>
          <w:sz w:val="24"/>
          <w:szCs w:val="24"/>
        </w:rPr>
        <w:t>Date………………</w:t>
      </w:r>
      <w:proofErr w:type="gramStart"/>
      <w:r w:rsidRPr="4B33457F">
        <w:rPr>
          <w:sz w:val="24"/>
          <w:szCs w:val="24"/>
        </w:rPr>
        <w:t>…..</w:t>
      </w:r>
      <w:proofErr w:type="gramEnd"/>
    </w:p>
    <w:sectPr w:rsidR="004F380F" w:rsidRPr="00232F00" w:rsidSect="00B10D73">
      <w:pgSz w:w="11906" w:h="16838"/>
      <w:pgMar w:top="851"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36333" w14:textId="77777777" w:rsidR="009364D1" w:rsidRDefault="009364D1" w:rsidP="008E57BD">
      <w:pPr>
        <w:spacing w:after="0" w:line="240" w:lineRule="auto"/>
      </w:pPr>
      <w:r>
        <w:separator/>
      </w:r>
    </w:p>
  </w:endnote>
  <w:endnote w:type="continuationSeparator" w:id="0">
    <w:p w14:paraId="3D79911D" w14:textId="77777777" w:rsidR="009364D1" w:rsidRDefault="009364D1" w:rsidP="008E57BD">
      <w:pPr>
        <w:spacing w:after="0" w:line="240" w:lineRule="auto"/>
      </w:pPr>
      <w:r>
        <w:continuationSeparator/>
      </w:r>
    </w:p>
  </w:endnote>
  <w:endnote w:type="continuationNotice" w:id="1">
    <w:p w14:paraId="317CD517" w14:textId="77777777" w:rsidR="009364D1" w:rsidRDefault="009364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A02B7C" w14:textId="77777777" w:rsidR="009364D1" w:rsidRDefault="009364D1" w:rsidP="008E57BD">
      <w:pPr>
        <w:spacing w:after="0" w:line="240" w:lineRule="auto"/>
      </w:pPr>
      <w:r>
        <w:separator/>
      </w:r>
    </w:p>
  </w:footnote>
  <w:footnote w:type="continuationSeparator" w:id="0">
    <w:p w14:paraId="0D820032" w14:textId="77777777" w:rsidR="009364D1" w:rsidRDefault="009364D1" w:rsidP="008E57BD">
      <w:pPr>
        <w:spacing w:after="0" w:line="240" w:lineRule="auto"/>
      </w:pPr>
      <w:r>
        <w:continuationSeparator/>
      </w:r>
    </w:p>
  </w:footnote>
  <w:footnote w:type="continuationNotice" w:id="1">
    <w:p w14:paraId="05CA92A4" w14:textId="77777777" w:rsidR="009364D1" w:rsidRDefault="009364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4B28"/>
    <w:multiLevelType w:val="hybridMultilevel"/>
    <w:tmpl w:val="FFFFFFFF"/>
    <w:lvl w:ilvl="0" w:tplc="04848986">
      <w:start w:val="1"/>
      <w:numFmt w:val="decimal"/>
      <w:lvlText w:val="%1."/>
      <w:lvlJc w:val="left"/>
      <w:pPr>
        <w:ind w:left="720" w:hanging="360"/>
      </w:pPr>
    </w:lvl>
    <w:lvl w:ilvl="1" w:tplc="81C00B6A">
      <w:start w:val="1"/>
      <w:numFmt w:val="lowerLetter"/>
      <w:lvlText w:val="%2."/>
      <w:lvlJc w:val="left"/>
      <w:pPr>
        <w:ind w:left="1440" w:hanging="360"/>
      </w:pPr>
    </w:lvl>
    <w:lvl w:ilvl="2" w:tplc="5A644B86">
      <w:start w:val="1"/>
      <w:numFmt w:val="lowerRoman"/>
      <w:lvlText w:val="%3."/>
      <w:lvlJc w:val="right"/>
      <w:pPr>
        <w:ind w:left="2160" w:hanging="180"/>
      </w:pPr>
    </w:lvl>
    <w:lvl w:ilvl="3" w:tplc="AF0AA224">
      <w:start w:val="1"/>
      <w:numFmt w:val="decimal"/>
      <w:lvlText w:val="%4."/>
      <w:lvlJc w:val="left"/>
      <w:pPr>
        <w:ind w:left="2880" w:hanging="360"/>
      </w:pPr>
    </w:lvl>
    <w:lvl w:ilvl="4" w:tplc="C8060440">
      <w:start w:val="1"/>
      <w:numFmt w:val="lowerLetter"/>
      <w:lvlText w:val="%5."/>
      <w:lvlJc w:val="left"/>
      <w:pPr>
        <w:ind w:left="3600" w:hanging="360"/>
      </w:pPr>
    </w:lvl>
    <w:lvl w:ilvl="5" w:tplc="5230774E">
      <w:start w:val="1"/>
      <w:numFmt w:val="lowerRoman"/>
      <w:lvlText w:val="%6."/>
      <w:lvlJc w:val="right"/>
      <w:pPr>
        <w:ind w:left="4320" w:hanging="180"/>
      </w:pPr>
    </w:lvl>
    <w:lvl w:ilvl="6" w:tplc="5CC6A2C6">
      <w:start w:val="1"/>
      <w:numFmt w:val="decimal"/>
      <w:lvlText w:val="%7."/>
      <w:lvlJc w:val="left"/>
      <w:pPr>
        <w:ind w:left="5040" w:hanging="360"/>
      </w:pPr>
    </w:lvl>
    <w:lvl w:ilvl="7" w:tplc="27347EE6">
      <w:start w:val="1"/>
      <w:numFmt w:val="lowerLetter"/>
      <w:lvlText w:val="%8."/>
      <w:lvlJc w:val="left"/>
      <w:pPr>
        <w:ind w:left="5760" w:hanging="360"/>
      </w:pPr>
    </w:lvl>
    <w:lvl w:ilvl="8" w:tplc="BA2827A6">
      <w:start w:val="1"/>
      <w:numFmt w:val="lowerRoman"/>
      <w:lvlText w:val="%9."/>
      <w:lvlJc w:val="right"/>
      <w:pPr>
        <w:ind w:left="6480" w:hanging="180"/>
      </w:pPr>
    </w:lvl>
  </w:abstractNum>
  <w:abstractNum w:abstractNumId="1" w15:restartNumberingAfterBreak="0">
    <w:nsid w:val="02761133"/>
    <w:multiLevelType w:val="hybridMultilevel"/>
    <w:tmpl w:val="FFFFFFFF"/>
    <w:lvl w:ilvl="0" w:tplc="1B3052CC">
      <w:start w:val="1"/>
      <w:numFmt w:val="decimal"/>
      <w:lvlText w:val="%1."/>
      <w:lvlJc w:val="left"/>
      <w:pPr>
        <w:ind w:left="720" w:hanging="360"/>
      </w:pPr>
    </w:lvl>
    <w:lvl w:ilvl="1" w:tplc="C8423300">
      <w:start w:val="1"/>
      <w:numFmt w:val="lowerLetter"/>
      <w:lvlText w:val="%2."/>
      <w:lvlJc w:val="left"/>
      <w:pPr>
        <w:ind w:left="1440" w:hanging="360"/>
      </w:pPr>
    </w:lvl>
    <w:lvl w:ilvl="2" w:tplc="D1320AB6">
      <w:start w:val="1"/>
      <w:numFmt w:val="lowerRoman"/>
      <w:lvlText w:val="%3."/>
      <w:lvlJc w:val="right"/>
      <w:pPr>
        <w:ind w:left="2160" w:hanging="180"/>
      </w:pPr>
    </w:lvl>
    <w:lvl w:ilvl="3" w:tplc="3984EBD0">
      <w:start w:val="1"/>
      <w:numFmt w:val="decimal"/>
      <w:lvlText w:val="%4."/>
      <w:lvlJc w:val="left"/>
      <w:pPr>
        <w:ind w:left="2880" w:hanging="360"/>
      </w:pPr>
    </w:lvl>
    <w:lvl w:ilvl="4" w:tplc="4D504678">
      <w:start w:val="1"/>
      <w:numFmt w:val="lowerLetter"/>
      <w:lvlText w:val="%5."/>
      <w:lvlJc w:val="left"/>
      <w:pPr>
        <w:ind w:left="3600" w:hanging="360"/>
      </w:pPr>
    </w:lvl>
    <w:lvl w:ilvl="5" w:tplc="DD3E53DE">
      <w:start w:val="1"/>
      <w:numFmt w:val="lowerRoman"/>
      <w:lvlText w:val="%6."/>
      <w:lvlJc w:val="right"/>
      <w:pPr>
        <w:ind w:left="4320" w:hanging="180"/>
      </w:pPr>
    </w:lvl>
    <w:lvl w:ilvl="6" w:tplc="DA46609E">
      <w:start w:val="1"/>
      <w:numFmt w:val="decimal"/>
      <w:lvlText w:val="%7."/>
      <w:lvlJc w:val="left"/>
      <w:pPr>
        <w:ind w:left="5040" w:hanging="360"/>
      </w:pPr>
    </w:lvl>
    <w:lvl w:ilvl="7" w:tplc="EB386F70">
      <w:start w:val="1"/>
      <w:numFmt w:val="lowerLetter"/>
      <w:lvlText w:val="%8."/>
      <w:lvlJc w:val="left"/>
      <w:pPr>
        <w:ind w:left="5760" w:hanging="360"/>
      </w:pPr>
    </w:lvl>
    <w:lvl w:ilvl="8" w:tplc="9E603CFC">
      <w:start w:val="1"/>
      <w:numFmt w:val="lowerRoman"/>
      <w:lvlText w:val="%9."/>
      <w:lvlJc w:val="right"/>
      <w:pPr>
        <w:ind w:left="6480" w:hanging="180"/>
      </w:pPr>
    </w:lvl>
  </w:abstractNum>
  <w:abstractNum w:abstractNumId="2" w15:restartNumberingAfterBreak="0">
    <w:nsid w:val="02AF2DE9"/>
    <w:multiLevelType w:val="hybridMultilevel"/>
    <w:tmpl w:val="008C3910"/>
    <w:lvl w:ilvl="0" w:tplc="9CD63AA2">
      <w:numFmt w:val="bullet"/>
      <w:lvlText w:val="•"/>
      <w:lvlJc w:val="left"/>
      <w:pPr>
        <w:ind w:left="883" w:hanging="352"/>
      </w:pPr>
      <w:rPr>
        <w:rFonts w:ascii="Arial" w:eastAsia="Arial" w:hAnsi="Arial" w:cs="Arial" w:hint="default"/>
        <w:w w:val="102"/>
        <w:sz w:val="19"/>
        <w:szCs w:val="19"/>
      </w:rPr>
    </w:lvl>
    <w:lvl w:ilvl="1" w:tplc="D0783656">
      <w:numFmt w:val="bullet"/>
      <w:lvlText w:val="•"/>
      <w:lvlJc w:val="left"/>
      <w:pPr>
        <w:ind w:left="1798" w:hanging="352"/>
      </w:pPr>
      <w:rPr>
        <w:rFonts w:hint="default"/>
      </w:rPr>
    </w:lvl>
    <w:lvl w:ilvl="2" w:tplc="E0F0D58E">
      <w:numFmt w:val="bullet"/>
      <w:lvlText w:val="•"/>
      <w:lvlJc w:val="left"/>
      <w:pPr>
        <w:ind w:left="2717" w:hanging="352"/>
      </w:pPr>
      <w:rPr>
        <w:rFonts w:hint="default"/>
      </w:rPr>
    </w:lvl>
    <w:lvl w:ilvl="3" w:tplc="418052D6">
      <w:numFmt w:val="bullet"/>
      <w:lvlText w:val="•"/>
      <w:lvlJc w:val="left"/>
      <w:pPr>
        <w:ind w:left="3636" w:hanging="352"/>
      </w:pPr>
      <w:rPr>
        <w:rFonts w:hint="default"/>
      </w:rPr>
    </w:lvl>
    <w:lvl w:ilvl="4" w:tplc="304C3240">
      <w:numFmt w:val="bullet"/>
      <w:lvlText w:val="•"/>
      <w:lvlJc w:val="left"/>
      <w:pPr>
        <w:ind w:left="4555" w:hanging="352"/>
      </w:pPr>
      <w:rPr>
        <w:rFonts w:hint="default"/>
      </w:rPr>
    </w:lvl>
    <w:lvl w:ilvl="5" w:tplc="3C18F140">
      <w:numFmt w:val="bullet"/>
      <w:lvlText w:val="•"/>
      <w:lvlJc w:val="left"/>
      <w:pPr>
        <w:ind w:left="5474" w:hanging="352"/>
      </w:pPr>
      <w:rPr>
        <w:rFonts w:hint="default"/>
      </w:rPr>
    </w:lvl>
    <w:lvl w:ilvl="6" w:tplc="CE3EBBDA">
      <w:numFmt w:val="bullet"/>
      <w:lvlText w:val="•"/>
      <w:lvlJc w:val="left"/>
      <w:pPr>
        <w:ind w:left="6393" w:hanging="352"/>
      </w:pPr>
      <w:rPr>
        <w:rFonts w:hint="default"/>
      </w:rPr>
    </w:lvl>
    <w:lvl w:ilvl="7" w:tplc="46F46C26">
      <w:numFmt w:val="bullet"/>
      <w:lvlText w:val="•"/>
      <w:lvlJc w:val="left"/>
      <w:pPr>
        <w:ind w:left="7312" w:hanging="352"/>
      </w:pPr>
      <w:rPr>
        <w:rFonts w:hint="default"/>
      </w:rPr>
    </w:lvl>
    <w:lvl w:ilvl="8" w:tplc="76565738">
      <w:numFmt w:val="bullet"/>
      <w:lvlText w:val="•"/>
      <w:lvlJc w:val="left"/>
      <w:pPr>
        <w:ind w:left="8231" w:hanging="352"/>
      </w:pPr>
      <w:rPr>
        <w:rFonts w:hint="default"/>
      </w:rPr>
    </w:lvl>
  </w:abstractNum>
  <w:abstractNum w:abstractNumId="3" w15:restartNumberingAfterBreak="0">
    <w:nsid w:val="06E524D8"/>
    <w:multiLevelType w:val="hybridMultilevel"/>
    <w:tmpl w:val="7E5C03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C914BF"/>
    <w:multiLevelType w:val="hybridMultilevel"/>
    <w:tmpl w:val="2BCCA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DB0231"/>
    <w:multiLevelType w:val="hybridMultilevel"/>
    <w:tmpl w:val="D9A89F58"/>
    <w:lvl w:ilvl="0" w:tplc="FFFFFFFF">
      <w:start w:val="1"/>
      <w:numFmt w:val="decimal"/>
      <w:lvlText w:val="%1."/>
      <w:lvlJc w:val="left"/>
      <w:pPr>
        <w:ind w:left="420" w:hanging="360"/>
      </w:pPr>
      <w:rPr>
        <w:b/>
      </w:rPr>
    </w:lvl>
    <w:lvl w:ilvl="1" w:tplc="08090019">
      <w:start w:val="1"/>
      <w:numFmt w:val="lowerLetter"/>
      <w:lvlText w:val="%2."/>
      <w:lvlJc w:val="left"/>
      <w:pPr>
        <w:ind w:left="1140" w:hanging="360"/>
      </w:pPr>
    </w:lvl>
    <w:lvl w:ilvl="2" w:tplc="0809001B">
      <w:start w:val="1"/>
      <w:numFmt w:val="lowerRoman"/>
      <w:lvlText w:val="%3."/>
      <w:lvlJc w:val="right"/>
      <w:pPr>
        <w:ind w:left="1860" w:hanging="180"/>
      </w:pPr>
    </w:lvl>
    <w:lvl w:ilvl="3" w:tplc="0809000F">
      <w:start w:val="1"/>
      <w:numFmt w:val="decimal"/>
      <w:lvlText w:val="%4."/>
      <w:lvlJc w:val="left"/>
      <w:pPr>
        <w:ind w:left="2580" w:hanging="360"/>
      </w:pPr>
    </w:lvl>
    <w:lvl w:ilvl="4" w:tplc="08090019">
      <w:start w:val="1"/>
      <w:numFmt w:val="lowerLetter"/>
      <w:lvlText w:val="%5."/>
      <w:lvlJc w:val="left"/>
      <w:pPr>
        <w:ind w:left="3300" w:hanging="360"/>
      </w:pPr>
    </w:lvl>
    <w:lvl w:ilvl="5" w:tplc="0809001B">
      <w:start w:val="1"/>
      <w:numFmt w:val="lowerRoman"/>
      <w:lvlText w:val="%6."/>
      <w:lvlJc w:val="right"/>
      <w:pPr>
        <w:ind w:left="4020" w:hanging="180"/>
      </w:pPr>
    </w:lvl>
    <w:lvl w:ilvl="6" w:tplc="0809000F">
      <w:start w:val="1"/>
      <w:numFmt w:val="decimal"/>
      <w:lvlText w:val="%7."/>
      <w:lvlJc w:val="left"/>
      <w:pPr>
        <w:ind w:left="4740" w:hanging="360"/>
      </w:pPr>
    </w:lvl>
    <w:lvl w:ilvl="7" w:tplc="08090019">
      <w:start w:val="1"/>
      <w:numFmt w:val="lowerLetter"/>
      <w:lvlText w:val="%8."/>
      <w:lvlJc w:val="left"/>
      <w:pPr>
        <w:ind w:left="5460" w:hanging="360"/>
      </w:pPr>
    </w:lvl>
    <w:lvl w:ilvl="8" w:tplc="0809001B">
      <w:start w:val="1"/>
      <w:numFmt w:val="lowerRoman"/>
      <w:lvlText w:val="%9."/>
      <w:lvlJc w:val="right"/>
      <w:pPr>
        <w:ind w:left="6180" w:hanging="180"/>
      </w:pPr>
    </w:lvl>
  </w:abstractNum>
  <w:abstractNum w:abstractNumId="6" w15:restartNumberingAfterBreak="0">
    <w:nsid w:val="337C5C09"/>
    <w:multiLevelType w:val="hybridMultilevel"/>
    <w:tmpl w:val="449C7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E554D0"/>
    <w:multiLevelType w:val="hybridMultilevel"/>
    <w:tmpl w:val="2E9A4C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8" w15:restartNumberingAfterBreak="0">
    <w:nsid w:val="3ABD19FF"/>
    <w:multiLevelType w:val="hybridMultilevel"/>
    <w:tmpl w:val="326A9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E1698"/>
    <w:multiLevelType w:val="hybridMultilevel"/>
    <w:tmpl w:val="D9A89F58"/>
    <w:lvl w:ilvl="0" w:tplc="FFFFFFFF">
      <w:start w:val="1"/>
      <w:numFmt w:val="decimal"/>
      <w:lvlText w:val="%1."/>
      <w:lvlJc w:val="left"/>
      <w:pPr>
        <w:ind w:left="420" w:hanging="360"/>
      </w:pPr>
      <w:rPr>
        <w:b/>
      </w:rPr>
    </w:lvl>
    <w:lvl w:ilvl="1" w:tplc="FFFFFFFF">
      <w:start w:val="1"/>
      <w:numFmt w:val="lowerLetter"/>
      <w:lvlText w:val="%2."/>
      <w:lvlJc w:val="left"/>
      <w:pPr>
        <w:ind w:left="1140" w:hanging="360"/>
      </w:pPr>
    </w:lvl>
    <w:lvl w:ilvl="2" w:tplc="FFFFFFFF">
      <w:start w:val="1"/>
      <w:numFmt w:val="lowerRoman"/>
      <w:lvlText w:val="%3."/>
      <w:lvlJc w:val="right"/>
      <w:pPr>
        <w:ind w:left="1860" w:hanging="180"/>
      </w:pPr>
    </w:lvl>
    <w:lvl w:ilvl="3" w:tplc="FFFFFFFF">
      <w:start w:val="1"/>
      <w:numFmt w:val="decimal"/>
      <w:lvlText w:val="%4."/>
      <w:lvlJc w:val="left"/>
      <w:pPr>
        <w:ind w:left="2580" w:hanging="360"/>
      </w:pPr>
    </w:lvl>
    <w:lvl w:ilvl="4" w:tplc="FFFFFFFF">
      <w:start w:val="1"/>
      <w:numFmt w:val="lowerLetter"/>
      <w:lvlText w:val="%5."/>
      <w:lvlJc w:val="left"/>
      <w:pPr>
        <w:ind w:left="3300" w:hanging="360"/>
      </w:pPr>
    </w:lvl>
    <w:lvl w:ilvl="5" w:tplc="FFFFFFFF">
      <w:start w:val="1"/>
      <w:numFmt w:val="lowerRoman"/>
      <w:lvlText w:val="%6."/>
      <w:lvlJc w:val="right"/>
      <w:pPr>
        <w:ind w:left="4020" w:hanging="180"/>
      </w:pPr>
    </w:lvl>
    <w:lvl w:ilvl="6" w:tplc="FFFFFFFF">
      <w:start w:val="1"/>
      <w:numFmt w:val="decimal"/>
      <w:lvlText w:val="%7."/>
      <w:lvlJc w:val="left"/>
      <w:pPr>
        <w:ind w:left="4740" w:hanging="360"/>
      </w:pPr>
    </w:lvl>
    <w:lvl w:ilvl="7" w:tplc="FFFFFFFF">
      <w:start w:val="1"/>
      <w:numFmt w:val="lowerLetter"/>
      <w:lvlText w:val="%8."/>
      <w:lvlJc w:val="left"/>
      <w:pPr>
        <w:ind w:left="5460" w:hanging="360"/>
      </w:pPr>
    </w:lvl>
    <w:lvl w:ilvl="8" w:tplc="FFFFFFFF">
      <w:start w:val="1"/>
      <w:numFmt w:val="lowerRoman"/>
      <w:lvlText w:val="%9."/>
      <w:lvlJc w:val="right"/>
      <w:pPr>
        <w:ind w:left="6180" w:hanging="180"/>
      </w:pPr>
    </w:lvl>
  </w:abstractNum>
  <w:abstractNum w:abstractNumId="10" w15:restartNumberingAfterBreak="0">
    <w:nsid w:val="42615747"/>
    <w:multiLevelType w:val="hybridMultilevel"/>
    <w:tmpl w:val="14685DD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7D03E5"/>
    <w:multiLevelType w:val="hybridMultilevel"/>
    <w:tmpl w:val="13B8DA26"/>
    <w:lvl w:ilvl="0" w:tplc="6C8EF732">
      <w:start w:val="1"/>
      <w:numFmt w:val="decimal"/>
      <w:lvlText w:val="%1."/>
      <w:lvlJc w:val="left"/>
      <w:pPr>
        <w:ind w:left="146" w:hanging="372"/>
      </w:pPr>
      <w:rPr>
        <w:rFonts w:ascii="Arial" w:eastAsia="Arial" w:hAnsi="Arial" w:cs="Arial" w:hint="default"/>
        <w:spacing w:val="-1"/>
        <w:w w:val="106"/>
        <w:sz w:val="19"/>
        <w:szCs w:val="19"/>
      </w:rPr>
    </w:lvl>
    <w:lvl w:ilvl="1" w:tplc="02F23648">
      <w:numFmt w:val="bullet"/>
      <w:lvlText w:val="•"/>
      <w:lvlJc w:val="left"/>
      <w:pPr>
        <w:ind w:left="1132" w:hanging="372"/>
      </w:pPr>
      <w:rPr>
        <w:rFonts w:hint="default"/>
      </w:rPr>
    </w:lvl>
    <w:lvl w:ilvl="2" w:tplc="FA2853E0">
      <w:numFmt w:val="bullet"/>
      <w:lvlText w:val="•"/>
      <w:lvlJc w:val="left"/>
      <w:pPr>
        <w:ind w:left="2125" w:hanging="372"/>
      </w:pPr>
      <w:rPr>
        <w:rFonts w:hint="default"/>
      </w:rPr>
    </w:lvl>
    <w:lvl w:ilvl="3" w:tplc="21482C9A">
      <w:numFmt w:val="bullet"/>
      <w:lvlText w:val="•"/>
      <w:lvlJc w:val="left"/>
      <w:pPr>
        <w:ind w:left="3118" w:hanging="372"/>
      </w:pPr>
      <w:rPr>
        <w:rFonts w:hint="default"/>
      </w:rPr>
    </w:lvl>
    <w:lvl w:ilvl="4" w:tplc="9E48D720">
      <w:numFmt w:val="bullet"/>
      <w:lvlText w:val="•"/>
      <w:lvlJc w:val="left"/>
      <w:pPr>
        <w:ind w:left="4111" w:hanging="372"/>
      </w:pPr>
      <w:rPr>
        <w:rFonts w:hint="default"/>
      </w:rPr>
    </w:lvl>
    <w:lvl w:ilvl="5" w:tplc="77743290">
      <w:numFmt w:val="bullet"/>
      <w:lvlText w:val="•"/>
      <w:lvlJc w:val="left"/>
      <w:pPr>
        <w:ind w:left="5104" w:hanging="372"/>
      </w:pPr>
      <w:rPr>
        <w:rFonts w:hint="default"/>
      </w:rPr>
    </w:lvl>
    <w:lvl w:ilvl="6" w:tplc="2CD2BBA8">
      <w:numFmt w:val="bullet"/>
      <w:lvlText w:val="•"/>
      <w:lvlJc w:val="left"/>
      <w:pPr>
        <w:ind w:left="6097" w:hanging="372"/>
      </w:pPr>
      <w:rPr>
        <w:rFonts w:hint="default"/>
      </w:rPr>
    </w:lvl>
    <w:lvl w:ilvl="7" w:tplc="9830F2F0">
      <w:numFmt w:val="bullet"/>
      <w:lvlText w:val="•"/>
      <w:lvlJc w:val="left"/>
      <w:pPr>
        <w:ind w:left="7090" w:hanging="372"/>
      </w:pPr>
      <w:rPr>
        <w:rFonts w:hint="default"/>
      </w:rPr>
    </w:lvl>
    <w:lvl w:ilvl="8" w:tplc="A61CE822">
      <w:numFmt w:val="bullet"/>
      <w:lvlText w:val="•"/>
      <w:lvlJc w:val="left"/>
      <w:pPr>
        <w:ind w:left="8083" w:hanging="372"/>
      </w:pPr>
      <w:rPr>
        <w:rFonts w:hint="default"/>
      </w:rPr>
    </w:lvl>
  </w:abstractNum>
  <w:abstractNum w:abstractNumId="12" w15:restartNumberingAfterBreak="0">
    <w:nsid w:val="5FCF5F34"/>
    <w:multiLevelType w:val="hybridMultilevel"/>
    <w:tmpl w:val="AFB06D04"/>
    <w:lvl w:ilvl="0" w:tplc="7EB2D30A">
      <w:start w:val="1"/>
      <w:numFmt w:val="decimal"/>
      <w:lvlText w:val="%1."/>
      <w:lvlJc w:val="left"/>
      <w:pPr>
        <w:ind w:left="757" w:hanging="360"/>
      </w:pPr>
      <w:rPr>
        <w:b/>
      </w:rPr>
    </w:lvl>
    <w:lvl w:ilvl="1" w:tplc="08090019">
      <w:start w:val="1"/>
      <w:numFmt w:val="lowerLetter"/>
      <w:lvlText w:val="%2."/>
      <w:lvlJc w:val="left"/>
      <w:pPr>
        <w:ind w:left="1477" w:hanging="360"/>
      </w:pPr>
    </w:lvl>
    <w:lvl w:ilvl="2" w:tplc="0809001B">
      <w:start w:val="1"/>
      <w:numFmt w:val="lowerRoman"/>
      <w:lvlText w:val="%3."/>
      <w:lvlJc w:val="right"/>
      <w:pPr>
        <w:ind w:left="2197" w:hanging="180"/>
      </w:pPr>
    </w:lvl>
    <w:lvl w:ilvl="3" w:tplc="0809000F">
      <w:start w:val="1"/>
      <w:numFmt w:val="decimal"/>
      <w:lvlText w:val="%4."/>
      <w:lvlJc w:val="left"/>
      <w:pPr>
        <w:ind w:left="2917" w:hanging="360"/>
      </w:pPr>
    </w:lvl>
    <w:lvl w:ilvl="4" w:tplc="08090019">
      <w:start w:val="1"/>
      <w:numFmt w:val="lowerLetter"/>
      <w:lvlText w:val="%5."/>
      <w:lvlJc w:val="left"/>
      <w:pPr>
        <w:ind w:left="3637" w:hanging="360"/>
      </w:pPr>
    </w:lvl>
    <w:lvl w:ilvl="5" w:tplc="0809001B">
      <w:start w:val="1"/>
      <w:numFmt w:val="lowerRoman"/>
      <w:lvlText w:val="%6."/>
      <w:lvlJc w:val="right"/>
      <w:pPr>
        <w:ind w:left="4357" w:hanging="180"/>
      </w:pPr>
    </w:lvl>
    <w:lvl w:ilvl="6" w:tplc="0809000F">
      <w:start w:val="1"/>
      <w:numFmt w:val="decimal"/>
      <w:lvlText w:val="%7."/>
      <w:lvlJc w:val="left"/>
      <w:pPr>
        <w:ind w:left="5077" w:hanging="360"/>
      </w:pPr>
    </w:lvl>
    <w:lvl w:ilvl="7" w:tplc="08090019">
      <w:start w:val="1"/>
      <w:numFmt w:val="lowerLetter"/>
      <w:lvlText w:val="%8."/>
      <w:lvlJc w:val="left"/>
      <w:pPr>
        <w:ind w:left="5797" w:hanging="360"/>
      </w:pPr>
    </w:lvl>
    <w:lvl w:ilvl="8" w:tplc="0809001B">
      <w:start w:val="1"/>
      <w:numFmt w:val="lowerRoman"/>
      <w:lvlText w:val="%9."/>
      <w:lvlJc w:val="right"/>
      <w:pPr>
        <w:ind w:left="6517" w:hanging="180"/>
      </w:pPr>
    </w:lvl>
  </w:abstractNum>
  <w:abstractNum w:abstractNumId="13" w15:restartNumberingAfterBreak="0">
    <w:nsid w:val="64696BB3"/>
    <w:multiLevelType w:val="hybridMultilevel"/>
    <w:tmpl w:val="671C370E"/>
    <w:lvl w:ilvl="0" w:tplc="08090001">
      <w:start w:val="1"/>
      <w:numFmt w:val="bullet"/>
      <w:lvlText w:val=""/>
      <w:lvlJc w:val="left"/>
      <w:pPr>
        <w:ind w:left="862" w:hanging="360"/>
      </w:pPr>
      <w:rPr>
        <w:rFonts w:ascii="Symbol" w:hAnsi="Symbol" w:hint="default"/>
      </w:rPr>
    </w:lvl>
    <w:lvl w:ilvl="1" w:tplc="08090003">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72353987"/>
    <w:multiLevelType w:val="hybridMultilevel"/>
    <w:tmpl w:val="54AE0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2A749A4"/>
    <w:multiLevelType w:val="hybridMultilevel"/>
    <w:tmpl w:val="98E29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995433"/>
    <w:multiLevelType w:val="hybridMultilevel"/>
    <w:tmpl w:val="04D485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021277">
    <w:abstractNumId w:val="1"/>
  </w:num>
  <w:num w:numId="2" w16cid:durableId="1292440655">
    <w:abstractNumId w:val="0"/>
  </w:num>
  <w:num w:numId="3" w16cid:durableId="2008898688">
    <w:abstractNumId w:val="13"/>
  </w:num>
  <w:num w:numId="4" w16cid:durableId="1397313574">
    <w:abstractNumId w:val="3"/>
  </w:num>
  <w:num w:numId="5" w16cid:durableId="83961366">
    <w:abstractNumId w:val="6"/>
  </w:num>
  <w:num w:numId="6" w16cid:durableId="381835391">
    <w:abstractNumId w:val="2"/>
  </w:num>
  <w:num w:numId="7" w16cid:durableId="926352374">
    <w:abstractNumId w:val="14"/>
  </w:num>
  <w:num w:numId="8" w16cid:durableId="494881611">
    <w:abstractNumId w:val="11"/>
  </w:num>
  <w:num w:numId="9" w16cid:durableId="1779908734">
    <w:abstractNumId w:val="16"/>
  </w:num>
  <w:num w:numId="10" w16cid:durableId="369301888">
    <w:abstractNumId w:val="15"/>
  </w:num>
  <w:num w:numId="11" w16cid:durableId="164816494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130806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2722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8283452">
    <w:abstractNumId w:val="4"/>
  </w:num>
  <w:num w:numId="15" w16cid:durableId="1677727177">
    <w:abstractNumId w:val="8"/>
  </w:num>
  <w:num w:numId="16" w16cid:durableId="1608849607">
    <w:abstractNumId w:val="5"/>
  </w:num>
  <w:num w:numId="17" w16cid:durableId="1078600993">
    <w:abstractNumId w:val="10"/>
  </w:num>
  <w:num w:numId="18" w16cid:durableId="10776780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7BD"/>
    <w:rsid w:val="00004769"/>
    <w:rsid w:val="0001138C"/>
    <w:rsid w:val="00011E45"/>
    <w:rsid w:val="00050158"/>
    <w:rsid w:val="000648A6"/>
    <w:rsid w:val="00075EA5"/>
    <w:rsid w:val="000B78FD"/>
    <w:rsid w:val="000C0688"/>
    <w:rsid w:val="000C473B"/>
    <w:rsid w:val="000D4B1B"/>
    <w:rsid w:val="000E48C4"/>
    <w:rsid w:val="00107E51"/>
    <w:rsid w:val="0013086F"/>
    <w:rsid w:val="00134826"/>
    <w:rsid w:val="00141BFC"/>
    <w:rsid w:val="001812B8"/>
    <w:rsid w:val="001B7B25"/>
    <w:rsid w:val="001D437D"/>
    <w:rsid w:val="00201845"/>
    <w:rsid w:val="00232F00"/>
    <w:rsid w:val="00233686"/>
    <w:rsid w:val="00244DB2"/>
    <w:rsid w:val="0025474F"/>
    <w:rsid w:val="00257207"/>
    <w:rsid w:val="00272F64"/>
    <w:rsid w:val="00291496"/>
    <w:rsid w:val="002C2CED"/>
    <w:rsid w:val="002E6AAF"/>
    <w:rsid w:val="00332A20"/>
    <w:rsid w:val="00334EFC"/>
    <w:rsid w:val="00360C44"/>
    <w:rsid w:val="00363B3D"/>
    <w:rsid w:val="003A7A4D"/>
    <w:rsid w:val="003D5527"/>
    <w:rsid w:val="0043226B"/>
    <w:rsid w:val="00432A45"/>
    <w:rsid w:val="00437B65"/>
    <w:rsid w:val="00450F2C"/>
    <w:rsid w:val="00451CA6"/>
    <w:rsid w:val="00495F02"/>
    <w:rsid w:val="004E1A41"/>
    <w:rsid w:val="004F380F"/>
    <w:rsid w:val="00523DAA"/>
    <w:rsid w:val="00550D57"/>
    <w:rsid w:val="00556F53"/>
    <w:rsid w:val="00564514"/>
    <w:rsid w:val="00566566"/>
    <w:rsid w:val="005B5312"/>
    <w:rsid w:val="005C60B4"/>
    <w:rsid w:val="005F48A5"/>
    <w:rsid w:val="00600577"/>
    <w:rsid w:val="00601503"/>
    <w:rsid w:val="00611A0C"/>
    <w:rsid w:val="00671A55"/>
    <w:rsid w:val="006866B6"/>
    <w:rsid w:val="006974A6"/>
    <w:rsid w:val="006B3D12"/>
    <w:rsid w:val="006F10E6"/>
    <w:rsid w:val="006F7E9E"/>
    <w:rsid w:val="007063DD"/>
    <w:rsid w:val="00735045"/>
    <w:rsid w:val="00743565"/>
    <w:rsid w:val="00751400"/>
    <w:rsid w:val="00751770"/>
    <w:rsid w:val="00751940"/>
    <w:rsid w:val="00752037"/>
    <w:rsid w:val="00777790"/>
    <w:rsid w:val="007A2D42"/>
    <w:rsid w:val="007B274C"/>
    <w:rsid w:val="007B5186"/>
    <w:rsid w:val="007D2044"/>
    <w:rsid w:val="007E2393"/>
    <w:rsid w:val="0080746E"/>
    <w:rsid w:val="008144EB"/>
    <w:rsid w:val="00833110"/>
    <w:rsid w:val="0084114C"/>
    <w:rsid w:val="00863D5F"/>
    <w:rsid w:val="008817AF"/>
    <w:rsid w:val="008C56C4"/>
    <w:rsid w:val="008C6BA6"/>
    <w:rsid w:val="008D1D3E"/>
    <w:rsid w:val="008D4393"/>
    <w:rsid w:val="008D79D2"/>
    <w:rsid w:val="008E555F"/>
    <w:rsid w:val="008E57BD"/>
    <w:rsid w:val="00903B3C"/>
    <w:rsid w:val="00904442"/>
    <w:rsid w:val="00905A89"/>
    <w:rsid w:val="00905F33"/>
    <w:rsid w:val="00911555"/>
    <w:rsid w:val="009364D1"/>
    <w:rsid w:val="00985256"/>
    <w:rsid w:val="00987A56"/>
    <w:rsid w:val="009948B3"/>
    <w:rsid w:val="009F01FD"/>
    <w:rsid w:val="009F09F2"/>
    <w:rsid w:val="009F5B6D"/>
    <w:rsid w:val="009F773F"/>
    <w:rsid w:val="00A06DFB"/>
    <w:rsid w:val="00A173AC"/>
    <w:rsid w:val="00A214A7"/>
    <w:rsid w:val="00A31836"/>
    <w:rsid w:val="00A54EDE"/>
    <w:rsid w:val="00A6678D"/>
    <w:rsid w:val="00A67086"/>
    <w:rsid w:val="00A70095"/>
    <w:rsid w:val="00A719EE"/>
    <w:rsid w:val="00A73D4F"/>
    <w:rsid w:val="00A8217F"/>
    <w:rsid w:val="00AA2EA7"/>
    <w:rsid w:val="00AD0C7C"/>
    <w:rsid w:val="00AD1550"/>
    <w:rsid w:val="00AD7710"/>
    <w:rsid w:val="00AE2662"/>
    <w:rsid w:val="00AE3CD0"/>
    <w:rsid w:val="00B10D73"/>
    <w:rsid w:val="00B30D6C"/>
    <w:rsid w:val="00B36E77"/>
    <w:rsid w:val="00B421F9"/>
    <w:rsid w:val="00B747F9"/>
    <w:rsid w:val="00B80A9F"/>
    <w:rsid w:val="00B97B17"/>
    <w:rsid w:val="00BA7BA5"/>
    <w:rsid w:val="00C033D6"/>
    <w:rsid w:val="00C52F62"/>
    <w:rsid w:val="00C805EA"/>
    <w:rsid w:val="00C86734"/>
    <w:rsid w:val="00CA01D9"/>
    <w:rsid w:val="00CA3CC6"/>
    <w:rsid w:val="00CC0410"/>
    <w:rsid w:val="00CC6021"/>
    <w:rsid w:val="00CE1E67"/>
    <w:rsid w:val="00CF0461"/>
    <w:rsid w:val="00CF7C9E"/>
    <w:rsid w:val="00D10A21"/>
    <w:rsid w:val="00D20610"/>
    <w:rsid w:val="00D20F08"/>
    <w:rsid w:val="00D428B8"/>
    <w:rsid w:val="00D61253"/>
    <w:rsid w:val="00D67D2A"/>
    <w:rsid w:val="00D72812"/>
    <w:rsid w:val="00D81984"/>
    <w:rsid w:val="00DA68B2"/>
    <w:rsid w:val="00DB1BBB"/>
    <w:rsid w:val="00DE7882"/>
    <w:rsid w:val="00DF5CDF"/>
    <w:rsid w:val="00E07D86"/>
    <w:rsid w:val="00E17AAB"/>
    <w:rsid w:val="00E25A32"/>
    <w:rsid w:val="00E354BE"/>
    <w:rsid w:val="00E43159"/>
    <w:rsid w:val="00E50A4D"/>
    <w:rsid w:val="00E70455"/>
    <w:rsid w:val="00E7361F"/>
    <w:rsid w:val="00EA6A0A"/>
    <w:rsid w:val="00EB5985"/>
    <w:rsid w:val="00ED12DF"/>
    <w:rsid w:val="00ED5D4B"/>
    <w:rsid w:val="00EF1655"/>
    <w:rsid w:val="00F00ECD"/>
    <w:rsid w:val="00F407D5"/>
    <w:rsid w:val="00F7104A"/>
    <w:rsid w:val="00F77DD6"/>
    <w:rsid w:val="00FD6102"/>
    <w:rsid w:val="016CE16B"/>
    <w:rsid w:val="01A45C29"/>
    <w:rsid w:val="03393C1E"/>
    <w:rsid w:val="037E330D"/>
    <w:rsid w:val="04517795"/>
    <w:rsid w:val="05B204F5"/>
    <w:rsid w:val="07CDAA9F"/>
    <w:rsid w:val="0A03101E"/>
    <w:rsid w:val="0A20CB07"/>
    <w:rsid w:val="0A2E4738"/>
    <w:rsid w:val="0C279F6D"/>
    <w:rsid w:val="0DE1F500"/>
    <w:rsid w:val="101D1BFB"/>
    <w:rsid w:val="108F106C"/>
    <w:rsid w:val="1268E750"/>
    <w:rsid w:val="14BC07B8"/>
    <w:rsid w:val="15D4432F"/>
    <w:rsid w:val="1704AAE4"/>
    <w:rsid w:val="17DB1795"/>
    <w:rsid w:val="18081517"/>
    <w:rsid w:val="199CF50C"/>
    <w:rsid w:val="1B2A4D1D"/>
    <w:rsid w:val="1B7D46E5"/>
    <w:rsid w:val="1B8B9D34"/>
    <w:rsid w:val="1BBBC2DF"/>
    <w:rsid w:val="1F8441EB"/>
    <w:rsid w:val="202A88F1"/>
    <w:rsid w:val="2211DC06"/>
    <w:rsid w:val="22A351C8"/>
    <w:rsid w:val="24F67230"/>
    <w:rsid w:val="27D3B347"/>
    <w:rsid w:val="28A6F7CF"/>
    <w:rsid w:val="2A1C5673"/>
    <w:rsid w:val="2A8E4AE4"/>
    <w:rsid w:val="2CA47F3D"/>
    <w:rsid w:val="33E12673"/>
    <w:rsid w:val="35298795"/>
    <w:rsid w:val="383B1B41"/>
    <w:rsid w:val="39F570D4"/>
    <w:rsid w:val="45B070E0"/>
    <w:rsid w:val="48110D79"/>
    <w:rsid w:val="49EAE45D"/>
    <w:rsid w:val="4B33457F"/>
    <w:rsid w:val="4F301720"/>
    <w:rsid w:val="4F48435E"/>
    <w:rsid w:val="52F8C8FD"/>
    <w:rsid w:val="57DCABA9"/>
    <w:rsid w:val="590D135E"/>
    <w:rsid w:val="5B6033C6"/>
    <w:rsid w:val="5D9405AE"/>
    <w:rsid w:val="5DA8D6F2"/>
    <w:rsid w:val="5E674A36"/>
    <w:rsid w:val="5F91BD9E"/>
    <w:rsid w:val="5FA22F27"/>
    <w:rsid w:val="60FF618D"/>
    <w:rsid w:val="62D93871"/>
    <w:rsid w:val="63EA1ED5"/>
    <w:rsid w:val="6740A970"/>
    <w:rsid w:val="675637D4"/>
    <w:rsid w:val="68B60814"/>
    <w:rsid w:val="69477DD6"/>
    <w:rsid w:val="6B9A9E3E"/>
    <w:rsid w:val="6E855B86"/>
    <w:rsid w:val="6F16D148"/>
    <w:rsid w:val="7169F1B0"/>
    <w:rsid w:val="72822D27"/>
    <w:rsid w:val="7489018D"/>
    <w:rsid w:val="764ADF04"/>
    <w:rsid w:val="7839872C"/>
    <w:rsid w:val="7869ACD7"/>
    <w:rsid w:val="78E2F65B"/>
    <w:rsid w:val="7A855281"/>
    <w:rsid w:val="7EB249CD"/>
    <w:rsid w:val="7F513BC0"/>
    <w:rsid w:val="7FE2B18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2C0263"/>
  <w15:chartTrackingRefBased/>
  <w15:docId w15:val="{262D6D5B-DE6F-4AB4-9D56-94484ABAF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E57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E57BD"/>
  </w:style>
  <w:style w:type="paragraph" w:styleId="Footer">
    <w:name w:val="footer"/>
    <w:basedOn w:val="Normal"/>
    <w:link w:val="FooterChar"/>
    <w:uiPriority w:val="99"/>
    <w:unhideWhenUsed/>
    <w:rsid w:val="008E57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E57BD"/>
  </w:style>
  <w:style w:type="paragraph" w:styleId="BalloonText">
    <w:name w:val="Balloon Text"/>
    <w:basedOn w:val="Normal"/>
    <w:link w:val="BalloonTextChar"/>
    <w:uiPriority w:val="99"/>
    <w:semiHidden/>
    <w:unhideWhenUsed/>
    <w:rsid w:val="009F5B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B6D"/>
    <w:rPr>
      <w:rFonts w:ascii="Segoe UI" w:hAnsi="Segoe UI" w:cs="Segoe UI"/>
      <w:sz w:val="18"/>
      <w:szCs w:val="18"/>
    </w:rPr>
  </w:style>
  <w:style w:type="paragraph" w:styleId="ListParagraph">
    <w:name w:val="List Paragraph"/>
    <w:basedOn w:val="Normal"/>
    <w:uiPriority w:val="34"/>
    <w:qFormat/>
    <w:rsid w:val="00E43159"/>
    <w:pPr>
      <w:ind w:left="720"/>
      <w:contextualSpacing/>
    </w:pPr>
  </w:style>
  <w:style w:type="paragraph" w:styleId="BodyText">
    <w:name w:val="Body Text"/>
    <w:basedOn w:val="Normal"/>
    <w:link w:val="BodyTextChar"/>
    <w:uiPriority w:val="1"/>
    <w:qFormat/>
    <w:rsid w:val="007E2393"/>
    <w:pPr>
      <w:widowControl w:val="0"/>
      <w:autoSpaceDE w:val="0"/>
      <w:autoSpaceDN w:val="0"/>
      <w:spacing w:after="0" w:line="240" w:lineRule="auto"/>
    </w:pPr>
    <w:rPr>
      <w:rFonts w:ascii="Arial" w:eastAsia="Arial" w:hAnsi="Arial" w:cs="Arial"/>
      <w:sz w:val="19"/>
      <w:szCs w:val="19"/>
      <w:lang w:val="en-US"/>
    </w:rPr>
  </w:style>
  <w:style w:type="character" w:customStyle="1" w:styleId="BodyTextChar">
    <w:name w:val="Body Text Char"/>
    <w:basedOn w:val="DefaultParagraphFont"/>
    <w:link w:val="BodyText"/>
    <w:uiPriority w:val="1"/>
    <w:rsid w:val="007E2393"/>
    <w:rPr>
      <w:rFonts w:ascii="Arial" w:eastAsia="Arial" w:hAnsi="Arial" w:cs="Arial"/>
      <w:sz w:val="19"/>
      <w:szCs w:val="19"/>
      <w:lang w:val="en-US"/>
    </w:rPr>
  </w:style>
  <w:style w:type="paragraph" w:styleId="BodyText2">
    <w:name w:val="Body Text 2"/>
    <w:basedOn w:val="Normal"/>
    <w:link w:val="BodyText2Char"/>
    <w:uiPriority w:val="99"/>
    <w:semiHidden/>
    <w:unhideWhenUsed/>
    <w:rsid w:val="006866B6"/>
    <w:pPr>
      <w:spacing w:after="120" w:line="480" w:lineRule="auto"/>
    </w:pPr>
  </w:style>
  <w:style w:type="character" w:customStyle="1" w:styleId="BodyText2Char">
    <w:name w:val="Body Text 2 Char"/>
    <w:basedOn w:val="DefaultParagraphFont"/>
    <w:link w:val="BodyText2"/>
    <w:uiPriority w:val="99"/>
    <w:semiHidden/>
    <w:rsid w:val="006866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97396">
      <w:bodyDiv w:val="1"/>
      <w:marLeft w:val="0"/>
      <w:marRight w:val="0"/>
      <w:marTop w:val="0"/>
      <w:marBottom w:val="0"/>
      <w:divBdr>
        <w:top w:val="none" w:sz="0" w:space="0" w:color="auto"/>
        <w:left w:val="none" w:sz="0" w:space="0" w:color="auto"/>
        <w:bottom w:val="none" w:sz="0" w:space="0" w:color="auto"/>
        <w:right w:val="none" w:sz="0" w:space="0" w:color="auto"/>
      </w:divBdr>
    </w:div>
    <w:div w:id="1331256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e9b327-b789-4b5d-97c9-b20a971d4012">
      <Terms xmlns="http://schemas.microsoft.com/office/infopath/2007/PartnerControls"/>
    </lcf76f155ced4ddcb4097134ff3c332f>
    <TaxCatchAll xmlns="f3a0d18d-28c3-47f2-9cd1-0cc488531843" xsi:nil="true"/>
    <_Flow_SignoffStatus xmlns="13e9b327-b789-4b5d-97c9-b20a971d40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259A8114EE89408E42236FA4A37BF6" ma:contentTypeVersion="19" ma:contentTypeDescription="Create a new document." ma:contentTypeScope="" ma:versionID="8eeea8599cefb431e8a74d46f1c32938">
  <xsd:schema xmlns:xsd="http://www.w3.org/2001/XMLSchema" xmlns:xs="http://www.w3.org/2001/XMLSchema" xmlns:p="http://schemas.microsoft.com/office/2006/metadata/properties" xmlns:ns2="13e9b327-b789-4b5d-97c9-b20a971d4012" xmlns:ns3="ddfc529c-5af5-4dc3-a0cd-e19e607985bb" xmlns:ns4="f3a0d18d-28c3-47f2-9cd1-0cc488531843" targetNamespace="http://schemas.microsoft.com/office/2006/metadata/properties" ma:root="true" ma:fieldsID="aa0c31e145f792d791eb25f440aa301f" ns2:_="" ns3:_="" ns4:_="">
    <xsd:import namespace="13e9b327-b789-4b5d-97c9-b20a971d4012"/>
    <xsd:import namespace="ddfc529c-5af5-4dc3-a0cd-e19e607985bb"/>
    <xsd:import namespace="f3a0d18d-28c3-47f2-9cd1-0cc48853184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4:TaxCatchAll" minOccurs="0"/>
                <xsd:element ref="ns2:_Flow_SignoffStatu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9b327-b789-4b5d-97c9-b20a971d40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da6c355-09e6-4a0f-b953-a4e5de17fd41" ma:termSetId="09814cd3-568e-fe90-9814-8d621ff8fb84" ma:anchorId="fba54fb3-c3e1-fe81-a776-ca4b69148c4d" ma:open="true" ma:isKeyword="false">
      <xsd:complexType>
        <xsd:sequence>
          <xsd:element ref="pc:Terms" minOccurs="0" maxOccurs="1"/>
        </xsd:sequence>
      </xsd:complexType>
    </xsd:element>
    <xsd:element name="_Flow_SignoffStatus" ma:index="23" nillable="true" ma:displayName="Sign-off status" ma:internalName="Sign_x002d_off_x0020_status">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dfc529c-5af5-4dc3-a0cd-e19e607985b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0d18d-28c3-47f2-9cd1-0cc4885318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3f3acbc3-f9f8-430f-af15-267ccf3a18f3}" ma:internalName="TaxCatchAll" ma:showField="CatchAllData" ma:web="f3a0d18d-28c3-47f2-9cd1-0cc4885318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4369DD-8925-49FE-A6FA-8264220AB09E}">
  <ds:schemaRefs>
    <ds:schemaRef ds:uri="http://schemas.microsoft.com/office/2006/metadata/properties"/>
    <ds:schemaRef ds:uri="http://schemas.microsoft.com/office/infopath/2007/PartnerControls"/>
    <ds:schemaRef ds:uri="428159e7-b8f3-429e-be26-dc81081bb66e"/>
    <ds:schemaRef ds:uri="a0187841-cb37-4691-ba1c-75aecbd173f4"/>
    <ds:schemaRef ds:uri="13e9b327-b789-4b5d-97c9-b20a971d4012"/>
    <ds:schemaRef ds:uri="f3a0d18d-28c3-47f2-9cd1-0cc488531843"/>
  </ds:schemaRefs>
</ds:datastoreItem>
</file>

<file path=customXml/itemProps2.xml><?xml version="1.0" encoding="utf-8"?>
<ds:datastoreItem xmlns:ds="http://schemas.openxmlformats.org/officeDocument/2006/customXml" ds:itemID="{71D4CC13-A47E-4241-A0FB-54CA1D17D4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9b327-b789-4b5d-97c9-b20a971d4012"/>
    <ds:schemaRef ds:uri="ddfc529c-5af5-4dc3-a0cd-e19e607985bb"/>
    <ds:schemaRef ds:uri="f3a0d18d-28c3-47f2-9cd1-0cc4885318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3A9D77-4A04-439E-8336-B0C861F53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822</Words>
  <Characters>4802</Characters>
  <Application>Microsoft Office Word</Application>
  <DocSecurity>0</DocSecurity>
  <Lines>117</Lines>
  <Paragraphs>65</Paragraphs>
  <ScaleCrop>false</ScaleCrop>
  <Company/>
  <LinksUpToDate>false</LinksUpToDate>
  <CharactersWithSpaces>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Campbell</dc:creator>
  <cp:keywords/>
  <dc:description/>
  <cp:lastModifiedBy>Jennifer Reeves</cp:lastModifiedBy>
  <cp:revision>2</cp:revision>
  <cp:lastPrinted>2019-02-08T00:45:00Z</cp:lastPrinted>
  <dcterms:created xsi:type="dcterms:W3CDTF">2026-01-13T21:56:00Z</dcterms:created>
  <dcterms:modified xsi:type="dcterms:W3CDTF">2026-01-13T21:56:00Z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0x010100D4259A8114EE89408E42236FA4A37BF6</vt:lpwstr>
  </property>
  <property fmtid="{D5CDD505-2E9C-101B-9397-08002B2CF9AE}" pid="3" name="MediaServiceImageTags">
    <vt:lpwstr/>
  </property>
</Properties>
</file>