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7417" w14:textId="205F7D6D" w:rsidR="00140153" w:rsidRPr="006335BD" w:rsidRDefault="00140153" w:rsidP="00140153">
      <w:pPr>
        <w:jc w:val="center"/>
      </w:pPr>
      <w:r w:rsidRPr="006335BD">
        <w:rPr>
          <w:noProof/>
        </w:rPr>
        <w:drawing>
          <wp:anchor distT="0" distB="0" distL="114300" distR="114300" simplePos="0" relativeHeight="251658240" behindDoc="1" locked="0" layoutInCell="1" allowOverlap="1" wp14:anchorId="4F8A94C7" wp14:editId="2B4286B8">
            <wp:simplePos x="0" y="0"/>
            <wp:positionH relativeFrom="margin">
              <wp:align>center</wp:align>
            </wp:positionH>
            <wp:positionV relativeFrom="paragraph">
              <wp:posOffset>-472440</wp:posOffset>
            </wp:positionV>
            <wp:extent cx="1461770" cy="1147868"/>
            <wp:effectExtent l="0" t="0" r="0" b="0"/>
            <wp:wrapNone/>
            <wp:docPr id="73" name="Picture 1" descr="A logo with a letter c&#10;&#10;Description automatically generated"/>
            <wp:cNvGraphicFramePr/>
            <a:graphic xmlns:a="http://schemas.openxmlformats.org/drawingml/2006/main">
              <a:graphicData uri="http://schemas.openxmlformats.org/drawingml/2006/picture">
                <pic:pic xmlns:pic="http://schemas.openxmlformats.org/drawingml/2006/picture">
                  <pic:nvPicPr>
                    <pic:cNvPr id="73" name="Picture 73" descr="A logo with a letter 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770" cy="1147868"/>
                    </a:xfrm>
                    <a:prstGeom prst="rect">
                      <a:avLst/>
                    </a:prstGeom>
                  </pic:spPr>
                </pic:pic>
              </a:graphicData>
            </a:graphic>
            <wp14:sizeRelH relativeFrom="page">
              <wp14:pctWidth>0</wp14:pctWidth>
            </wp14:sizeRelH>
            <wp14:sizeRelV relativeFrom="page">
              <wp14:pctHeight>0</wp14:pctHeight>
            </wp14:sizeRelV>
          </wp:anchor>
        </w:drawing>
      </w:r>
    </w:p>
    <w:p w14:paraId="279D17EB" w14:textId="77777777" w:rsidR="00F11605" w:rsidRPr="006335BD" w:rsidRDefault="00F11605" w:rsidP="00F11605">
      <w:pPr>
        <w:tabs>
          <w:tab w:val="left" w:pos="1843"/>
        </w:tabs>
        <w:spacing w:after="0" w:line="240" w:lineRule="auto"/>
        <w:jc w:val="both"/>
        <w:rPr>
          <w:rFonts w:eastAsia="Calibri"/>
          <w:b/>
        </w:rPr>
      </w:pPr>
    </w:p>
    <w:p w14:paraId="56A61BDD" w14:textId="77777777" w:rsidR="00F11605" w:rsidRPr="006335BD" w:rsidRDefault="00F11605" w:rsidP="00F11605">
      <w:pPr>
        <w:tabs>
          <w:tab w:val="left" w:pos="1843"/>
        </w:tabs>
        <w:spacing w:after="0" w:line="240" w:lineRule="auto"/>
        <w:jc w:val="both"/>
        <w:rPr>
          <w:rFonts w:eastAsia="Calibri"/>
          <w:b/>
        </w:rPr>
      </w:pPr>
    </w:p>
    <w:p w14:paraId="1EC65317" w14:textId="77777777" w:rsidR="00F11605" w:rsidRPr="006335BD" w:rsidRDefault="00F11605" w:rsidP="00F11605">
      <w:pPr>
        <w:tabs>
          <w:tab w:val="left" w:pos="1843"/>
        </w:tabs>
        <w:spacing w:after="0" w:line="240" w:lineRule="auto"/>
        <w:jc w:val="both"/>
        <w:rPr>
          <w:rFonts w:eastAsia="Calibri"/>
          <w:b/>
        </w:rPr>
      </w:pPr>
    </w:p>
    <w:p w14:paraId="34707610" w14:textId="77777777" w:rsidR="009D7ACC" w:rsidRPr="006335BD" w:rsidRDefault="009D7ACC" w:rsidP="009D7ACC">
      <w:pPr>
        <w:spacing w:after="0" w:line="240" w:lineRule="auto"/>
        <w:rPr>
          <w:rFonts w:eastAsia="Aptos"/>
          <w:b/>
        </w:rPr>
      </w:pPr>
      <w:bookmarkStart w:id="0" w:name="_Hlk204177641"/>
      <w:r w:rsidRPr="006335BD">
        <w:rPr>
          <w:rFonts w:eastAsia="Aptos"/>
          <w:b/>
        </w:rPr>
        <w:t xml:space="preserve">JOB DESCRIPTION </w:t>
      </w:r>
    </w:p>
    <w:p w14:paraId="596E0D9E" w14:textId="5C4527C6" w:rsidR="009D7ACC" w:rsidRPr="006335BD" w:rsidRDefault="009D7ACC" w:rsidP="009D7ACC">
      <w:pPr>
        <w:tabs>
          <w:tab w:val="left" w:pos="1843"/>
        </w:tabs>
        <w:spacing w:after="0" w:line="240" w:lineRule="auto"/>
        <w:jc w:val="both"/>
      </w:pPr>
      <w:r w:rsidRPr="006335BD">
        <w:rPr>
          <w:b/>
        </w:rPr>
        <w:t>Post Title:</w:t>
      </w:r>
      <w:r w:rsidR="00364A34">
        <w:rPr>
          <w:b/>
        </w:rPr>
        <w:t xml:space="preserve"> </w:t>
      </w:r>
      <w:r w:rsidR="00364A34">
        <w:rPr>
          <w:b/>
        </w:rPr>
        <w:tab/>
      </w:r>
      <w:r w:rsidR="00364A34">
        <w:rPr>
          <w:bCs/>
        </w:rPr>
        <w:t>Caretaker</w:t>
      </w:r>
      <w:r w:rsidRPr="006335BD">
        <w:rPr>
          <w:b/>
        </w:rPr>
        <w:tab/>
      </w:r>
    </w:p>
    <w:p w14:paraId="6E0D3D03" w14:textId="2C444E53" w:rsidR="009D7ACC" w:rsidRPr="006335BD" w:rsidRDefault="009D7ACC" w:rsidP="009D7ACC">
      <w:pPr>
        <w:tabs>
          <w:tab w:val="left" w:pos="1843"/>
        </w:tabs>
        <w:spacing w:after="0" w:line="240" w:lineRule="auto"/>
        <w:jc w:val="both"/>
        <w:rPr>
          <w:bCs/>
        </w:rPr>
      </w:pPr>
      <w:r w:rsidRPr="006335BD">
        <w:rPr>
          <w:b/>
        </w:rPr>
        <w:t>Salary:</w:t>
      </w:r>
      <w:r w:rsidRPr="006335BD">
        <w:rPr>
          <w:b/>
        </w:rPr>
        <w:tab/>
      </w:r>
      <w:r w:rsidR="00364A34" w:rsidRPr="00490C7D">
        <w:rPr>
          <w:bCs/>
        </w:rPr>
        <w:t>Band 5 S</w:t>
      </w:r>
      <w:r w:rsidR="00490C7D" w:rsidRPr="00490C7D">
        <w:rPr>
          <w:bCs/>
        </w:rPr>
        <w:t>CP 4 - 6</w:t>
      </w:r>
    </w:p>
    <w:p w14:paraId="0CEA9B65" w14:textId="0883E998" w:rsidR="009D7ACC" w:rsidRPr="006335BD" w:rsidRDefault="009D7ACC" w:rsidP="009D7ACC">
      <w:pPr>
        <w:tabs>
          <w:tab w:val="left" w:pos="1843"/>
        </w:tabs>
        <w:spacing w:after="0" w:line="240" w:lineRule="auto"/>
        <w:jc w:val="both"/>
      </w:pPr>
      <w:r w:rsidRPr="006335BD">
        <w:rPr>
          <w:b/>
        </w:rPr>
        <w:t>Hours of Work:</w:t>
      </w:r>
      <w:r w:rsidRPr="006335BD">
        <w:rPr>
          <w:b/>
        </w:rPr>
        <w:tab/>
      </w:r>
      <w:r w:rsidR="00030E19">
        <w:rPr>
          <w:bCs/>
        </w:rPr>
        <w:t>37</w:t>
      </w:r>
      <w:r w:rsidR="00490C7D" w:rsidRPr="007D625D">
        <w:rPr>
          <w:bCs/>
        </w:rPr>
        <w:t xml:space="preserve"> hours, </w:t>
      </w:r>
      <w:r w:rsidR="00C17176">
        <w:rPr>
          <w:bCs/>
        </w:rPr>
        <w:t>All Year Round</w:t>
      </w:r>
      <w:r w:rsidR="00490C7D">
        <w:rPr>
          <w:b/>
        </w:rPr>
        <w:t xml:space="preserve"> </w:t>
      </w:r>
    </w:p>
    <w:p w14:paraId="1F583C8C" w14:textId="2459CDA4" w:rsidR="009D7ACC" w:rsidRPr="006335BD" w:rsidRDefault="009D7ACC" w:rsidP="009D7ACC">
      <w:pPr>
        <w:tabs>
          <w:tab w:val="left" w:pos="1843"/>
        </w:tabs>
        <w:spacing w:after="0" w:line="240" w:lineRule="auto"/>
        <w:rPr>
          <w:rFonts w:eastAsia="Aptos"/>
        </w:rPr>
      </w:pPr>
      <w:bookmarkStart w:id="1" w:name="_Hlk204262793"/>
      <w:r w:rsidRPr="006335BD">
        <w:rPr>
          <w:rFonts w:eastAsia="Aptos"/>
          <w:b/>
          <w:bCs/>
        </w:rPr>
        <w:t>Working pattern:</w:t>
      </w:r>
      <w:r w:rsidRPr="006335BD">
        <w:rPr>
          <w:rFonts w:eastAsia="Aptos"/>
        </w:rPr>
        <w:t xml:space="preserve"> </w:t>
      </w:r>
      <w:r w:rsidRPr="006335BD">
        <w:rPr>
          <w:rFonts w:eastAsia="Aptos"/>
        </w:rPr>
        <w:tab/>
      </w:r>
      <w:bookmarkEnd w:id="1"/>
      <w:r w:rsidR="00C56482">
        <w:rPr>
          <w:rFonts w:eastAsia="Aptos"/>
        </w:rPr>
        <w:t xml:space="preserve">Early Shift Mon </w:t>
      </w:r>
      <w:r w:rsidR="00030E19">
        <w:rPr>
          <w:rFonts w:eastAsia="Aptos"/>
        </w:rPr>
        <w:t>–</w:t>
      </w:r>
      <w:r w:rsidR="00C56482">
        <w:rPr>
          <w:rFonts w:eastAsia="Aptos"/>
        </w:rPr>
        <w:t xml:space="preserve"> </w:t>
      </w:r>
      <w:r w:rsidR="00030E19">
        <w:rPr>
          <w:rFonts w:eastAsia="Aptos"/>
        </w:rPr>
        <w:t>Thu 8:00am to 4:00pm</w:t>
      </w:r>
      <w:r w:rsidR="00BA50A7">
        <w:rPr>
          <w:rFonts w:eastAsia="Aptos"/>
        </w:rPr>
        <w:t xml:space="preserve"> and Fri</w:t>
      </w:r>
      <w:r w:rsidR="007D625D">
        <w:rPr>
          <w:rFonts w:eastAsia="Aptos"/>
        </w:rPr>
        <w:t xml:space="preserve"> </w:t>
      </w:r>
      <w:r w:rsidR="00BA50A7">
        <w:rPr>
          <w:rFonts w:eastAsia="Aptos"/>
        </w:rPr>
        <w:t>8:00</w:t>
      </w:r>
      <w:r w:rsidR="007D625D">
        <w:rPr>
          <w:rFonts w:eastAsia="Aptos"/>
        </w:rPr>
        <w:t xml:space="preserve">pm to </w:t>
      </w:r>
      <w:r w:rsidR="00BA50A7">
        <w:rPr>
          <w:rFonts w:eastAsia="Aptos"/>
        </w:rPr>
        <w:t>3</w:t>
      </w:r>
      <w:r w:rsidR="007D625D">
        <w:rPr>
          <w:rFonts w:eastAsia="Aptos"/>
        </w:rPr>
        <w:t>:30pm</w:t>
      </w:r>
      <w:r w:rsidR="007C652F">
        <w:rPr>
          <w:rFonts w:eastAsia="Aptos"/>
        </w:rPr>
        <w:t xml:space="preserve"> </w:t>
      </w:r>
    </w:p>
    <w:p w14:paraId="17178BF2" w14:textId="1ACE01B0" w:rsidR="009D7ACC" w:rsidRPr="006335BD" w:rsidRDefault="009D7ACC" w:rsidP="009D7ACC">
      <w:pPr>
        <w:tabs>
          <w:tab w:val="left" w:pos="1843"/>
        </w:tabs>
        <w:spacing w:after="0" w:line="240" w:lineRule="auto"/>
        <w:jc w:val="both"/>
      </w:pPr>
      <w:r w:rsidRPr="006335BD">
        <w:rPr>
          <w:b/>
        </w:rPr>
        <w:t>Post Status:</w:t>
      </w:r>
      <w:r w:rsidR="007D625D">
        <w:rPr>
          <w:b/>
        </w:rPr>
        <w:tab/>
      </w:r>
      <w:r w:rsidR="007D625D" w:rsidRPr="000A14C1">
        <w:rPr>
          <w:bCs/>
        </w:rPr>
        <w:t xml:space="preserve">Permanent </w:t>
      </w:r>
      <w:r w:rsidR="007D625D">
        <w:rPr>
          <w:b/>
        </w:rPr>
        <w:tab/>
      </w:r>
      <w:r w:rsidR="007D625D">
        <w:rPr>
          <w:b/>
        </w:rPr>
        <w:tab/>
      </w:r>
      <w:r w:rsidRPr="006335BD">
        <w:rPr>
          <w:b/>
        </w:rPr>
        <w:tab/>
      </w:r>
      <w:r w:rsidRPr="006335BD">
        <w:t xml:space="preserve"> </w:t>
      </w:r>
    </w:p>
    <w:p w14:paraId="7D608885" w14:textId="07D89F76" w:rsidR="009D7ACC" w:rsidRPr="006335BD" w:rsidRDefault="009D7ACC" w:rsidP="009D7ACC">
      <w:pPr>
        <w:tabs>
          <w:tab w:val="left" w:pos="1843"/>
        </w:tabs>
        <w:spacing w:after="0" w:line="240" w:lineRule="auto"/>
        <w:jc w:val="both"/>
      </w:pPr>
      <w:r w:rsidRPr="006335BD">
        <w:rPr>
          <w:b/>
        </w:rPr>
        <w:t>Disclosure level:</w:t>
      </w:r>
      <w:r w:rsidRPr="006335BD">
        <w:rPr>
          <w:b/>
        </w:rPr>
        <w:tab/>
      </w:r>
      <w:r w:rsidR="007D625D" w:rsidRPr="00A16B46">
        <w:rPr>
          <w:bCs/>
        </w:rPr>
        <w:t>Enhanced</w:t>
      </w:r>
    </w:p>
    <w:p w14:paraId="7B624CB3" w14:textId="14027E76" w:rsidR="009D7ACC" w:rsidRPr="006335BD" w:rsidRDefault="009D7ACC" w:rsidP="009D7ACC">
      <w:pPr>
        <w:tabs>
          <w:tab w:val="left" w:pos="1843"/>
        </w:tabs>
        <w:spacing w:after="0" w:line="240" w:lineRule="auto"/>
        <w:jc w:val="both"/>
      </w:pPr>
      <w:r w:rsidRPr="006335BD">
        <w:rPr>
          <w:b/>
        </w:rPr>
        <w:t>Responsible to:</w:t>
      </w:r>
      <w:r w:rsidRPr="006335BD">
        <w:rPr>
          <w:b/>
        </w:rPr>
        <w:tab/>
      </w:r>
      <w:r w:rsidR="00A16B46" w:rsidRPr="00A16B46">
        <w:rPr>
          <w:bCs/>
        </w:rPr>
        <w:t>PA to Principal</w:t>
      </w:r>
    </w:p>
    <w:p w14:paraId="05256EEF" w14:textId="77777777" w:rsidR="009D7ACC" w:rsidRPr="006335BD" w:rsidRDefault="009D7ACC" w:rsidP="009D7ACC">
      <w:pPr>
        <w:spacing w:after="0" w:line="240" w:lineRule="auto"/>
      </w:pPr>
    </w:p>
    <w:p w14:paraId="081D7CB4" w14:textId="77777777" w:rsidR="009D7ACC" w:rsidRPr="00C0131E" w:rsidRDefault="009D7ACC" w:rsidP="009D7ACC">
      <w:pPr>
        <w:spacing w:after="0" w:line="240" w:lineRule="auto"/>
        <w:rPr>
          <w:rFonts w:eastAsia="Times New Roman"/>
          <w:b/>
          <w:bCs/>
          <w:u w:val="single"/>
        </w:rPr>
      </w:pPr>
      <w:r w:rsidRPr="00C0131E">
        <w:rPr>
          <w:rFonts w:eastAsia="Times New Roman"/>
          <w:b/>
          <w:bCs/>
          <w:u w:val="single"/>
        </w:rPr>
        <w:t>Role Overview</w:t>
      </w:r>
    </w:p>
    <w:p w14:paraId="6E45A981" w14:textId="6C9278A5" w:rsidR="009D7ACC" w:rsidRPr="00C0131E" w:rsidRDefault="0021654B" w:rsidP="00C0131E">
      <w:pPr>
        <w:spacing w:after="0" w:line="240" w:lineRule="auto"/>
        <w:jc w:val="both"/>
        <w:rPr>
          <w:rFonts w:eastAsia="Times New Roman"/>
        </w:rPr>
      </w:pPr>
      <w:r w:rsidRPr="00C0131E">
        <w:rPr>
          <w:color w:val="000000"/>
        </w:rPr>
        <w:t xml:space="preserve">Responsibility </w:t>
      </w:r>
      <w:r w:rsidR="0028532C" w:rsidRPr="00C0131E">
        <w:rPr>
          <w:color w:val="000000"/>
        </w:rPr>
        <w:t xml:space="preserve">for ensuring the safety, security, and maintenance of the </w:t>
      </w:r>
      <w:r w:rsidR="00BE4C38" w:rsidRPr="00C0131E">
        <w:rPr>
          <w:color w:val="000000"/>
        </w:rPr>
        <w:t>school</w:t>
      </w:r>
      <w:r w:rsidR="0028532C" w:rsidRPr="00C0131E">
        <w:rPr>
          <w:color w:val="000000"/>
        </w:rPr>
        <w:t xml:space="preserve"> premises. This includes unlocking and securing the site, conducting regular inspections, responding to alarms, and managing CCTV systems. The role involves supporting health and safety compliance, performing minor repairs, maintaining site services, and supervising external lettings. The postholder will also promote </w:t>
      </w:r>
      <w:r w:rsidR="00E42BFF" w:rsidRPr="00C0131E">
        <w:rPr>
          <w:color w:val="000000"/>
        </w:rPr>
        <w:t xml:space="preserve">Carlton Academy Trust </w:t>
      </w:r>
      <w:r w:rsidR="0028532C" w:rsidRPr="00C0131E">
        <w:rPr>
          <w:color w:val="000000"/>
        </w:rPr>
        <w:t>values, support student wellbeing, and respond effectively to incidents, contributing to a safe and welcoming learning environment.</w:t>
      </w:r>
    </w:p>
    <w:p w14:paraId="594DCDAB" w14:textId="77777777" w:rsidR="009D7ACC" w:rsidRPr="006335BD" w:rsidRDefault="009D7ACC" w:rsidP="009D7ACC">
      <w:pPr>
        <w:spacing w:after="0" w:line="240" w:lineRule="auto"/>
        <w:rPr>
          <w:rFonts w:eastAsia="Times New Roman"/>
        </w:rPr>
      </w:pPr>
    </w:p>
    <w:p w14:paraId="18D7EE3E" w14:textId="77777777" w:rsidR="009D7ACC" w:rsidRDefault="009D7ACC" w:rsidP="009D7ACC">
      <w:pPr>
        <w:spacing w:after="200" w:line="276" w:lineRule="auto"/>
        <w:rPr>
          <w:b/>
          <w:bCs/>
          <w:u w:val="single"/>
        </w:rPr>
      </w:pPr>
      <w:r w:rsidRPr="006335BD">
        <w:rPr>
          <w:b/>
          <w:bCs/>
          <w:u w:val="single"/>
        </w:rPr>
        <w:t>Responsibilities</w:t>
      </w:r>
    </w:p>
    <w:p w14:paraId="549C3653" w14:textId="77777777" w:rsidR="00EE63FA" w:rsidRPr="00EE63FA" w:rsidRDefault="00EE63FA" w:rsidP="00EE63FA">
      <w:pPr>
        <w:spacing w:after="0" w:line="240" w:lineRule="auto"/>
        <w:rPr>
          <w:rFonts w:eastAsia="Times New Roman"/>
        </w:rPr>
      </w:pPr>
      <w:r w:rsidRPr="00EE63FA">
        <w:rPr>
          <w:rFonts w:eastAsia="Times New Roman"/>
          <w:b/>
          <w:bCs/>
        </w:rPr>
        <w:t>Security</w:t>
      </w:r>
    </w:p>
    <w:p w14:paraId="07DCF0FD" w14:textId="51F09E83" w:rsidR="00EE63FA" w:rsidRPr="00EE63FA" w:rsidRDefault="00EE63FA" w:rsidP="00EE63FA">
      <w:pPr>
        <w:numPr>
          <w:ilvl w:val="0"/>
          <w:numId w:val="12"/>
        </w:numPr>
        <w:spacing w:after="0" w:line="240" w:lineRule="auto"/>
        <w:rPr>
          <w:rFonts w:eastAsia="Times New Roman"/>
        </w:rPr>
      </w:pPr>
      <w:r w:rsidRPr="00EE63FA">
        <w:rPr>
          <w:rFonts w:eastAsia="Times New Roman"/>
        </w:rPr>
        <w:t xml:space="preserve">Open and secure the </w:t>
      </w:r>
      <w:r w:rsidR="006510A2">
        <w:rPr>
          <w:rFonts w:eastAsia="Times New Roman"/>
        </w:rPr>
        <w:t>site</w:t>
      </w:r>
      <w:r w:rsidRPr="00EE63FA">
        <w:rPr>
          <w:rFonts w:eastAsia="Times New Roman"/>
        </w:rPr>
        <w:t xml:space="preserve"> daily, conduct routine site checks, respond to alarms, and manage CCTV systems.</w:t>
      </w:r>
    </w:p>
    <w:p w14:paraId="4215BD6D" w14:textId="77777777" w:rsidR="00EE63FA" w:rsidRDefault="00EE63FA" w:rsidP="00EE63FA">
      <w:pPr>
        <w:numPr>
          <w:ilvl w:val="0"/>
          <w:numId w:val="12"/>
        </w:numPr>
        <w:spacing w:after="0" w:line="240" w:lineRule="auto"/>
        <w:rPr>
          <w:rFonts w:eastAsia="Times New Roman"/>
        </w:rPr>
      </w:pPr>
      <w:r w:rsidRPr="00EE63FA">
        <w:rPr>
          <w:rFonts w:eastAsia="Times New Roman"/>
        </w:rPr>
        <w:t>Maintain a visible presence, report damage, liaise with police when needed, and patrol car parks during evening events.</w:t>
      </w:r>
    </w:p>
    <w:p w14:paraId="6A679E9D" w14:textId="77777777" w:rsidR="006510A2" w:rsidRPr="00EE63FA" w:rsidRDefault="006510A2" w:rsidP="006510A2">
      <w:pPr>
        <w:spacing w:after="0" w:line="240" w:lineRule="auto"/>
        <w:ind w:left="720"/>
        <w:rPr>
          <w:rFonts w:eastAsia="Times New Roman"/>
        </w:rPr>
      </w:pPr>
    </w:p>
    <w:p w14:paraId="5710DC2F" w14:textId="77777777" w:rsidR="00EE63FA" w:rsidRPr="00EE63FA" w:rsidRDefault="00EE63FA" w:rsidP="006510A2">
      <w:pPr>
        <w:spacing w:after="0" w:line="240" w:lineRule="auto"/>
        <w:rPr>
          <w:rFonts w:eastAsia="Times New Roman"/>
        </w:rPr>
      </w:pPr>
      <w:r w:rsidRPr="00EE63FA">
        <w:rPr>
          <w:rFonts w:eastAsia="Times New Roman"/>
          <w:b/>
          <w:bCs/>
        </w:rPr>
        <w:t>Health and Safety</w:t>
      </w:r>
    </w:p>
    <w:p w14:paraId="3CDBCBE5" w14:textId="77777777" w:rsidR="00EE63FA" w:rsidRPr="00EE63FA" w:rsidRDefault="00EE63FA" w:rsidP="006510A2">
      <w:pPr>
        <w:numPr>
          <w:ilvl w:val="0"/>
          <w:numId w:val="13"/>
        </w:numPr>
        <w:spacing w:after="0" w:line="240" w:lineRule="auto"/>
        <w:ind w:left="714" w:hanging="357"/>
        <w:rPr>
          <w:rFonts w:eastAsia="Times New Roman"/>
        </w:rPr>
      </w:pPr>
      <w:r w:rsidRPr="00EE63FA">
        <w:rPr>
          <w:rFonts w:eastAsia="Times New Roman"/>
        </w:rPr>
        <w:t>Carry out weekly fire alarm checks and ensure safe storage of cleaning materials.</w:t>
      </w:r>
    </w:p>
    <w:p w14:paraId="5729DB58" w14:textId="77777777" w:rsidR="00EE63FA" w:rsidRDefault="00EE63FA" w:rsidP="006510A2">
      <w:pPr>
        <w:numPr>
          <w:ilvl w:val="0"/>
          <w:numId w:val="13"/>
        </w:numPr>
        <w:spacing w:after="0" w:line="240" w:lineRule="auto"/>
        <w:ind w:left="714" w:hanging="357"/>
        <w:rPr>
          <w:rFonts w:eastAsia="Times New Roman"/>
        </w:rPr>
      </w:pPr>
      <w:r w:rsidRPr="00EE63FA">
        <w:rPr>
          <w:rFonts w:eastAsia="Times New Roman"/>
        </w:rPr>
        <w:t>Respond to emergency cleaning and maintenance needs, and support safe access for learning, community, and emergency use.</w:t>
      </w:r>
    </w:p>
    <w:p w14:paraId="0BA8876C" w14:textId="77777777" w:rsidR="006510A2" w:rsidRPr="00EE63FA" w:rsidRDefault="006510A2" w:rsidP="006510A2">
      <w:pPr>
        <w:spacing w:after="0" w:line="240" w:lineRule="auto"/>
        <w:ind w:left="714"/>
        <w:rPr>
          <w:rFonts w:eastAsia="Times New Roman"/>
        </w:rPr>
      </w:pPr>
    </w:p>
    <w:p w14:paraId="7BD09FEC" w14:textId="564A012E" w:rsidR="00EE63FA" w:rsidRPr="00EE63FA" w:rsidRDefault="00EE63FA" w:rsidP="006510A2">
      <w:pPr>
        <w:spacing w:after="0" w:line="240" w:lineRule="auto"/>
        <w:rPr>
          <w:rFonts w:eastAsia="Times New Roman"/>
        </w:rPr>
      </w:pPr>
      <w:r w:rsidRPr="00EE63FA">
        <w:rPr>
          <w:rFonts w:eastAsia="Times New Roman"/>
          <w:b/>
          <w:bCs/>
        </w:rPr>
        <w:t>Maintenance</w:t>
      </w:r>
    </w:p>
    <w:p w14:paraId="0D942297" w14:textId="77777777" w:rsidR="00EE63FA" w:rsidRPr="00EE63FA" w:rsidRDefault="00EE63FA" w:rsidP="006510A2">
      <w:pPr>
        <w:numPr>
          <w:ilvl w:val="0"/>
          <w:numId w:val="14"/>
        </w:numPr>
        <w:spacing w:after="0" w:line="240" w:lineRule="auto"/>
        <w:rPr>
          <w:rFonts w:eastAsia="Times New Roman"/>
        </w:rPr>
      </w:pPr>
      <w:r w:rsidRPr="00EE63FA">
        <w:rPr>
          <w:rFonts w:eastAsia="Times New Roman"/>
        </w:rPr>
        <w:t>Monitor and maintain site services (e.g. heating, water, security), inspect facilities, and carry out minor repairs.</w:t>
      </w:r>
    </w:p>
    <w:p w14:paraId="06FFA618" w14:textId="77777777" w:rsidR="00EE63FA" w:rsidRPr="00EE63FA" w:rsidRDefault="00EE63FA" w:rsidP="006510A2">
      <w:pPr>
        <w:numPr>
          <w:ilvl w:val="0"/>
          <w:numId w:val="14"/>
        </w:numPr>
        <w:spacing w:after="0" w:line="240" w:lineRule="auto"/>
        <w:rPr>
          <w:rFonts w:eastAsia="Times New Roman"/>
        </w:rPr>
      </w:pPr>
      <w:r w:rsidRPr="00EE63FA">
        <w:rPr>
          <w:rFonts w:eastAsia="Times New Roman"/>
        </w:rPr>
        <w:t>Maintain cleanliness, restock toilets and first aid points, manage waste, and support deliveries and equipment setup.</w:t>
      </w:r>
    </w:p>
    <w:p w14:paraId="189392C8" w14:textId="77777777" w:rsidR="00EE63FA" w:rsidRDefault="00EE63FA" w:rsidP="006510A2">
      <w:pPr>
        <w:numPr>
          <w:ilvl w:val="0"/>
          <w:numId w:val="14"/>
        </w:numPr>
        <w:spacing w:after="0" w:line="240" w:lineRule="auto"/>
        <w:rPr>
          <w:rFonts w:eastAsia="Times New Roman"/>
        </w:rPr>
      </w:pPr>
      <w:r w:rsidRPr="00EE63FA">
        <w:rPr>
          <w:rFonts w:eastAsia="Times New Roman"/>
        </w:rPr>
        <w:t>Ensure contractors follow site protocols and log/report issues using the academy’s system.</w:t>
      </w:r>
    </w:p>
    <w:p w14:paraId="360189A1" w14:textId="77777777" w:rsidR="006510A2" w:rsidRPr="00EE63FA" w:rsidRDefault="006510A2" w:rsidP="006510A2">
      <w:pPr>
        <w:spacing w:after="0" w:line="240" w:lineRule="auto"/>
        <w:ind w:left="720"/>
        <w:rPr>
          <w:rFonts w:eastAsia="Times New Roman"/>
        </w:rPr>
      </w:pPr>
    </w:p>
    <w:p w14:paraId="7072AEA3" w14:textId="5B5FF667" w:rsidR="00EE63FA" w:rsidRPr="00EE63FA" w:rsidRDefault="00EE63FA" w:rsidP="006510A2">
      <w:pPr>
        <w:spacing w:after="0" w:line="240" w:lineRule="auto"/>
        <w:rPr>
          <w:rFonts w:eastAsia="Times New Roman"/>
        </w:rPr>
      </w:pPr>
      <w:r w:rsidRPr="00EE63FA">
        <w:rPr>
          <w:rFonts w:eastAsia="Times New Roman"/>
          <w:b/>
          <w:bCs/>
        </w:rPr>
        <w:t>Lettings</w:t>
      </w:r>
    </w:p>
    <w:p w14:paraId="4FFEC448" w14:textId="452DB972" w:rsidR="006510A2" w:rsidRDefault="00EE63FA" w:rsidP="006510A2">
      <w:pPr>
        <w:numPr>
          <w:ilvl w:val="0"/>
          <w:numId w:val="15"/>
        </w:numPr>
        <w:spacing w:after="0" w:line="240" w:lineRule="auto"/>
        <w:rPr>
          <w:rFonts w:eastAsia="Times New Roman"/>
        </w:rPr>
      </w:pPr>
      <w:r w:rsidRPr="00EE63FA">
        <w:rPr>
          <w:rFonts w:eastAsia="Times New Roman"/>
        </w:rPr>
        <w:t>Open, supervise, and secure facilities for external users, ensuring appropriate use of academy premises.</w:t>
      </w:r>
    </w:p>
    <w:p w14:paraId="0002A241" w14:textId="77777777" w:rsidR="006510A2" w:rsidRPr="006510A2" w:rsidRDefault="006510A2" w:rsidP="006510A2">
      <w:pPr>
        <w:spacing w:after="0" w:line="240" w:lineRule="auto"/>
        <w:ind w:left="720"/>
        <w:rPr>
          <w:rFonts w:eastAsia="Times New Roman"/>
        </w:rPr>
      </w:pPr>
    </w:p>
    <w:p w14:paraId="4A394AA7" w14:textId="34377E8D" w:rsidR="00EE63FA" w:rsidRPr="00EE63FA" w:rsidRDefault="00EE63FA" w:rsidP="006510A2">
      <w:pPr>
        <w:spacing w:after="0" w:line="240" w:lineRule="auto"/>
        <w:rPr>
          <w:rFonts w:eastAsia="Times New Roman"/>
        </w:rPr>
      </w:pPr>
      <w:r w:rsidRPr="00EE63FA">
        <w:rPr>
          <w:rFonts w:eastAsia="Times New Roman"/>
          <w:b/>
          <w:bCs/>
        </w:rPr>
        <w:t>General</w:t>
      </w:r>
    </w:p>
    <w:p w14:paraId="12F1C5CF" w14:textId="58B7CF29" w:rsidR="00EE63FA" w:rsidRPr="00EE63FA" w:rsidRDefault="00EE63FA" w:rsidP="006510A2">
      <w:pPr>
        <w:numPr>
          <w:ilvl w:val="0"/>
          <w:numId w:val="16"/>
        </w:numPr>
        <w:spacing w:after="0" w:line="240" w:lineRule="auto"/>
        <w:rPr>
          <w:rFonts w:eastAsia="Times New Roman"/>
        </w:rPr>
      </w:pPr>
      <w:r w:rsidRPr="00EE63FA">
        <w:rPr>
          <w:rFonts w:eastAsia="Times New Roman"/>
        </w:rPr>
        <w:t xml:space="preserve">Promote health, safety, and </w:t>
      </w:r>
      <w:r w:rsidR="00B81137">
        <w:rPr>
          <w:rFonts w:eastAsia="Times New Roman"/>
        </w:rPr>
        <w:t>Carlton A</w:t>
      </w:r>
      <w:r w:rsidRPr="00EE63FA">
        <w:rPr>
          <w:rFonts w:eastAsia="Times New Roman"/>
        </w:rPr>
        <w:t>cadem</w:t>
      </w:r>
      <w:r w:rsidR="00B81137">
        <w:rPr>
          <w:rFonts w:eastAsia="Times New Roman"/>
        </w:rPr>
        <w:t>y Trust</w:t>
      </w:r>
      <w:r w:rsidRPr="00EE63FA">
        <w:rPr>
          <w:rFonts w:eastAsia="Times New Roman"/>
        </w:rPr>
        <w:t xml:space="preserve"> values </w:t>
      </w:r>
      <w:proofErr w:type="gramStart"/>
      <w:r w:rsidRPr="00EE63FA">
        <w:rPr>
          <w:rFonts w:eastAsia="Times New Roman"/>
        </w:rPr>
        <w:t>at all times</w:t>
      </w:r>
      <w:proofErr w:type="gramEnd"/>
      <w:r w:rsidRPr="00EE63FA">
        <w:rPr>
          <w:rFonts w:eastAsia="Times New Roman"/>
        </w:rPr>
        <w:t>.</w:t>
      </w:r>
    </w:p>
    <w:p w14:paraId="603E4135" w14:textId="77777777" w:rsidR="00EE63FA" w:rsidRPr="00EE63FA" w:rsidRDefault="00EE63FA" w:rsidP="006510A2">
      <w:pPr>
        <w:numPr>
          <w:ilvl w:val="0"/>
          <w:numId w:val="16"/>
        </w:numPr>
        <w:spacing w:after="0" w:line="240" w:lineRule="auto"/>
        <w:rPr>
          <w:rFonts w:eastAsia="Times New Roman"/>
        </w:rPr>
      </w:pPr>
      <w:r w:rsidRPr="00EE63FA">
        <w:rPr>
          <w:rFonts w:eastAsia="Times New Roman"/>
        </w:rPr>
        <w:t>Monitor student behaviour, respond to incidents, and escalate serious issues appropriately.</w:t>
      </w:r>
    </w:p>
    <w:p w14:paraId="4F587222" w14:textId="77777777" w:rsidR="00EE63FA" w:rsidRPr="00EE63FA" w:rsidRDefault="00EE63FA" w:rsidP="006510A2">
      <w:pPr>
        <w:numPr>
          <w:ilvl w:val="0"/>
          <w:numId w:val="16"/>
        </w:numPr>
        <w:spacing w:after="0" w:line="240" w:lineRule="auto"/>
        <w:rPr>
          <w:rFonts w:eastAsia="Times New Roman"/>
        </w:rPr>
      </w:pPr>
      <w:r w:rsidRPr="00EE63FA">
        <w:rPr>
          <w:rFonts w:eastAsia="Times New Roman"/>
        </w:rPr>
        <w:t>Attend meetings, complete training, and comply with safeguarding, GDPR, and all academy policies.</w:t>
      </w:r>
    </w:p>
    <w:p w14:paraId="0F1F6110" w14:textId="77777777" w:rsidR="00EE63FA" w:rsidRPr="00EE63FA" w:rsidRDefault="00EE63FA" w:rsidP="006510A2">
      <w:pPr>
        <w:numPr>
          <w:ilvl w:val="0"/>
          <w:numId w:val="16"/>
        </w:numPr>
        <w:spacing w:after="0" w:line="240" w:lineRule="auto"/>
        <w:rPr>
          <w:rFonts w:eastAsia="Times New Roman"/>
        </w:rPr>
      </w:pPr>
      <w:r w:rsidRPr="00EE63FA">
        <w:rPr>
          <w:rFonts w:eastAsia="Times New Roman"/>
        </w:rPr>
        <w:t>Perform other reasonable duties as required.</w:t>
      </w:r>
    </w:p>
    <w:bookmarkEnd w:id="0"/>
    <w:p w14:paraId="6C02BF88" w14:textId="77777777" w:rsidR="008E120B" w:rsidRDefault="008E120B" w:rsidP="008E120B">
      <w:pPr>
        <w:rPr>
          <w:rFonts w:eastAsia="Times New Roman"/>
        </w:rPr>
      </w:pPr>
    </w:p>
    <w:p w14:paraId="1FD5BA8C" w14:textId="3A37D1B5" w:rsidR="009D7ACC" w:rsidRPr="006335BD" w:rsidRDefault="009D7ACC" w:rsidP="008E120B">
      <w:pPr>
        <w:jc w:val="center"/>
        <w:rPr>
          <w:b/>
          <w:u w:val="single"/>
        </w:rPr>
      </w:pPr>
      <w:r w:rsidRPr="006335BD">
        <w:rPr>
          <w:b/>
        </w:rPr>
        <w:lastRenderedPageBreak/>
        <w:t>PERSON SPECIFICATION –</w:t>
      </w:r>
      <w:r w:rsidR="008E120B">
        <w:rPr>
          <w:b/>
        </w:rPr>
        <w:t xml:space="preserve"> Caretaker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08"/>
        <w:gridCol w:w="880"/>
        <w:gridCol w:w="882"/>
        <w:gridCol w:w="846"/>
      </w:tblGrid>
      <w:tr w:rsidR="009D7ACC" w:rsidRPr="006335BD" w14:paraId="25EBC02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62402F" w14:textId="77777777" w:rsidR="009D7ACC" w:rsidRPr="006335BD" w:rsidRDefault="009D7ACC" w:rsidP="007854E5">
            <w:pPr>
              <w:spacing w:after="0" w:line="240" w:lineRule="auto"/>
              <w:jc w:val="center"/>
              <w:rPr>
                <w:b/>
              </w:rPr>
            </w:pPr>
          </w:p>
        </w:tc>
        <w:tc>
          <w:tcPr>
            <w:tcW w:w="880" w:type="dxa"/>
            <w:tcBorders>
              <w:top w:val="single" w:sz="4" w:space="0" w:color="000000"/>
              <w:left w:val="single" w:sz="4" w:space="0" w:color="000000"/>
              <w:bottom w:val="single" w:sz="4" w:space="0" w:color="000000"/>
              <w:right w:val="single" w:sz="4" w:space="0" w:color="000000"/>
            </w:tcBorders>
          </w:tcPr>
          <w:p w14:paraId="0545352D" w14:textId="77777777" w:rsidR="009D7ACC" w:rsidRPr="006335BD" w:rsidRDefault="009D7ACC" w:rsidP="007854E5">
            <w:pPr>
              <w:spacing w:after="0" w:line="240" w:lineRule="auto"/>
              <w:jc w:val="center"/>
              <w:rPr>
                <w:b/>
              </w:rPr>
            </w:pPr>
            <w:r w:rsidRPr="006335BD">
              <w:rPr>
                <w:b/>
              </w:rPr>
              <w:t>Ess</w:t>
            </w:r>
          </w:p>
        </w:tc>
        <w:tc>
          <w:tcPr>
            <w:tcW w:w="882" w:type="dxa"/>
            <w:tcBorders>
              <w:top w:val="single" w:sz="4" w:space="0" w:color="000000"/>
              <w:left w:val="single" w:sz="4" w:space="0" w:color="000000"/>
              <w:bottom w:val="single" w:sz="4" w:space="0" w:color="000000"/>
              <w:right w:val="single" w:sz="4" w:space="0" w:color="000000"/>
            </w:tcBorders>
          </w:tcPr>
          <w:p w14:paraId="4B15BA9E" w14:textId="77777777" w:rsidR="009D7ACC" w:rsidRPr="006335BD" w:rsidRDefault="009D7ACC" w:rsidP="007854E5">
            <w:pPr>
              <w:spacing w:after="0" w:line="240" w:lineRule="auto"/>
              <w:jc w:val="center"/>
              <w:rPr>
                <w:b/>
              </w:rPr>
            </w:pPr>
            <w:r w:rsidRPr="006335BD">
              <w:rPr>
                <w:b/>
              </w:rPr>
              <w:t>Des</w:t>
            </w:r>
          </w:p>
        </w:tc>
        <w:tc>
          <w:tcPr>
            <w:tcW w:w="846" w:type="dxa"/>
            <w:tcBorders>
              <w:top w:val="single" w:sz="4" w:space="0" w:color="000000"/>
              <w:left w:val="single" w:sz="4" w:space="0" w:color="000000"/>
              <w:bottom w:val="single" w:sz="4" w:space="0" w:color="000000"/>
              <w:right w:val="single" w:sz="4" w:space="0" w:color="000000"/>
            </w:tcBorders>
          </w:tcPr>
          <w:p w14:paraId="1BA50CE0" w14:textId="77777777" w:rsidR="009D7ACC" w:rsidRPr="006335BD" w:rsidRDefault="009D7ACC" w:rsidP="007854E5">
            <w:pPr>
              <w:spacing w:after="0" w:line="240" w:lineRule="auto"/>
              <w:jc w:val="center"/>
              <w:rPr>
                <w:b/>
              </w:rPr>
            </w:pPr>
            <w:r w:rsidRPr="006335BD">
              <w:rPr>
                <w:b/>
              </w:rPr>
              <w:t>MOA</w:t>
            </w:r>
          </w:p>
        </w:tc>
      </w:tr>
      <w:tr w:rsidR="009D7ACC" w:rsidRPr="006335BD" w14:paraId="67C535B7"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03826CF" w14:textId="77777777" w:rsidR="009D7ACC" w:rsidRPr="006335BD" w:rsidRDefault="009D7ACC" w:rsidP="007854E5">
            <w:pPr>
              <w:spacing w:after="0" w:line="240" w:lineRule="auto"/>
              <w:rPr>
                <w:b/>
              </w:rPr>
            </w:pPr>
            <w:r w:rsidRPr="006335BD">
              <w:rPr>
                <w:b/>
              </w:rPr>
              <w:t>KNOWLEDGE/QUALIFICATIONS</w:t>
            </w:r>
          </w:p>
        </w:tc>
        <w:tc>
          <w:tcPr>
            <w:tcW w:w="880" w:type="dxa"/>
            <w:tcBorders>
              <w:top w:val="single" w:sz="4" w:space="0" w:color="000000"/>
              <w:left w:val="single" w:sz="4" w:space="0" w:color="000000"/>
              <w:bottom w:val="single" w:sz="4" w:space="0" w:color="000000"/>
              <w:right w:val="single" w:sz="4" w:space="0" w:color="000000"/>
            </w:tcBorders>
          </w:tcPr>
          <w:p w14:paraId="6535B055" w14:textId="77777777" w:rsidR="009D7ACC" w:rsidRPr="006335BD" w:rsidRDefault="009D7ACC" w:rsidP="007854E5">
            <w:pPr>
              <w:spacing w:after="0" w:line="240" w:lineRule="auto"/>
              <w:jc w:val="center"/>
              <w:rPr>
                <w:b/>
              </w:rPr>
            </w:pPr>
          </w:p>
        </w:tc>
        <w:tc>
          <w:tcPr>
            <w:tcW w:w="882" w:type="dxa"/>
            <w:tcBorders>
              <w:top w:val="single" w:sz="4" w:space="0" w:color="000000"/>
              <w:left w:val="single" w:sz="4" w:space="0" w:color="000000"/>
              <w:bottom w:val="single" w:sz="4" w:space="0" w:color="000000"/>
              <w:right w:val="single" w:sz="4" w:space="0" w:color="000000"/>
            </w:tcBorders>
          </w:tcPr>
          <w:p w14:paraId="57BAA49D" w14:textId="77777777" w:rsidR="009D7ACC" w:rsidRPr="006335BD" w:rsidRDefault="009D7ACC" w:rsidP="007854E5">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tcPr>
          <w:p w14:paraId="2E49FEEA" w14:textId="77777777" w:rsidR="009D7ACC" w:rsidRPr="006335BD" w:rsidRDefault="009D7ACC" w:rsidP="007854E5">
            <w:pPr>
              <w:spacing w:after="0" w:line="240" w:lineRule="auto"/>
              <w:jc w:val="center"/>
              <w:rPr>
                <w:b/>
              </w:rPr>
            </w:pPr>
          </w:p>
        </w:tc>
      </w:tr>
      <w:tr w:rsidR="008E120B" w:rsidRPr="006335BD" w14:paraId="6D3E86D1"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3AA9E1A" w14:textId="65A2B33D" w:rsidR="008E120B" w:rsidRPr="006335BD" w:rsidRDefault="008E120B" w:rsidP="008E120B">
            <w:pPr>
              <w:spacing w:after="0" w:line="240" w:lineRule="auto"/>
            </w:pPr>
            <w:r w:rsidRPr="0015494F">
              <w:t>COSHH Regulations certificate</w:t>
            </w:r>
          </w:p>
        </w:tc>
        <w:tc>
          <w:tcPr>
            <w:tcW w:w="880" w:type="dxa"/>
            <w:tcBorders>
              <w:top w:val="single" w:sz="4" w:space="0" w:color="000000"/>
              <w:left w:val="single" w:sz="4" w:space="0" w:color="000000"/>
              <w:bottom w:val="single" w:sz="4" w:space="0" w:color="000000"/>
              <w:right w:val="single" w:sz="4" w:space="0" w:color="000000"/>
            </w:tcBorders>
          </w:tcPr>
          <w:p w14:paraId="137FFF26" w14:textId="03B82A66" w:rsidR="008E120B" w:rsidRPr="006335BD" w:rsidRDefault="008E120B" w:rsidP="008E120B">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306C1505" w14:textId="401D3770" w:rsidR="008E120B" w:rsidRPr="006335BD" w:rsidRDefault="008E120B" w:rsidP="008E120B">
            <w:pPr>
              <w:spacing w:after="0" w:line="240" w:lineRule="auto"/>
              <w:jc w:val="center"/>
              <w:rPr>
                <w:bCs/>
              </w:rPr>
            </w:pPr>
            <w:r>
              <w:rPr>
                <w:bCs/>
              </w:rPr>
              <w:t>*</w:t>
            </w:r>
          </w:p>
        </w:tc>
        <w:tc>
          <w:tcPr>
            <w:tcW w:w="846" w:type="dxa"/>
            <w:tcBorders>
              <w:top w:val="single" w:sz="4" w:space="0" w:color="000000"/>
              <w:left w:val="single" w:sz="4" w:space="0" w:color="000000"/>
              <w:bottom w:val="single" w:sz="4" w:space="0" w:color="000000"/>
              <w:right w:val="single" w:sz="4" w:space="0" w:color="000000"/>
            </w:tcBorders>
          </w:tcPr>
          <w:p w14:paraId="3D6F2DD8" w14:textId="2FBA4A9E" w:rsidR="008E120B" w:rsidRPr="006335BD" w:rsidRDefault="008E120B" w:rsidP="008E120B">
            <w:pPr>
              <w:spacing w:after="0" w:line="240" w:lineRule="auto"/>
              <w:jc w:val="center"/>
              <w:rPr>
                <w:bCs/>
              </w:rPr>
            </w:pPr>
            <w:r w:rsidRPr="0015494F">
              <w:t>A/I/C</w:t>
            </w:r>
          </w:p>
        </w:tc>
      </w:tr>
      <w:tr w:rsidR="008E120B" w:rsidRPr="006335BD" w14:paraId="3462486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2C6E77B" w14:textId="18CD698A" w:rsidR="008E120B" w:rsidRPr="006335BD" w:rsidRDefault="008E120B" w:rsidP="008E120B">
            <w:pPr>
              <w:spacing w:after="0" w:line="240" w:lineRule="auto"/>
            </w:pPr>
            <w:r w:rsidRPr="0015494F">
              <w:t>Minimum of GCSE grade C, or equivalent, in both English and Maths</w:t>
            </w:r>
          </w:p>
        </w:tc>
        <w:tc>
          <w:tcPr>
            <w:tcW w:w="880" w:type="dxa"/>
            <w:tcBorders>
              <w:top w:val="single" w:sz="4" w:space="0" w:color="000000"/>
              <w:left w:val="single" w:sz="4" w:space="0" w:color="000000"/>
              <w:bottom w:val="single" w:sz="4" w:space="0" w:color="000000"/>
              <w:right w:val="single" w:sz="4" w:space="0" w:color="000000"/>
            </w:tcBorders>
          </w:tcPr>
          <w:p w14:paraId="73AB0E5B" w14:textId="4B20455D" w:rsidR="008E120B" w:rsidRPr="006335BD" w:rsidRDefault="008E120B" w:rsidP="008E120B">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452AD80" w14:textId="103AE3BA" w:rsidR="008E120B" w:rsidRPr="006335BD" w:rsidRDefault="008E120B" w:rsidP="008E120B">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2D6C577" w14:textId="646ADE54" w:rsidR="008E120B" w:rsidRPr="006335BD" w:rsidRDefault="008E120B" w:rsidP="008E120B">
            <w:pPr>
              <w:spacing w:after="0" w:line="240" w:lineRule="auto"/>
              <w:jc w:val="center"/>
              <w:rPr>
                <w:bCs/>
              </w:rPr>
            </w:pPr>
            <w:r w:rsidRPr="0015494F">
              <w:t>A/I/C</w:t>
            </w:r>
          </w:p>
        </w:tc>
      </w:tr>
      <w:tr w:rsidR="009D7ACC" w:rsidRPr="006335BD" w14:paraId="13360EE5"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97FD602" w14:textId="1DC1BCDC"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7841CE9C"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0FA0263E" w14:textId="62C79591"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DE7DDD6" w14:textId="15290C3F" w:rsidR="009D7ACC" w:rsidRPr="006335BD" w:rsidRDefault="009D7ACC" w:rsidP="007854E5">
            <w:pPr>
              <w:spacing w:after="0" w:line="240" w:lineRule="auto"/>
              <w:jc w:val="center"/>
              <w:rPr>
                <w:bCs/>
              </w:rPr>
            </w:pPr>
          </w:p>
        </w:tc>
      </w:tr>
      <w:tr w:rsidR="009D7ACC" w:rsidRPr="006335BD" w14:paraId="46809902"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BE62ADB" w14:textId="4FC79B0C" w:rsidR="009D7ACC" w:rsidRPr="006335BD" w:rsidRDefault="009D7ACC" w:rsidP="007854E5">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6806C7DB" w14:textId="6E5F0ECC"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672E1484"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6DD604BC" w14:textId="2C770DF4" w:rsidR="009D7ACC" w:rsidRPr="006335BD" w:rsidRDefault="009D7ACC" w:rsidP="007854E5">
            <w:pPr>
              <w:spacing w:after="0" w:line="240" w:lineRule="auto"/>
              <w:jc w:val="center"/>
              <w:rPr>
                <w:bCs/>
              </w:rPr>
            </w:pPr>
          </w:p>
        </w:tc>
      </w:tr>
      <w:tr w:rsidR="009D7ACC" w:rsidRPr="006335BD" w14:paraId="0D8A6D1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792B39C1" w14:textId="77777777" w:rsidR="009D7ACC" w:rsidRPr="006335BD" w:rsidRDefault="009D7ACC" w:rsidP="007854E5">
            <w:pPr>
              <w:spacing w:after="0" w:line="240" w:lineRule="auto"/>
              <w:rPr>
                <w:b/>
              </w:rPr>
            </w:pPr>
            <w:r w:rsidRPr="006335BD">
              <w:rPr>
                <w:b/>
              </w:rPr>
              <w:t>EXPERIENCE</w:t>
            </w:r>
          </w:p>
        </w:tc>
        <w:tc>
          <w:tcPr>
            <w:tcW w:w="880" w:type="dxa"/>
            <w:tcBorders>
              <w:top w:val="single" w:sz="4" w:space="0" w:color="000000"/>
              <w:left w:val="single" w:sz="4" w:space="0" w:color="000000"/>
              <w:bottom w:val="single" w:sz="4" w:space="0" w:color="000000"/>
              <w:right w:val="single" w:sz="4" w:space="0" w:color="000000"/>
            </w:tcBorders>
          </w:tcPr>
          <w:p w14:paraId="0A538718" w14:textId="77777777" w:rsidR="009D7ACC" w:rsidRPr="006335BD" w:rsidRDefault="009D7ACC" w:rsidP="007854E5">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41725F70" w14:textId="77777777" w:rsidR="009D7ACC" w:rsidRPr="006335BD" w:rsidRDefault="009D7ACC" w:rsidP="007854E5">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BC41C9C" w14:textId="77777777" w:rsidR="009D7ACC" w:rsidRPr="006335BD" w:rsidRDefault="009D7ACC" w:rsidP="007854E5">
            <w:pPr>
              <w:spacing w:after="0" w:line="240" w:lineRule="auto"/>
              <w:jc w:val="center"/>
              <w:rPr>
                <w:bCs/>
              </w:rPr>
            </w:pPr>
          </w:p>
        </w:tc>
      </w:tr>
      <w:tr w:rsidR="0094703A" w:rsidRPr="006335BD" w14:paraId="5CF6101F" w14:textId="77777777" w:rsidTr="00074DA1">
        <w:tc>
          <w:tcPr>
            <w:tcW w:w="6408" w:type="dxa"/>
            <w:vAlign w:val="center"/>
          </w:tcPr>
          <w:p w14:paraId="128875E2" w14:textId="5FA49059" w:rsidR="0094703A" w:rsidRPr="006335BD" w:rsidRDefault="0094703A" w:rsidP="0094703A">
            <w:pPr>
              <w:spacing w:after="0" w:line="240" w:lineRule="auto"/>
            </w:pPr>
            <w:r w:rsidRPr="00064C36">
              <w:rPr>
                <w:rFonts w:cstheme="minorHAnsi"/>
              </w:rPr>
              <w:t>Good understanding of the operational practices, working methods, quality standards, security issues, work schedules and priorities related to a full range of site facilities services.</w:t>
            </w:r>
          </w:p>
        </w:tc>
        <w:tc>
          <w:tcPr>
            <w:tcW w:w="880" w:type="dxa"/>
            <w:vAlign w:val="center"/>
          </w:tcPr>
          <w:p w14:paraId="181F271C" w14:textId="73E939DE" w:rsidR="0094703A" w:rsidRPr="006335BD" w:rsidRDefault="0094703A" w:rsidP="0094703A">
            <w:pPr>
              <w:spacing w:after="0" w:line="240" w:lineRule="auto"/>
              <w:jc w:val="center"/>
              <w:rPr>
                <w:bCs/>
              </w:rPr>
            </w:pPr>
            <w:r>
              <w:rPr>
                <w:bCs/>
              </w:rPr>
              <w:t>*</w:t>
            </w:r>
          </w:p>
        </w:tc>
        <w:tc>
          <w:tcPr>
            <w:tcW w:w="882" w:type="dxa"/>
            <w:vAlign w:val="center"/>
          </w:tcPr>
          <w:p w14:paraId="7E2C2600" w14:textId="77777777" w:rsidR="0094703A" w:rsidRPr="006335BD" w:rsidRDefault="0094703A" w:rsidP="0094703A">
            <w:pPr>
              <w:spacing w:after="0" w:line="240" w:lineRule="auto"/>
              <w:jc w:val="center"/>
              <w:rPr>
                <w:bCs/>
              </w:rPr>
            </w:pPr>
          </w:p>
        </w:tc>
        <w:tc>
          <w:tcPr>
            <w:tcW w:w="846" w:type="dxa"/>
            <w:vAlign w:val="center"/>
          </w:tcPr>
          <w:p w14:paraId="7EBABD1D" w14:textId="5D7E06AE" w:rsidR="0094703A" w:rsidRPr="006335BD" w:rsidRDefault="0094703A" w:rsidP="0094703A">
            <w:pPr>
              <w:spacing w:after="0" w:line="240" w:lineRule="auto"/>
              <w:jc w:val="center"/>
              <w:rPr>
                <w:bCs/>
              </w:rPr>
            </w:pPr>
            <w:r w:rsidRPr="00064C36">
              <w:rPr>
                <w:rFonts w:cstheme="minorHAnsi"/>
              </w:rPr>
              <w:t>A/I</w:t>
            </w:r>
          </w:p>
        </w:tc>
      </w:tr>
      <w:tr w:rsidR="000578A0" w:rsidRPr="006335BD" w14:paraId="152B6263" w14:textId="77777777" w:rsidTr="00AA79AD">
        <w:tc>
          <w:tcPr>
            <w:tcW w:w="6408" w:type="dxa"/>
            <w:vAlign w:val="center"/>
          </w:tcPr>
          <w:p w14:paraId="66D56893" w14:textId="31D33FBC" w:rsidR="000578A0" w:rsidRPr="006335BD" w:rsidRDefault="000578A0" w:rsidP="000578A0">
            <w:pPr>
              <w:spacing w:after="0" w:line="240" w:lineRule="auto"/>
            </w:pPr>
            <w:r w:rsidRPr="00064C36">
              <w:rPr>
                <w:rFonts w:cstheme="minorHAnsi"/>
              </w:rPr>
              <w:t>Understanding of the relevant regulatory procedures and an awareness of the more complex issues impacting on site services</w:t>
            </w:r>
          </w:p>
        </w:tc>
        <w:tc>
          <w:tcPr>
            <w:tcW w:w="880" w:type="dxa"/>
            <w:vAlign w:val="center"/>
          </w:tcPr>
          <w:p w14:paraId="2419BE26" w14:textId="52A94FE6" w:rsidR="000578A0" w:rsidRPr="006335BD" w:rsidRDefault="000578A0" w:rsidP="000578A0">
            <w:pPr>
              <w:spacing w:after="0" w:line="240" w:lineRule="auto"/>
              <w:jc w:val="center"/>
              <w:rPr>
                <w:bCs/>
              </w:rPr>
            </w:pPr>
            <w:r>
              <w:rPr>
                <w:bCs/>
              </w:rPr>
              <w:t>*</w:t>
            </w:r>
          </w:p>
        </w:tc>
        <w:tc>
          <w:tcPr>
            <w:tcW w:w="882" w:type="dxa"/>
            <w:vAlign w:val="center"/>
          </w:tcPr>
          <w:p w14:paraId="0AA07D1E" w14:textId="77777777" w:rsidR="000578A0" w:rsidRPr="006335BD" w:rsidRDefault="000578A0" w:rsidP="000578A0">
            <w:pPr>
              <w:spacing w:after="0" w:line="240" w:lineRule="auto"/>
              <w:jc w:val="center"/>
              <w:rPr>
                <w:bCs/>
              </w:rPr>
            </w:pPr>
          </w:p>
        </w:tc>
        <w:tc>
          <w:tcPr>
            <w:tcW w:w="846" w:type="dxa"/>
            <w:vAlign w:val="center"/>
          </w:tcPr>
          <w:p w14:paraId="49EC9C0C" w14:textId="25B56FF5" w:rsidR="000578A0" w:rsidRPr="006335BD" w:rsidRDefault="000578A0" w:rsidP="000578A0">
            <w:pPr>
              <w:spacing w:after="0" w:line="240" w:lineRule="auto"/>
              <w:jc w:val="center"/>
              <w:rPr>
                <w:bCs/>
              </w:rPr>
            </w:pPr>
            <w:r w:rsidRPr="00064C36">
              <w:rPr>
                <w:rFonts w:cstheme="minorHAnsi"/>
              </w:rPr>
              <w:t>A/I</w:t>
            </w:r>
          </w:p>
        </w:tc>
      </w:tr>
      <w:tr w:rsidR="000578A0" w:rsidRPr="006335BD" w14:paraId="2EC6F603"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6A2444" w14:textId="061171DA" w:rsidR="000578A0" w:rsidRPr="006335BD" w:rsidRDefault="00965834" w:rsidP="000578A0">
            <w:pPr>
              <w:spacing w:after="0" w:line="240" w:lineRule="auto"/>
            </w:pPr>
            <w:r w:rsidRPr="00965834">
              <w:t>Good understanding of Health and Safety and site security issues</w:t>
            </w:r>
          </w:p>
        </w:tc>
        <w:tc>
          <w:tcPr>
            <w:tcW w:w="880" w:type="dxa"/>
            <w:tcBorders>
              <w:top w:val="single" w:sz="4" w:space="0" w:color="000000"/>
              <w:left w:val="single" w:sz="4" w:space="0" w:color="000000"/>
              <w:bottom w:val="single" w:sz="4" w:space="0" w:color="000000"/>
              <w:right w:val="single" w:sz="4" w:space="0" w:color="000000"/>
            </w:tcBorders>
          </w:tcPr>
          <w:p w14:paraId="4EFE164D" w14:textId="79309C11" w:rsidR="000578A0" w:rsidRPr="006335BD" w:rsidRDefault="00340B7D" w:rsidP="000578A0">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4AA5A66" w14:textId="33C98A02"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65AA70A" w14:textId="2C68017D" w:rsidR="000578A0" w:rsidRPr="006335BD" w:rsidRDefault="00906D37" w:rsidP="000578A0">
            <w:pPr>
              <w:spacing w:after="0" w:line="240" w:lineRule="auto"/>
              <w:jc w:val="center"/>
              <w:rPr>
                <w:bCs/>
              </w:rPr>
            </w:pPr>
            <w:r w:rsidRPr="00906D37">
              <w:rPr>
                <w:bCs/>
              </w:rPr>
              <w:t>A/I</w:t>
            </w:r>
          </w:p>
        </w:tc>
      </w:tr>
      <w:tr w:rsidR="000578A0" w:rsidRPr="006335BD" w14:paraId="01098416"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1D8A097" w14:textId="4771A184" w:rsidR="000578A0" w:rsidRPr="006335BD" w:rsidRDefault="00C642E3" w:rsidP="000578A0">
            <w:pPr>
              <w:spacing w:after="0" w:line="240" w:lineRule="auto"/>
            </w:pPr>
            <w:r w:rsidRPr="00C642E3">
              <w:t>Basic building and grounds maintenance skills; ability to undertake routine maintenance and emergency repairs</w:t>
            </w:r>
          </w:p>
        </w:tc>
        <w:tc>
          <w:tcPr>
            <w:tcW w:w="880" w:type="dxa"/>
            <w:tcBorders>
              <w:top w:val="single" w:sz="4" w:space="0" w:color="000000"/>
              <w:left w:val="single" w:sz="4" w:space="0" w:color="000000"/>
              <w:bottom w:val="single" w:sz="4" w:space="0" w:color="000000"/>
              <w:right w:val="single" w:sz="4" w:space="0" w:color="000000"/>
            </w:tcBorders>
          </w:tcPr>
          <w:p w14:paraId="0E958FFC" w14:textId="2D0DE969" w:rsidR="000578A0" w:rsidRPr="006335BD" w:rsidRDefault="00906D37" w:rsidP="000578A0">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1AC162D5" w14:textId="77777777"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7F94645" w14:textId="4247FEED" w:rsidR="000578A0" w:rsidRPr="006335BD" w:rsidRDefault="00906D37" w:rsidP="000578A0">
            <w:pPr>
              <w:spacing w:after="0" w:line="240" w:lineRule="auto"/>
              <w:jc w:val="center"/>
              <w:rPr>
                <w:bCs/>
              </w:rPr>
            </w:pPr>
            <w:r>
              <w:rPr>
                <w:bCs/>
              </w:rPr>
              <w:t>A/I</w:t>
            </w:r>
          </w:p>
        </w:tc>
      </w:tr>
      <w:tr w:rsidR="000578A0" w:rsidRPr="006335BD" w14:paraId="76BA2A8C"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1CEA40" w14:textId="28828D09" w:rsidR="000578A0" w:rsidRPr="006335BD" w:rsidRDefault="00C642E3" w:rsidP="000578A0">
            <w:pPr>
              <w:spacing w:after="0" w:line="240" w:lineRule="auto"/>
            </w:pPr>
            <w:r w:rsidRPr="00C642E3">
              <w:t>Understanding of order processing and stockholding procedures</w:t>
            </w:r>
          </w:p>
        </w:tc>
        <w:tc>
          <w:tcPr>
            <w:tcW w:w="880" w:type="dxa"/>
            <w:tcBorders>
              <w:top w:val="single" w:sz="4" w:space="0" w:color="000000"/>
              <w:left w:val="single" w:sz="4" w:space="0" w:color="000000"/>
              <w:bottom w:val="single" w:sz="4" w:space="0" w:color="000000"/>
              <w:right w:val="single" w:sz="4" w:space="0" w:color="000000"/>
            </w:tcBorders>
          </w:tcPr>
          <w:p w14:paraId="2153842D" w14:textId="30696A10" w:rsidR="000578A0" w:rsidRPr="006335BD" w:rsidRDefault="00906D37" w:rsidP="000578A0">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1C027902" w14:textId="77777777"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25E90038" w14:textId="635BEA0D" w:rsidR="000578A0" w:rsidRPr="006335BD" w:rsidRDefault="00906D37" w:rsidP="000578A0">
            <w:pPr>
              <w:spacing w:after="0" w:line="240" w:lineRule="auto"/>
              <w:jc w:val="center"/>
              <w:rPr>
                <w:bCs/>
              </w:rPr>
            </w:pPr>
            <w:r>
              <w:rPr>
                <w:bCs/>
              </w:rPr>
              <w:t>A/I</w:t>
            </w:r>
          </w:p>
        </w:tc>
      </w:tr>
      <w:tr w:rsidR="000578A0" w:rsidRPr="006335BD" w14:paraId="27BBA80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EFF44A1" w14:textId="680953A8" w:rsidR="000578A0" w:rsidRPr="006335BD" w:rsidRDefault="00C642E3" w:rsidP="000578A0">
            <w:pPr>
              <w:spacing w:after="0" w:line="240" w:lineRule="auto"/>
            </w:pPr>
            <w:r w:rsidRPr="00C642E3">
              <w:t>Ability to maintain appropriate records</w:t>
            </w:r>
          </w:p>
        </w:tc>
        <w:tc>
          <w:tcPr>
            <w:tcW w:w="880" w:type="dxa"/>
            <w:tcBorders>
              <w:top w:val="single" w:sz="4" w:space="0" w:color="000000"/>
              <w:left w:val="single" w:sz="4" w:space="0" w:color="000000"/>
              <w:bottom w:val="single" w:sz="4" w:space="0" w:color="000000"/>
              <w:right w:val="single" w:sz="4" w:space="0" w:color="000000"/>
            </w:tcBorders>
          </w:tcPr>
          <w:p w14:paraId="01F8B36D" w14:textId="5716BCC8" w:rsidR="000578A0" w:rsidRPr="006335BD" w:rsidRDefault="00906D37" w:rsidP="000578A0">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3D081565" w14:textId="50A48A19"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A299164" w14:textId="64A284E2" w:rsidR="000578A0" w:rsidRPr="006335BD" w:rsidRDefault="00906D37" w:rsidP="000578A0">
            <w:pPr>
              <w:spacing w:after="0" w:line="240" w:lineRule="auto"/>
              <w:jc w:val="center"/>
              <w:rPr>
                <w:bCs/>
              </w:rPr>
            </w:pPr>
            <w:r>
              <w:rPr>
                <w:bCs/>
              </w:rPr>
              <w:t>A/I</w:t>
            </w:r>
          </w:p>
        </w:tc>
      </w:tr>
      <w:tr w:rsidR="000578A0" w:rsidRPr="006335BD" w14:paraId="17AB6528"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652A1ABD" w14:textId="2265A4A1" w:rsidR="000578A0" w:rsidRPr="006335BD" w:rsidRDefault="00244BBB" w:rsidP="000578A0">
            <w:pPr>
              <w:spacing w:after="0" w:line="240" w:lineRule="auto"/>
            </w:pPr>
            <w:r w:rsidRPr="00244BBB">
              <w:t>Awareness of</w:t>
            </w:r>
            <w:r>
              <w:t xml:space="preserve"> school</w:t>
            </w:r>
            <w:r w:rsidRPr="00244BBB">
              <w:t xml:space="preserve"> learning activities and ethos</w:t>
            </w:r>
            <w:r w:rsidR="00906D37">
              <w:t xml:space="preserve"> of Carlton Academy Trust</w:t>
            </w:r>
          </w:p>
        </w:tc>
        <w:tc>
          <w:tcPr>
            <w:tcW w:w="880" w:type="dxa"/>
            <w:tcBorders>
              <w:top w:val="single" w:sz="4" w:space="0" w:color="000000"/>
              <w:left w:val="single" w:sz="4" w:space="0" w:color="000000"/>
              <w:bottom w:val="single" w:sz="4" w:space="0" w:color="000000"/>
              <w:right w:val="single" w:sz="4" w:space="0" w:color="000000"/>
            </w:tcBorders>
          </w:tcPr>
          <w:p w14:paraId="1B50AAB7" w14:textId="1E551DC0" w:rsidR="000578A0" w:rsidRPr="006335BD" w:rsidRDefault="00906D37" w:rsidP="000578A0">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tcPr>
          <w:p w14:paraId="00B1F119" w14:textId="77777777"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457AEB8D" w14:textId="27B529C0" w:rsidR="000578A0" w:rsidRPr="006335BD" w:rsidRDefault="00906D37" w:rsidP="000578A0">
            <w:pPr>
              <w:spacing w:after="0" w:line="240" w:lineRule="auto"/>
              <w:jc w:val="center"/>
              <w:rPr>
                <w:bCs/>
              </w:rPr>
            </w:pPr>
            <w:r>
              <w:rPr>
                <w:bCs/>
              </w:rPr>
              <w:t>A/I</w:t>
            </w:r>
          </w:p>
        </w:tc>
      </w:tr>
      <w:tr w:rsidR="00906D37" w:rsidRPr="006335BD" w14:paraId="1CCF4DA6"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85F71A6" w14:textId="77777777" w:rsidR="00906D37" w:rsidRPr="00244BBB" w:rsidRDefault="00906D37" w:rsidP="000578A0">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50979444" w14:textId="77777777" w:rsidR="00906D37" w:rsidRDefault="00906D37" w:rsidP="000578A0">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621FDFEC" w14:textId="77777777" w:rsidR="00906D37" w:rsidRPr="006335BD" w:rsidRDefault="00906D37"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BDE5E29" w14:textId="77777777" w:rsidR="00906D37" w:rsidRDefault="00906D37" w:rsidP="000578A0">
            <w:pPr>
              <w:spacing w:after="0" w:line="240" w:lineRule="auto"/>
              <w:jc w:val="center"/>
              <w:rPr>
                <w:bCs/>
              </w:rPr>
            </w:pPr>
          </w:p>
        </w:tc>
      </w:tr>
      <w:tr w:rsidR="00C0131E" w:rsidRPr="006335BD" w14:paraId="06A1AAFF"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14C628C8" w14:textId="77777777" w:rsidR="00C0131E" w:rsidRPr="00244BBB" w:rsidRDefault="00C0131E" w:rsidP="000578A0">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1173230" w14:textId="77777777" w:rsidR="00C0131E" w:rsidRDefault="00C0131E" w:rsidP="000578A0">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41ED1163" w14:textId="77777777" w:rsidR="00C0131E" w:rsidRPr="006335BD" w:rsidRDefault="00C0131E"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EC0D46A" w14:textId="77777777" w:rsidR="00C0131E" w:rsidRDefault="00C0131E" w:rsidP="000578A0">
            <w:pPr>
              <w:spacing w:after="0" w:line="240" w:lineRule="auto"/>
              <w:jc w:val="center"/>
              <w:rPr>
                <w:bCs/>
              </w:rPr>
            </w:pPr>
          </w:p>
        </w:tc>
      </w:tr>
      <w:tr w:rsidR="000578A0" w:rsidRPr="006335BD" w14:paraId="35417B6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255461CF" w14:textId="0473B8D6" w:rsidR="000578A0" w:rsidRPr="006335BD" w:rsidRDefault="000578A0" w:rsidP="000578A0">
            <w:pPr>
              <w:spacing w:after="0" w:line="240" w:lineRule="auto"/>
              <w:rPr>
                <w:b/>
              </w:rPr>
            </w:pPr>
            <w:r w:rsidRPr="006335BD">
              <w:rPr>
                <w:b/>
              </w:rPr>
              <w:t xml:space="preserve">SKILLS </w:t>
            </w:r>
          </w:p>
        </w:tc>
        <w:tc>
          <w:tcPr>
            <w:tcW w:w="880" w:type="dxa"/>
            <w:tcBorders>
              <w:top w:val="single" w:sz="4" w:space="0" w:color="000000"/>
              <w:left w:val="single" w:sz="4" w:space="0" w:color="000000"/>
              <w:bottom w:val="single" w:sz="4" w:space="0" w:color="000000"/>
              <w:right w:val="single" w:sz="4" w:space="0" w:color="000000"/>
            </w:tcBorders>
          </w:tcPr>
          <w:p w14:paraId="31391778" w14:textId="77777777" w:rsidR="000578A0" w:rsidRPr="006335BD" w:rsidRDefault="000578A0" w:rsidP="000578A0">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76462531" w14:textId="77777777" w:rsidR="000578A0" w:rsidRPr="006335BD" w:rsidRDefault="000578A0" w:rsidP="000578A0">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7C0DB764" w14:textId="77777777" w:rsidR="000578A0" w:rsidRPr="006335BD" w:rsidRDefault="000578A0" w:rsidP="000578A0">
            <w:pPr>
              <w:spacing w:after="0" w:line="240" w:lineRule="auto"/>
              <w:jc w:val="center"/>
              <w:rPr>
                <w:bCs/>
              </w:rPr>
            </w:pPr>
          </w:p>
        </w:tc>
      </w:tr>
      <w:tr w:rsidR="008F50B6" w:rsidRPr="006335BD" w14:paraId="4095EC6A" w14:textId="77777777" w:rsidTr="003C17A9">
        <w:tc>
          <w:tcPr>
            <w:tcW w:w="6408" w:type="dxa"/>
            <w:tcBorders>
              <w:top w:val="single" w:sz="4" w:space="0" w:color="000000"/>
              <w:left w:val="single" w:sz="4" w:space="0" w:color="000000"/>
              <w:bottom w:val="single" w:sz="4" w:space="0" w:color="000000"/>
              <w:right w:val="single" w:sz="4" w:space="0" w:color="000000"/>
            </w:tcBorders>
          </w:tcPr>
          <w:p w14:paraId="2C28E76E" w14:textId="79EE721A" w:rsidR="008F50B6" w:rsidRPr="006335BD" w:rsidRDefault="008F50B6" w:rsidP="008F50B6">
            <w:pPr>
              <w:spacing w:after="0" w:line="240" w:lineRule="auto"/>
            </w:pPr>
            <w:r w:rsidRPr="00337959">
              <w:t xml:space="preserve">Excellent communication and listening skills </w:t>
            </w:r>
          </w:p>
        </w:tc>
        <w:tc>
          <w:tcPr>
            <w:tcW w:w="880" w:type="dxa"/>
            <w:tcBorders>
              <w:top w:val="single" w:sz="4" w:space="0" w:color="000000"/>
              <w:left w:val="single" w:sz="4" w:space="0" w:color="000000"/>
              <w:bottom w:val="single" w:sz="4" w:space="0" w:color="000000"/>
              <w:right w:val="single" w:sz="4" w:space="0" w:color="000000"/>
            </w:tcBorders>
            <w:vAlign w:val="center"/>
          </w:tcPr>
          <w:p w14:paraId="384330D7" w14:textId="5D0BCB1D" w:rsidR="008F50B6" w:rsidRPr="006335BD" w:rsidRDefault="008F50B6" w:rsidP="008F50B6">
            <w:pPr>
              <w:spacing w:after="0" w:line="240" w:lineRule="auto"/>
              <w:jc w:val="center"/>
              <w:rPr>
                <w:b/>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04B585B2" w14:textId="77777777" w:rsidR="008F50B6" w:rsidRPr="006335BD" w:rsidRDefault="008F50B6" w:rsidP="008F50B6">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42D6AC1F" w14:textId="287BECCE" w:rsidR="008F50B6" w:rsidRPr="006335BD" w:rsidRDefault="008F50B6" w:rsidP="008F50B6">
            <w:pPr>
              <w:spacing w:after="0" w:line="240" w:lineRule="auto"/>
              <w:jc w:val="center"/>
            </w:pPr>
            <w:r w:rsidRPr="00064C36">
              <w:rPr>
                <w:rFonts w:cstheme="minorHAnsi"/>
              </w:rPr>
              <w:t>A/I</w:t>
            </w:r>
          </w:p>
        </w:tc>
      </w:tr>
      <w:tr w:rsidR="008F50B6" w:rsidRPr="006335BD" w14:paraId="23FD4A7D" w14:textId="77777777" w:rsidTr="00300303">
        <w:tc>
          <w:tcPr>
            <w:tcW w:w="6408" w:type="dxa"/>
            <w:tcBorders>
              <w:top w:val="single" w:sz="4" w:space="0" w:color="000000"/>
              <w:left w:val="single" w:sz="4" w:space="0" w:color="000000"/>
              <w:bottom w:val="single" w:sz="4" w:space="0" w:color="000000"/>
              <w:right w:val="single" w:sz="4" w:space="0" w:color="000000"/>
            </w:tcBorders>
          </w:tcPr>
          <w:p w14:paraId="529B7F77" w14:textId="30928217" w:rsidR="008F50B6" w:rsidRPr="006335BD" w:rsidRDefault="008F50B6" w:rsidP="008F50B6">
            <w:pPr>
              <w:spacing w:after="0" w:line="240" w:lineRule="auto"/>
            </w:pPr>
            <w:r w:rsidRPr="00337959">
              <w:t xml:space="preserve">Ability to respect and maintain confidentiality </w:t>
            </w:r>
          </w:p>
        </w:tc>
        <w:tc>
          <w:tcPr>
            <w:tcW w:w="880" w:type="dxa"/>
            <w:tcBorders>
              <w:top w:val="single" w:sz="4" w:space="0" w:color="000000"/>
              <w:left w:val="single" w:sz="4" w:space="0" w:color="000000"/>
              <w:bottom w:val="single" w:sz="4" w:space="0" w:color="000000"/>
              <w:right w:val="single" w:sz="4" w:space="0" w:color="000000"/>
            </w:tcBorders>
            <w:vAlign w:val="center"/>
          </w:tcPr>
          <w:p w14:paraId="3275D3B8" w14:textId="327E400B" w:rsidR="008F50B6" w:rsidRPr="006335BD" w:rsidRDefault="008F50B6" w:rsidP="008F50B6">
            <w:pPr>
              <w:spacing w:after="0" w:line="240" w:lineRule="auto"/>
              <w:jc w:val="center"/>
              <w:rPr>
                <w:b/>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6D480B5D" w14:textId="77777777" w:rsidR="008F50B6" w:rsidRPr="006335BD" w:rsidRDefault="008F50B6" w:rsidP="008F50B6">
            <w:pPr>
              <w:spacing w:after="0" w:line="240" w:lineRule="auto"/>
              <w:jc w:val="center"/>
              <w:rPr>
                <w:b/>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7FE8E099" w14:textId="306BBAAB" w:rsidR="008F50B6" w:rsidRPr="006335BD" w:rsidRDefault="008F50B6" w:rsidP="008F50B6">
            <w:pPr>
              <w:spacing w:after="0" w:line="240" w:lineRule="auto"/>
              <w:jc w:val="center"/>
            </w:pPr>
            <w:r w:rsidRPr="00064C36">
              <w:rPr>
                <w:rFonts w:cstheme="minorHAnsi"/>
              </w:rPr>
              <w:t>A/I</w:t>
            </w:r>
          </w:p>
        </w:tc>
      </w:tr>
      <w:tr w:rsidR="008F50B6" w:rsidRPr="006335BD" w14:paraId="30A7EB93" w14:textId="77777777" w:rsidTr="00300303">
        <w:tc>
          <w:tcPr>
            <w:tcW w:w="6408" w:type="dxa"/>
            <w:tcBorders>
              <w:top w:val="single" w:sz="4" w:space="0" w:color="000000"/>
              <w:left w:val="single" w:sz="4" w:space="0" w:color="000000"/>
              <w:bottom w:val="single" w:sz="4" w:space="0" w:color="000000"/>
              <w:right w:val="single" w:sz="4" w:space="0" w:color="000000"/>
            </w:tcBorders>
          </w:tcPr>
          <w:p w14:paraId="471F6F75" w14:textId="769755CA" w:rsidR="008F50B6" w:rsidRPr="006335BD" w:rsidRDefault="008F50B6" w:rsidP="008F50B6">
            <w:pPr>
              <w:spacing w:after="0" w:line="240" w:lineRule="auto"/>
            </w:pPr>
            <w:r w:rsidRPr="00337959">
              <w:t xml:space="preserve">Working knowledge of standard computer packages (e.g. word processing, email, spreadsheets) </w:t>
            </w:r>
          </w:p>
        </w:tc>
        <w:tc>
          <w:tcPr>
            <w:tcW w:w="880" w:type="dxa"/>
            <w:tcBorders>
              <w:top w:val="single" w:sz="4" w:space="0" w:color="000000"/>
              <w:left w:val="single" w:sz="4" w:space="0" w:color="000000"/>
              <w:bottom w:val="single" w:sz="4" w:space="0" w:color="000000"/>
              <w:right w:val="single" w:sz="4" w:space="0" w:color="000000"/>
            </w:tcBorders>
            <w:vAlign w:val="center"/>
          </w:tcPr>
          <w:p w14:paraId="1C03B160" w14:textId="2FE50658" w:rsidR="008F50B6" w:rsidRPr="006335BD" w:rsidRDefault="008F50B6" w:rsidP="008F50B6">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54B8697E" w14:textId="77777777" w:rsidR="008F50B6" w:rsidRPr="006335BD" w:rsidRDefault="008F50B6" w:rsidP="008F50B6">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41B3FAC3" w14:textId="003117BE" w:rsidR="008F50B6" w:rsidRPr="006335BD" w:rsidRDefault="008F50B6" w:rsidP="008F50B6">
            <w:pPr>
              <w:spacing w:after="0" w:line="240" w:lineRule="auto"/>
              <w:jc w:val="center"/>
              <w:rPr>
                <w:bCs/>
              </w:rPr>
            </w:pPr>
            <w:r w:rsidRPr="00064C36">
              <w:rPr>
                <w:rFonts w:cstheme="minorHAnsi"/>
              </w:rPr>
              <w:t>A/I</w:t>
            </w:r>
          </w:p>
        </w:tc>
      </w:tr>
      <w:tr w:rsidR="008F50B6" w:rsidRPr="006335BD" w14:paraId="55BE7D7B" w14:textId="77777777" w:rsidTr="00300303">
        <w:tc>
          <w:tcPr>
            <w:tcW w:w="6408" w:type="dxa"/>
            <w:tcBorders>
              <w:top w:val="single" w:sz="4" w:space="0" w:color="000000"/>
              <w:left w:val="single" w:sz="4" w:space="0" w:color="000000"/>
              <w:bottom w:val="single" w:sz="4" w:space="0" w:color="000000"/>
              <w:right w:val="single" w:sz="4" w:space="0" w:color="000000"/>
            </w:tcBorders>
          </w:tcPr>
          <w:p w14:paraId="35052CFC" w14:textId="243EC177" w:rsidR="008F50B6" w:rsidRPr="006335BD" w:rsidRDefault="008F50B6" w:rsidP="008F50B6">
            <w:pPr>
              <w:spacing w:after="0" w:line="240" w:lineRule="auto"/>
            </w:pPr>
            <w:r w:rsidRPr="00337959">
              <w:t xml:space="preserve">Good time management and organisation skills </w:t>
            </w:r>
          </w:p>
        </w:tc>
        <w:tc>
          <w:tcPr>
            <w:tcW w:w="880" w:type="dxa"/>
            <w:tcBorders>
              <w:top w:val="single" w:sz="4" w:space="0" w:color="000000"/>
              <w:left w:val="single" w:sz="4" w:space="0" w:color="000000"/>
              <w:bottom w:val="single" w:sz="4" w:space="0" w:color="000000"/>
              <w:right w:val="single" w:sz="4" w:space="0" w:color="000000"/>
            </w:tcBorders>
            <w:vAlign w:val="center"/>
          </w:tcPr>
          <w:p w14:paraId="229B9D6F" w14:textId="76688938" w:rsidR="008F50B6" w:rsidRPr="006335BD" w:rsidRDefault="008F50B6" w:rsidP="008F50B6">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46F375A7" w14:textId="77777777" w:rsidR="008F50B6" w:rsidRPr="006335BD" w:rsidRDefault="008F50B6" w:rsidP="008F50B6">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04F568B4" w14:textId="23652833" w:rsidR="008F50B6" w:rsidRPr="006335BD" w:rsidRDefault="008F50B6" w:rsidP="008F50B6">
            <w:pPr>
              <w:spacing w:after="0" w:line="240" w:lineRule="auto"/>
              <w:jc w:val="center"/>
              <w:rPr>
                <w:bCs/>
              </w:rPr>
            </w:pPr>
            <w:r w:rsidRPr="00064C36">
              <w:rPr>
                <w:rFonts w:cstheme="minorHAnsi"/>
              </w:rPr>
              <w:t>A/I</w:t>
            </w:r>
          </w:p>
        </w:tc>
      </w:tr>
      <w:tr w:rsidR="008F50B6" w:rsidRPr="006335BD" w14:paraId="6F553CC4" w14:textId="77777777" w:rsidTr="00300303">
        <w:tc>
          <w:tcPr>
            <w:tcW w:w="6408" w:type="dxa"/>
            <w:tcBorders>
              <w:top w:val="single" w:sz="4" w:space="0" w:color="000000"/>
              <w:left w:val="single" w:sz="4" w:space="0" w:color="000000"/>
              <w:bottom w:val="single" w:sz="4" w:space="0" w:color="000000"/>
              <w:right w:val="single" w:sz="4" w:space="0" w:color="000000"/>
            </w:tcBorders>
          </w:tcPr>
          <w:p w14:paraId="07E0CB74" w14:textId="44BFF6CE" w:rsidR="008F50B6" w:rsidRPr="006335BD" w:rsidRDefault="008F50B6" w:rsidP="008F50B6">
            <w:pPr>
              <w:spacing w:after="0" w:line="240" w:lineRule="auto"/>
            </w:pPr>
            <w:r w:rsidRPr="00337959">
              <w:t xml:space="preserve">Ability to use tact, empathy, and understanding with a range of stakeholders </w:t>
            </w:r>
          </w:p>
        </w:tc>
        <w:tc>
          <w:tcPr>
            <w:tcW w:w="880" w:type="dxa"/>
            <w:tcBorders>
              <w:top w:val="single" w:sz="4" w:space="0" w:color="000000"/>
              <w:left w:val="single" w:sz="4" w:space="0" w:color="000000"/>
              <w:bottom w:val="single" w:sz="4" w:space="0" w:color="000000"/>
              <w:right w:val="single" w:sz="4" w:space="0" w:color="000000"/>
            </w:tcBorders>
            <w:vAlign w:val="center"/>
          </w:tcPr>
          <w:p w14:paraId="55E9C69B" w14:textId="7AC40251" w:rsidR="008F50B6" w:rsidRPr="006335BD" w:rsidRDefault="008F50B6" w:rsidP="008F50B6">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0474FB42" w14:textId="77777777" w:rsidR="008F50B6" w:rsidRPr="006335BD" w:rsidRDefault="008F50B6" w:rsidP="008F50B6">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16D7C961" w14:textId="4C99DCCE" w:rsidR="008F50B6" w:rsidRPr="006335BD" w:rsidRDefault="008F50B6" w:rsidP="008F50B6">
            <w:pPr>
              <w:spacing w:after="0" w:line="240" w:lineRule="auto"/>
              <w:jc w:val="center"/>
              <w:rPr>
                <w:bCs/>
              </w:rPr>
            </w:pPr>
            <w:r w:rsidRPr="00064C36">
              <w:rPr>
                <w:rFonts w:cstheme="minorHAnsi"/>
              </w:rPr>
              <w:t>A/I</w:t>
            </w:r>
          </w:p>
        </w:tc>
      </w:tr>
      <w:tr w:rsidR="00C0131E" w:rsidRPr="006335BD" w14:paraId="0290EF9B" w14:textId="77777777" w:rsidTr="00363292">
        <w:tc>
          <w:tcPr>
            <w:tcW w:w="6408" w:type="dxa"/>
            <w:tcBorders>
              <w:top w:val="single" w:sz="4" w:space="0" w:color="000000"/>
              <w:left w:val="single" w:sz="4" w:space="0" w:color="000000"/>
              <w:bottom w:val="single" w:sz="4" w:space="0" w:color="000000"/>
              <w:right w:val="single" w:sz="4" w:space="0" w:color="000000"/>
            </w:tcBorders>
          </w:tcPr>
          <w:p w14:paraId="340923B0" w14:textId="31F77C04" w:rsidR="00C0131E" w:rsidRPr="006335BD" w:rsidRDefault="00C0131E" w:rsidP="00C0131E">
            <w:pPr>
              <w:spacing w:after="0" w:line="240" w:lineRule="auto"/>
            </w:pPr>
            <w:r w:rsidRPr="00C0131E">
              <w:t>Ability to participate and contribute to continuous improvement and development of the facilities and academy</w:t>
            </w:r>
          </w:p>
        </w:tc>
        <w:tc>
          <w:tcPr>
            <w:tcW w:w="880" w:type="dxa"/>
            <w:tcBorders>
              <w:top w:val="single" w:sz="4" w:space="0" w:color="000000"/>
              <w:left w:val="single" w:sz="4" w:space="0" w:color="000000"/>
              <w:bottom w:val="single" w:sz="4" w:space="0" w:color="000000"/>
              <w:right w:val="single" w:sz="4" w:space="0" w:color="000000"/>
            </w:tcBorders>
            <w:vAlign w:val="center"/>
          </w:tcPr>
          <w:p w14:paraId="5DAAF3C6" w14:textId="499A89F0" w:rsidR="00C0131E" w:rsidRPr="006335BD" w:rsidRDefault="00C0131E" w:rsidP="00C0131E">
            <w:pPr>
              <w:spacing w:after="0" w:line="240" w:lineRule="auto"/>
              <w:jc w:val="center"/>
              <w:rPr>
                <w:bCs/>
              </w:rPr>
            </w:pPr>
            <w:r>
              <w:rPr>
                <w:bCs/>
              </w:rPr>
              <w:t>*</w:t>
            </w:r>
          </w:p>
        </w:tc>
        <w:tc>
          <w:tcPr>
            <w:tcW w:w="882" w:type="dxa"/>
            <w:tcBorders>
              <w:top w:val="single" w:sz="4" w:space="0" w:color="000000"/>
              <w:left w:val="single" w:sz="4" w:space="0" w:color="000000"/>
              <w:bottom w:val="single" w:sz="4" w:space="0" w:color="000000"/>
              <w:right w:val="single" w:sz="4" w:space="0" w:color="000000"/>
            </w:tcBorders>
            <w:vAlign w:val="center"/>
          </w:tcPr>
          <w:p w14:paraId="0256CECC"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vAlign w:val="center"/>
          </w:tcPr>
          <w:p w14:paraId="57480FBF" w14:textId="48AAA8D5" w:rsidR="00C0131E" w:rsidRPr="006335BD" w:rsidRDefault="00C0131E" w:rsidP="00C0131E">
            <w:pPr>
              <w:spacing w:after="0" w:line="240" w:lineRule="auto"/>
              <w:jc w:val="center"/>
              <w:rPr>
                <w:bCs/>
              </w:rPr>
            </w:pPr>
            <w:r w:rsidRPr="00064C36">
              <w:rPr>
                <w:rFonts w:cstheme="minorHAnsi"/>
              </w:rPr>
              <w:t>A/I</w:t>
            </w:r>
          </w:p>
        </w:tc>
      </w:tr>
      <w:tr w:rsidR="00C0131E" w:rsidRPr="006335BD" w14:paraId="51F1D2FD"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D44AFEE" w14:textId="6B1F3E1D" w:rsidR="00C0131E" w:rsidRPr="006335BD" w:rsidRDefault="00C0131E" w:rsidP="00C0131E">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1F1DEDCB" w14:textId="3795064B" w:rsidR="00C0131E" w:rsidRPr="006335BD" w:rsidRDefault="00C0131E" w:rsidP="00C0131E">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5A385549"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E2CA63A" w14:textId="3D45BDF4" w:rsidR="00C0131E" w:rsidRPr="006335BD" w:rsidRDefault="00C0131E" w:rsidP="00C0131E">
            <w:pPr>
              <w:spacing w:after="0" w:line="240" w:lineRule="auto"/>
              <w:jc w:val="center"/>
              <w:rPr>
                <w:bCs/>
              </w:rPr>
            </w:pPr>
          </w:p>
        </w:tc>
      </w:tr>
      <w:tr w:rsidR="00C0131E" w:rsidRPr="006335BD" w14:paraId="33D0B0E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09745F5D" w14:textId="77777777" w:rsidR="00C0131E" w:rsidRPr="006335BD" w:rsidRDefault="00C0131E" w:rsidP="00C0131E">
            <w:pPr>
              <w:spacing w:after="0" w:line="240" w:lineRule="auto"/>
            </w:pPr>
          </w:p>
        </w:tc>
        <w:tc>
          <w:tcPr>
            <w:tcW w:w="880" w:type="dxa"/>
            <w:tcBorders>
              <w:top w:val="single" w:sz="4" w:space="0" w:color="000000"/>
              <w:left w:val="single" w:sz="4" w:space="0" w:color="000000"/>
              <w:bottom w:val="single" w:sz="4" w:space="0" w:color="000000"/>
              <w:right w:val="single" w:sz="4" w:space="0" w:color="000000"/>
            </w:tcBorders>
          </w:tcPr>
          <w:p w14:paraId="507B3159" w14:textId="77777777" w:rsidR="00C0131E" w:rsidRPr="006335BD" w:rsidRDefault="00C0131E" w:rsidP="00C0131E">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212116E0"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0D77464D" w14:textId="77777777" w:rsidR="00C0131E" w:rsidRPr="006335BD" w:rsidRDefault="00C0131E" w:rsidP="00C0131E">
            <w:pPr>
              <w:spacing w:after="0" w:line="240" w:lineRule="auto"/>
              <w:jc w:val="center"/>
              <w:rPr>
                <w:bCs/>
              </w:rPr>
            </w:pPr>
          </w:p>
        </w:tc>
      </w:tr>
      <w:tr w:rsidR="00C0131E" w:rsidRPr="006335BD" w14:paraId="155C3B1B"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45381E88" w14:textId="77777777" w:rsidR="00C0131E" w:rsidRPr="006335BD" w:rsidRDefault="00C0131E" w:rsidP="00C0131E">
            <w:pPr>
              <w:spacing w:after="0" w:line="240" w:lineRule="auto"/>
              <w:rPr>
                <w:b/>
              </w:rPr>
            </w:pPr>
            <w:r w:rsidRPr="006335BD">
              <w:rPr>
                <w:b/>
              </w:rPr>
              <w:t>BEHAVIOUR AND OTHER RELATED CHARACTERISTICS</w:t>
            </w:r>
          </w:p>
        </w:tc>
        <w:tc>
          <w:tcPr>
            <w:tcW w:w="880" w:type="dxa"/>
            <w:tcBorders>
              <w:top w:val="single" w:sz="4" w:space="0" w:color="000000"/>
              <w:left w:val="single" w:sz="4" w:space="0" w:color="000000"/>
              <w:bottom w:val="single" w:sz="4" w:space="0" w:color="000000"/>
              <w:right w:val="single" w:sz="4" w:space="0" w:color="000000"/>
            </w:tcBorders>
          </w:tcPr>
          <w:p w14:paraId="14F83375" w14:textId="77777777" w:rsidR="00C0131E" w:rsidRPr="006335BD" w:rsidRDefault="00C0131E" w:rsidP="00C0131E">
            <w:pPr>
              <w:spacing w:after="0" w:line="240" w:lineRule="auto"/>
              <w:jc w:val="center"/>
              <w:rPr>
                <w:bCs/>
              </w:rPr>
            </w:pPr>
          </w:p>
        </w:tc>
        <w:tc>
          <w:tcPr>
            <w:tcW w:w="882" w:type="dxa"/>
            <w:tcBorders>
              <w:top w:val="single" w:sz="4" w:space="0" w:color="000000"/>
              <w:left w:val="single" w:sz="4" w:space="0" w:color="000000"/>
              <w:bottom w:val="single" w:sz="4" w:space="0" w:color="000000"/>
              <w:right w:val="single" w:sz="4" w:space="0" w:color="000000"/>
            </w:tcBorders>
          </w:tcPr>
          <w:p w14:paraId="10DAC023"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3309ADC5" w14:textId="77777777" w:rsidR="00C0131E" w:rsidRPr="006335BD" w:rsidRDefault="00C0131E" w:rsidP="00C0131E">
            <w:pPr>
              <w:spacing w:after="0" w:line="240" w:lineRule="auto"/>
              <w:jc w:val="center"/>
              <w:rPr>
                <w:bCs/>
              </w:rPr>
            </w:pPr>
          </w:p>
        </w:tc>
      </w:tr>
      <w:tr w:rsidR="00C0131E" w:rsidRPr="006335BD" w14:paraId="1C6B5B19"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3C1C45E8" w14:textId="67C7F9A2" w:rsidR="00C0131E" w:rsidRPr="006335BD" w:rsidRDefault="00C0131E" w:rsidP="00C0131E">
            <w:pPr>
              <w:spacing w:after="0" w:line="240" w:lineRule="auto"/>
            </w:pPr>
            <w:r w:rsidRPr="006335BD">
              <w:t>Commitment to continuing own professional development</w:t>
            </w:r>
          </w:p>
        </w:tc>
        <w:tc>
          <w:tcPr>
            <w:tcW w:w="880" w:type="dxa"/>
            <w:tcBorders>
              <w:top w:val="single" w:sz="4" w:space="0" w:color="000000"/>
              <w:left w:val="single" w:sz="4" w:space="0" w:color="000000"/>
              <w:bottom w:val="single" w:sz="4" w:space="0" w:color="000000"/>
              <w:right w:val="single" w:sz="4" w:space="0" w:color="000000"/>
            </w:tcBorders>
          </w:tcPr>
          <w:p w14:paraId="23B29BDE" w14:textId="7DC0B42F" w:rsidR="00C0131E" w:rsidRPr="006335BD" w:rsidRDefault="00C0131E" w:rsidP="00C0131E">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16124B2C"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56DAA150" w14:textId="64CD6456" w:rsidR="00C0131E" w:rsidRPr="006335BD" w:rsidRDefault="00C0131E" w:rsidP="00C0131E">
            <w:pPr>
              <w:spacing w:after="0" w:line="240" w:lineRule="auto"/>
              <w:jc w:val="center"/>
              <w:rPr>
                <w:bCs/>
              </w:rPr>
            </w:pPr>
            <w:r w:rsidRPr="006335BD">
              <w:rPr>
                <w:bCs/>
              </w:rPr>
              <w:t>A/I</w:t>
            </w:r>
          </w:p>
        </w:tc>
      </w:tr>
      <w:tr w:rsidR="00C0131E" w:rsidRPr="006335BD" w14:paraId="52B15CF4" w14:textId="77777777" w:rsidTr="007854E5">
        <w:tc>
          <w:tcPr>
            <w:tcW w:w="6408" w:type="dxa"/>
            <w:tcBorders>
              <w:top w:val="single" w:sz="4" w:space="0" w:color="000000"/>
              <w:left w:val="single" w:sz="4" w:space="0" w:color="000000"/>
              <w:bottom w:val="single" w:sz="4" w:space="0" w:color="000000"/>
              <w:right w:val="single" w:sz="4" w:space="0" w:color="000000"/>
            </w:tcBorders>
          </w:tcPr>
          <w:p w14:paraId="5D928A2C" w14:textId="77777777" w:rsidR="00C0131E" w:rsidRPr="006335BD" w:rsidRDefault="00C0131E" w:rsidP="00C0131E">
            <w:pPr>
              <w:spacing w:after="0" w:line="240" w:lineRule="auto"/>
            </w:pPr>
            <w:r w:rsidRPr="006335BD">
              <w:t>Commitment to safeguarding and promoting the welfare of children</w:t>
            </w:r>
          </w:p>
        </w:tc>
        <w:tc>
          <w:tcPr>
            <w:tcW w:w="880" w:type="dxa"/>
            <w:tcBorders>
              <w:top w:val="single" w:sz="4" w:space="0" w:color="000000"/>
              <w:left w:val="single" w:sz="4" w:space="0" w:color="000000"/>
              <w:bottom w:val="single" w:sz="4" w:space="0" w:color="000000"/>
              <w:right w:val="single" w:sz="4" w:space="0" w:color="000000"/>
            </w:tcBorders>
          </w:tcPr>
          <w:p w14:paraId="59CBADBF" w14:textId="77777777" w:rsidR="00C0131E" w:rsidRPr="006335BD" w:rsidRDefault="00C0131E" w:rsidP="00C0131E">
            <w:pPr>
              <w:spacing w:after="0" w:line="240" w:lineRule="auto"/>
              <w:jc w:val="center"/>
              <w:rPr>
                <w:bCs/>
              </w:rPr>
            </w:pPr>
            <w:r w:rsidRPr="006335BD">
              <w:rPr>
                <w:bCs/>
              </w:rPr>
              <w:t>*</w:t>
            </w:r>
          </w:p>
        </w:tc>
        <w:tc>
          <w:tcPr>
            <w:tcW w:w="882" w:type="dxa"/>
            <w:tcBorders>
              <w:top w:val="single" w:sz="4" w:space="0" w:color="000000"/>
              <w:left w:val="single" w:sz="4" w:space="0" w:color="000000"/>
              <w:bottom w:val="single" w:sz="4" w:space="0" w:color="000000"/>
              <w:right w:val="single" w:sz="4" w:space="0" w:color="000000"/>
            </w:tcBorders>
          </w:tcPr>
          <w:p w14:paraId="75D56A93" w14:textId="77777777" w:rsidR="00C0131E" w:rsidRPr="006335BD" w:rsidRDefault="00C0131E" w:rsidP="00C0131E">
            <w:pPr>
              <w:spacing w:after="0" w:line="240" w:lineRule="auto"/>
              <w:jc w:val="center"/>
              <w:rPr>
                <w:bCs/>
              </w:rPr>
            </w:pPr>
          </w:p>
        </w:tc>
        <w:tc>
          <w:tcPr>
            <w:tcW w:w="846" w:type="dxa"/>
            <w:tcBorders>
              <w:top w:val="single" w:sz="4" w:space="0" w:color="000000"/>
              <w:left w:val="single" w:sz="4" w:space="0" w:color="000000"/>
              <w:bottom w:val="single" w:sz="4" w:space="0" w:color="000000"/>
              <w:right w:val="single" w:sz="4" w:space="0" w:color="000000"/>
            </w:tcBorders>
          </w:tcPr>
          <w:p w14:paraId="176682B7" w14:textId="77777777" w:rsidR="00C0131E" w:rsidRPr="006335BD" w:rsidRDefault="00C0131E" w:rsidP="00C0131E">
            <w:pPr>
              <w:spacing w:after="0" w:line="240" w:lineRule="auto"/>
              <w:jc w:val="center"/>
              <w:rPr>
                <w:bCs/>
              </w:rPr>
            </w:pPr>
            <w:r w:rsidRPr="006335BD">
              <w:rPr>
                <w:bCs/>
              </w:rPr>
              <w:t>A/I</w:t>
            </w:r>
          </w:p>
        </w:tc>
      </w:tr>
    </w:tbl>
    <w:p w14:paraId="7947D880" w14:textId="77777777" w:rsidR="009D7ACC" w:rsidRPr="006335BD" w:rsidRDefault="009D7ACC" w:rsidP="009D7ACC">
      <w:pPr>
        <w:spacing w:after="0"/>
        <w:rPr>
          <w:vanish/>
        </w:rPr>
      </w:pPr>
    </w:p>
    <w:tbl>
      <w:tblPr>
        <w:tblpPr w:leftFromText="180" w:rightFromText="180" w:vertAnchor="text" w:horzAnchor="margin" w:tblpXSpec="right"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85"/>
      </w:tblGrid>
      <w:tr w:rsidR="009D7ACC" w:rsidRPr="006335BD" w14:paraId="0F0F378E" w14:textId="77777777" w:rsidTr="007854E5">
        <w:trPr>
          <w:trHeight w:val="1034"/>
        </w:trPr>
        <w:tc>
          <w:tcPr>
            <w:tcW w:w="3785" w:type="dxa"/>
            <w:tcBorders>
              <w:top w:val="double" w:sz="4" w:space="0" w:color="auto"/>
              <w:left w:val="double" w:sz="4" w:space="0" w:color="auto"/>
              <w:bottom w:val="double" w:sz="4" w:space="0" w:color="auto"/>
              <w:right w:val="double" w:sz="4" w:space="0" w:color="auto"/>
            </w:tcBorders>
          </w:tcPr>
          <w:p w14:paraId="54499ADD" w14:textId="77777777" w:rsidR="009D7ACC" w:rsidRPr="006335BD" w:rsidRDefault="009D7ACC" w:rsidP="007854E5">
            <w:pPr>
              <w:spacing w:after="0" w:line="240" w:lineRule="auto"/>
            </w:pPr>
            <w:r w:rsidRPr="006335BD">
              <w:t>Key:</w:t>
            </w:r>
          </w:p>
          <w:p w14:paraId="26C6ED93" w14:textId="77777777" w:rsidR="009D7ACC" w:rsidRPr="006335BD" w:rsidRDefault="009D7ACC" w:rsidP="007854E5">
            <w:pPr>
              <w:spacing w:after="0" w:line="240" w:lineRule="auto"/>
            </w:pPr>
            <w:r w:rsidRPr="006335BD">
              <w:t>A = Application               C = Certificate</w:t>
            </w:r>
          </w:p>
          <w:p w14:paraId="3894D959" w14:textId="77777777" w:rsidR="009D7ACC" w:rsidRPr="006335BD" w:rsidRDefault="009D7ACC" w:rsidP="007854E5">
            <w:pPr>
              <w:spacing w:after="0" w:line="240" w:lineRule="auto"/>
            </w:pPr>
            <w:r w:rsidRPr="006335BD">
              <w:t>I = Interview                     R = Reference</w:t>
            </w:r>
          </w:p>
          <w:p w14:paraId="416306F8" w14:textId="77777777" w:rsidR="009D7ACC" w:rsidRPr="006335BD" w:rsidRDefault="009D7ACC" w:rsidP="007854E5">
            <w:pPr>
              <w:spacing w:after="0" w:line="240" w:lineRule="auto"/>
            </w:pPr>
          </w:p>
        </w:tc>
      </w:tr>
    </w:tbl>
    <w:p w14:paraId="55D305CC" w14:textId="77777777" w:rsidR="009D7ACC" w:rsidRPr="006335BD" w:rsidRDefault="009D7ACC" w:rsidP="009D7ACC">
      <w:pPr>
        <w:rPr>
          <w:b/>
        </w:rPr>
      </w:pPr>
    </w:p>
    <w:p w14:paraId="1B923A54" w14:textId="77777777" w:rsidR="009D7ACC" w:rsidRPr="006335BD" w:rsidRDefault="009D7ACC" w:rsidP="009D7ACC">
      <w:pPr>
        <w:rPr>
          <w:b/>
        </w:rPr>
      </w:pPr>
      <w:r w:rsidRPr="006335BD">
        <w:rPr>
          <w:b/>
        </w:rPr>
        <w:t>N.B.  We will require an enhanced DBS check for the successful candidate.</w:t>
      </w:r>
    </w:p>
    <w:p w14:paraId="53D46C7A" w14:textId="77777777" w:rsidR="009D7ACC" w:rsidRPr="006335BD" w:rsidRDefault="009D7ACC" w:rsidP="009D7ACC">
      <w:pPr>
        <w:pStyle w:val="NoSpacing"/>
        <w:rPr>
          <w:b/>
        </w:rPr>
      </w:pPr>
    </w:p>
    <w:p w14:paraId="1752547F" w14:textId="77777777" w:rsidR="009D7ACC" w:rsidRPr="006335BD" w:rsidRDefault="009D7ACC" w:rsidP="009D7ACC">
      <w:pPr>
        <w:pStyle w:val="NoSpacing"/>
        <w:rPr>
          <w:b/>
        </w:rPr>
      </w:pPr>
    </w:p>
    <w:p w14:paraId="4C804D40" w14:textId="77777777" w:rsidR="009D7ACC" w:rsidRPr="006335BD" w:rsidRDefault="009D7ACC" w:rsidP="009D7ACC">
      <w:pPr>
        <w:pStyle w:val="NoSpacing"/>
        <w:rPr>
          <w:b/>
        </w:rPr>
      </w:pPr>
    </w:p>
    <w:p w14:paraId="7120642B" w14:textId="77777777" w:rsidR="009D7ACC" w:rsidRPr="006335BD" w:rsidRDefault="009D7ACC" w:rsidP="009D7ACC">
      <w:pPr>
        <w:pStyle w:val="NoSpacing"/>
        <w:jc w:val="center"/>
        <w:rPr>
          <w:b/>
        </w:rPr>
      </w:pPr>
      <w:bookmarkStart w:id="2" w:name="_Hlk204177991"/>
      <w:r w:rsidRPr="006335BD">
        <w:rPr>
          <w:b/>
        </w:rPr>
        <w:t>Carlton Academy Trust has adopted the principles of Safer Recruitment and will safeguard and promote the welfare of children and young people and expects all staff and volunteers to do the same.  Successful applicants will be required to undertake an enhanced Disclosure and Barring Service check and subscribe to the DBS update service.</w:t>
      </w:r>
    </w:p>
    <w:p w14:paraId="02AFB040" w14:textId="77777777" w:rsidR="009D7ACC" w:rsidRPr="006335BD" w:rsidRDefault="009D7ACC" w:rsidP="009D7ACC">
      <w:pPr>
        <w:pStyle w:val="NoSpacing"/>
        <w:jc w:val="center"/>
        <w:rPr>
          <w:b/>
        </w:rPr>
      </w:pPr>
    </w:p>
    <w:p w14:paraId="7985725D" w14:textId="030605AC" w:rsidR="00477523" w:rsidRPr="006335BD" w:rsidRDefault="009D7ACC" w:rsidP="00237196">
      <w:pPr>
        <w:pStyle w:val="NoSpacing"/>
        <w:jc w:val="center"/>
        <w:rPr>
          <w:b/>
        </w:rPr>
      </w:pPr>
      <w:r w:rsidRPr="006335BD">
        <w:rPr>
          <w:b/>
        </w:rPr>
        <w:t>Carlton Academy Trust is an equal opportunities employer.</w:t>
      </w:r>
      <w:bookmarkEnd w:id="2"/>
    </w:p>
    <w:sectPr w:rsidR="00477523" w:rsidRPr="006335BD" w:rsidSect="00313EFA">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2A9"/>
    <w:multiLevelType w:val="hybridMultilevel"/>
    <w:tmpl w:val="55F87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24"/>
    <w:multiLevelType w:val="hybridMultilevel"/>
    <w:tmpl w:val="2BF607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E10A1B"/>
    <w:multiLevelType w:val="multilevel"/>
    <w:tmpl w:val="CED2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647AE"/>
    <w:multiLevelType w:val="multilevel"/>
    <w:tmpl w:val="6960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960F2"/>
    <w:multiLevelType w:val="hybridMultilevel"/>
    <w:tmpl w:val="E7EA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D74A3"/>
    <w:multiLevelType w:val="hybridMultilevel"/>
    <w:tmpl w:val="CA3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3310A"/>
    <w:multiLevelType w:val="hybridMultilevel"/>
    <w:tmpl w:val="02A2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86250"/>
    <w:multiLevelType w:val="hybridMultilevel"/>
    <w:tmpl w:val="571E93E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CA034B"/>
    <w:multiLevelType w:val="multilevel"/>
    <w:tmpl w:val="1F5A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9664CD"/>
    <w:multiLevelType w:val="hybridMultilevel"/>
    <w:tmpl w:val="BBE6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C33F56"/>
    <w:multiLevelType w:val="hybridMultilevel"/>
    <w:tmpl w:val="28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B0EC3"/>
    <w:multiLevelType w:val="hybridMultilevel"/>
    <w:tmpl w:val="F90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853C41"/>
    <w:multiLevelType w:val="hybridMultilevel"/>
    <w:tmpl w:val="7D048C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CCA5378"/>
    <w:multiLevelType w:val="multilevel"/>
    <w:tmpl w:val="CF58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635150"/>
    <w:multiLevelType w:val="hybridMultilevel"/>
    <w:tmpl w:val="7C60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7D4ACF"/>
    <w:multiLevelType w:val="multilevel"/>
    <w:tmpl w:val="5036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8707293">
    <w:abstractNumId w:val="5"/>
  </w:num>
  <w:num w:numId="2" w16cid:durableId="1657997089">
    <w:abstractNumId w:val="14"/>
  </w:num>
  <w:num w:numId="3" w16cid:durableId="1551727581">
    <w:abstractNumId w:val="6"/>
  </w:num>
  <w:num w:numId="4" w16cid:durableId="1912422689">
    <w:abstractNumId w:val="11"/>
  </w:num>
  <w:num w:numId="5" w16cid:durableId="1056271441">
    <w:abstractNumId w:val="4"/>
  </w:num>
  <w:num w:numId="6" w16cid:durableId="1045711634">
    <w:abstractNumId w:val="9"/>
  </w:num>
  <w:num w:numId="7" w16cid:durableId="1075317002">
    <w:abstractNumId w:val="10"/>
  </w:num>
  <w:num w:numId="8" w16cid:durableId="1400516020">
    <w:abstractNumId w:val="0"/>
  </w:num>
  <w:num w:numId="9" w16cid:durableId="414133681">
    <w:abstractNumId w:val="1"/>
  </w:num>
  <w:num w:numId="10" w16cid:durableId="1105731881">
    <w:abstractNumId w:val="12"/>
  </w:num>
  <w:num w:numId="11" w16cid:durableId="1901284557">
    <w:abstractNumId w:val="7"/>
  </w:num>
  <w:num w:numId="12" w16cid:durableId="689332264">
    <w:abstractNumId w:val="3"/>
  </w:num>
  <w:num w:numId="13" w16cid:durableId="1636835589">
    <w:abstractNumId w:val="8"/>
  </w:num>
  <w:num w:numId="14" w16cid:durableId="605232335">
    <w:abstractNumId w:val="15"/>
  </w:num>
  <w:num w:numId="15" w16cid:durableId="528110150">
    <w:abstractNumId w:val="13"/>
  </w:num>
  <w:num w:numId="16" w16cid:durableId="2079592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53"/>
    <w:rsid w:val="0000079B"/>
    <w:rsid w:val="00030E19"/>
    <w:rsid w:val="000578A0"/>
    <w:rsid w:val="000648A5"/>
    <w:rsid w:val="000A14C1"/>
    <w:rsid w:val="000A3183"/>
    <w:rsid w:val="000B27EA"/>
    <w:rsid w:val="000B5C09"/>
    <w:rsid w:val="000E0568"/>
    <w:rsid w:val="000F3FDE"/>
    <w:rsid w:val="00124D39"/>
    <w:rsid w:val="00140153"/>
    <w:rsid w:val="001474FA"/>
    <w:rsid w:val="00163E5E"/>
    <w:rsid w:val="00167C83"/>
    <w:rsid w:val="001B4C99"/>
    <w:rsid w:val="001F2A75"/>
    <w:rsid w:val="0021654B"/>
    <w:rsid w:val="00237196"/>
    <w:rsid w:val="00244BBB"/>
    <w:rsid w:val="00251108"/>
    <w:rsid w:val="002529D4"/>
    <w:rsid w:val="0028532C"/>
    <w:rsid w:val="00291F98"/>
    <w:rsid w:val="002D0DA8"/>
    <w:rsid w:val="002E5FD4"/>
    <w:rsid w:val="00313EFA"/>
    <w:rsid w:val="003404CB"/>
    <w:rsid w:val="00340B7D"/>
    <w:rsid w:val="003603E5"/>
    <w:rsid w:val="003623D8"/>
    <w:rsid w:val="00364A34"/>
    <w:rsid w:val="00371B62"/>
    <w:rsid w:val="00393A54"/>
    <w:rsid w:val="003A491A"/>
    <w:rsid w:val="003B2597"/>
    <w:rsid w:val="003B6098"/>
    <w:rsid w:val="003C777A"/>
    <w:rsid w:val="003E20B3"/>
    <w:rsid w:val="003F2169"/>
    <w:rsid w:val="0040397F"/>
    <w:rsid w:val="004067B5"/>
    <w:rsid w:val="004157EE"/>
    <w:rsid w:val="004300F7"/>
    <w:rsid w:val="00477523"/>
    <w:rsid w:val="00490C7D"/>
    <w:rsid w:val="004A745C"/>
    <w:rsid w:val="004B092C"/>
    <w:rsid w:val="004D4F1E"/>
    <w:rsid w:val="00531250"/>
    <w:rsid w:val="0054120A"/>
    <w:rsid w:val="00567CB6"/>
    <w:rsid w:val="00586808"/>
    <w:rsid w:val="00590C54"/>
    <w:rsid w:val="005D7D88"/>
    <w:rsid w:val="00613C5F"/>
    <w:rsid w:val="006335BD"/>
    <w:rsid w:val="006510A2"/>
    <w:rsid w:val="00691E58"/>
    <w:rsid w:val="006B7AF3"/>
    <w:rsid w:val="0070372B"/>
    <w:rsid w:val="00707B73"/>
    <w:rsid w:val="00771AF3"/>
    <w:rsid w:val="007A02B4"/>
    <w:rsid w:val="007C652F"/>
    <w:rsid w:val="007C6D34"/>
    <w:rsid w:val="007D625D"/>
    <w:rsid w:val="008134A4"/>
    <w:rsid w:val="00824AEA"/>
    <w:rsid w:val="008466F4"/>
    <w:rsid w:val="008972AD"/>
    <w:rsid w:val="008A7637"/>
    <w:rsid w:val="008E120B"/>
    <w:rsid w:val="008E57EB"/>
    <w:rsid w:val="008F1CC5"/>
    <w:rsid w:val="008F50B6"/>
    <w:rsid w:val="00906D37"/>
    <w:rsid w:val="009131A8"/>
    <w:rsid w:val="0094703A"/>
    <w:rsid w:val="00965834"/>
    <w:rsid w:val="00965A17"/>
    <w:rsid w:val="00994758"/>
    <w:rsid w:val="009D7ACC"/>
    <w:rsid w:val="00A0789C"/>
    <w:rsid w:val="00A16B46"/>
    <w:rsid w:val="00A2712A"/>
    <w:rsid w:val="00A37D49"/>
    <w:rsid w:val="00A43240"/>
    <w:rsid w:val="00A55842"/>
    <w:rsid w:val="00A91EBE"/>
    <w:rsid w:val="00AA0718"/>
    <w:rsid w:val="00AE6EE3"/>
    <w:rsid w:val="00B17F3C"/>
    <w:rsid w:val="00B63D77"/>
    <w:rsid w:val="00B81137"/>
    <w:rsid w:val="00BA50A7"/>
    <w:rsid w:val="00BE4C38"/>
    <w:rsid w:val="00C0131E"/>
    <w:rsid w:val="00C17176"/>
    <w:rsid w:val="00C5139C"/>
    <w:rsid w:val="00C56482"/>
    <w:rsid w:val="00C642E3"/>
    <w:rsid w:val="00C90A9A"/>
    <w:rsid w:val="00C91316"/>
    <w:rsid w:val="00CA7779"/>
    <w:rsid w:val="00CC1DE8"/>
    <w:rsid w:val="00CE070E"/>
    <w:rsid w:val="00CE5813"/>
    <w:rsid w:val="00D24B72"/>
    <w:rsid w:val="00D312AD"/>
    <w:rsid w:val="00D668AD"/>
    <w:rsid w:val="00D77641"/>
    <w:rsid w:val="00DA57B5"/>
    <w:rsid w:val="00DB10BD"/>
    <w:rsid w:val="00DD189C"/>
    <w:rsid w:val="00DE023E"/>
    <w:rsid w:val="00DE7718"/>
    <w:rsid w:val="00E22AAB"/>
    <w:rsid w:val="00E233B2"/>
    <w:rsid w:val="00E42BFF"/>
    <w:rsid w:val="00E51C71"/>
    <w:rsid w:val="00EB73F7"/>
    <w:rsid w:val="00EE63FA"/>
    <w:rsid w:val="00F11605"/>
    <w:rsid w:val="00F13DD6"/>
    <w:rsid w:val="00F1452C"/>
    <w:rsid w:val="00F15A19"/>
    <w:rsid w:val="00F6660E"/>
    <w:rsid w:val="00F67070"/>
    <w:rsid w:val="00F673E9"/>
    <w:rsid w:val="00F8006E"/>
    <w:rsid w:val="00FB3893"/>
    <w:rsid w:val="00FB5E53"/>
    <w:rsid w:val="00FC528D"/>
    <w:rsid w:val="00FE4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684"/>
  <w15:chartTrackingRefBased/>
  <w15:docId w15:val="{8F5851F6-96CC-4773-BA28-E133B5DB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BE"/>
  </w:style>
  <w:style w:type="paragraph" w:styleId="Heading1">
    <w:name w:val="heading 1"/>
    <w:basedOn w:val="Normal"/>
    <w:next w:val="Normal"/>
    <w:link w:val="Heading1Char"/>
    <w:uiPriority w:val="9"/>
    <w:qFormat/>
    <w:rsid w:val="00140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53"/>
    <w:rPr>
      <w:rFonts w:eastAsiaTheme="majorEastAsia" w:cstheme="majorBidi"/>
      <w:color w:val="272727" w:themeColor="text1" w:themeTint="D8"/>
    </w:rPr>
  </w:style>
  <w:style w:type="paragraph" w:styleId="Title">
    <w:name w:val="Title"/>
    <w:basedOn w:val="Normal"/>
    <w:next w:val="Normal"/>
    <w:link w:val="TitleChar"/>
    <w:uiPriority w:val="10"/>
    <w:qFormat/>
    <w:rsid w:val="00140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53"/>
    <w:pPr>
      <w:spacing w:before="160"/>
      <w:jc w:val="center"/>
    </w:pPr>
    <w:rPr>
      <w:i/>
      <w:iCs/>
      <w:color w:val="404040" w:themeColor="text1" w:themeTint="BF"/>
    </w:rPr>
  </w:style>
  <w:style w:type="character" w:customStyle="1" w:styleId="QuoteChar">
    <w:name w:val="Quote Char"/>
    <w:basedOn w:val="DefaultParagraphFont"/>
    <w:link w:val="Quote"/>
    <w:uiPriority w:val="29"/>
    <w:rsid w:val="00140153"/>
    <w:rPr>
      <w:i/>
      <w:iCs/>
      <w:color w:val="404040" w:themeColor="text1" w:themeTint="BF"/>
    </w:rPr>
  </w:style>
  <w:style w:type="paragraph" w:styleId="ListParagraph">
    <w:name w:val="List Paragraph"/>
    <w:basedOn w:val="Normal"/>
    <w:qFormat/>
    <w:rsid w:val="00140153"/>
    <w:pPr>
      <w:ind w:left="720"/>
      <w:contextualSpacing/>
    </w:pPr>
  </w:style>
  <w:style w:type="character" w:styleId="IntenseEmphasis">
    <w:name w:val="Intense Emphasis"/>
    <w:basedOn w:val="DefaultParagraphFont"/>
    <w:uiPriority w:val="21"/>
    <w:qFormat/>
    <w:rsid w:val="00140153"/>
    <w:rPr>
      <w:i/>
      <w:iCs/>
      <w:color w:val="0F4761" w:themeColor="accent1" w:themeShade="BF"/>
    </w:rPr>
  </w:style>
  <w:style w:type="paragraph" w:styleId="IntenseQuote">
    <w:name w:val="Intense Quote"/>
    <w:basedOn w:val="Normal"/>
    <w:next w:val="Normal"/>
    <w:link w:val="IntenseQuoteChar"/>
    <w:uiPriority w:val="30"/>
    <w:qFormat/>
    <w:rsid w:val="00140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153"/>
    <w:rPr>
      <w:i/>
      <w:iCs/>
      <w:color w:val="0F4761" w:themeColor="accent1" w:themeShade="BF"/>
    </w:rPr>
  </w:style>
  <w:style w:type="character" w:styleId="IntenseReference">
    <w:name w:val="Intense Reference"/>
    <w:basedOn w:val="DefaultParagraphFont"/>
    <w:uiPriority w:val="32"/>
    <w:qFormat/>
    <w:rsid w:val="00140153"/>
    <w:rPr>
      <w:b/>
      <w:bCs/>
      <w:smallCaps/>
      <w:color w:val="0F4761" w:themeColor="accent1" w:themeShade="BF"/>
      <w:spacing w:val="5"/>
    </w:rPr>
  </w:style>
  <w:style w:type="paragraph" w:styleId="NoSpacing">
    <w:name w:val="No Spacing"/>
    <w:uiPriority w:val="1"/>
    <w:qFormat/>
    <w:rsid w:val="00140153"/>
    <w:pPr>
      <w:spacing w:after="0" w:line="240" w:lineRule="auto"/>
    </w:pPr>
  </w:style>
  <w:style w:type="table" w:styleId="TableGrid">
    <w:name w:val="Table Grid"/>
    <w:basedOn w:val="TableNormal"/>
    <w:uiPriority w:val="59"/>
    <w:rsid w:val="0047752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3C5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477776">
      <w:bodyDiv w:val="1"/>
      <w:marLeft w:val="0"/>
      <w:marRight w:val="0"/>
      <w:marTop w:val="0"/>
      <w:marBottom w:val="0"/>
      <w:divBdr>
        <w:top w:val="none" w:sz="0" w:space="0" w:color="auto"/>
        <w:left w:val="none" w:sz="0" w:space="0" w:color="auto"/>
        <w:bottom w:val="none" w:sz="0" w:space="0" w:color="auto"/>
        <w:right w:val="none" w:sz="0" w:space="0" w:color="auto"/>
      </w:divBdr>
    </w:div>
    <w:div w:id="310405986">
      <w:bodyDiv w:val="1"/>
      <w:marLeft w:val="0"/>
      <w:marRight w:val="0"/>
      <w:marTop w:val="0"/>
      <w:marBottom w:val="0"/>
      <w:divBdr>
        <w:top w:val="none" w:sz="0" w:space="0" w:color="auto"/>
        <w:left w:val="none" w:sz="0" w:space="0" w:color="auto"/>
        <w:bottom w:val="none" w:sz="0" w:space="0" w:color="auto"/>
        <w:right w:val="none" w:sz="0" w:space="0" w:color="auto"/>
      </w:divBdr>
    </w:div>
    <w:div w:id="804398698">
      <w:bodyDiv w:val="1"/>
      <w:marLeft w:val="0"/>
      <w:marRight w:val="0"/>
      <w:marTop w:val="0"/>
      <w:marBottom w:val="0"/>
      <w:divBdr>
        <w:top w:val="none" w:sz="0" w:space="0" w:color="auto"/>
        <w:left w:val="none" w:sz="0" w:space="0" w:color="auto"/>
        <w:bottom w:val="none" w:sz="0" w:space="0" w:color="auto"/>
        <w:right w:val="none" w:sz="0" w:space="0" w:color="auto"/>
      </w:divBdr>
    </w:div>
    <w:div w:id="1224832170">
      <w:bodyDiv w:val="1"/>
      <w:marLeft w:val="0"/>
      <w:marRight w:val="0"/>
      <w:marTop w:val="0"/>
      <w:marBottom w:val="0"/>
      <w:divBdr>
        <w:top w:val="none" w:sz="0" w:space="0" w:color="auto"/>
        <w:left w:val="none" w:sz="0" w:space="0" w:color="auto"/>
        <w:bottom w:val="none" w:sz="0" w:space="0" w:color="auto"/>
        <w:right w:val="none" w:sz="0" w:space="0" w:color="auto"/>
      </w:divBdr>
    </w:div>
    <w:div w:id="13071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0e14f2-9f75-4149-81b8-2e273cf34eda" xsi:nil="true"/>
    <lcf76f155ced4ddcb4097134ff3c332f xmlns="44c70fdd-35ae-48f0-9d70-8efb64874f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90a715d0a686bc87676b11811debb39c">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2055d5aeccff3815808be83c3ec2330e"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03262-FFF1-458C-9E85-7DA468065A38}">
  <ds:schemaRefs>
    <ds:schemaRef ds:uri="http://schemas.microsoft.com/office/2006/metadata/properties"/>
    <ds:schemaRef ds:uri="http://schemas.microsoft.com/office/infopath/2007/PartnerControls"/>
    <ds:schemaRef ds:uri="980e14f2-9f75-4149-81b8-2e273cf34eda"/>
    <ds:schemaRef ds:uri="44c70fdd-35ae-48f0-9d70-8efb64874f29"/>
  </ds:schemaRefs>
</ds:datastoreItem>
</file>

<file path=customXml/itemProps2.xml><?xml version="1.0" encoding="utf-8"?>
<ds:datastoreItem xmlns:ds="http://schemas.openxmlformats.org/officeDocument/2006/customXml" ds:itemID="{4A31D80B-5BF1-4DC3-A8AE-011D6FEFB175}">
  <ds:schemaRefs>
    <ds:schemaRef ds:uri="http://schemas.microsoft.com/sharepoint/v3/contenttype/forms"/>
  </ds:schemaRefs>
</ds:datastoreItem>
</file>

<file path=customXml/itemProps3.xml><?xml version="1.0" encoding="utf-8"?>
<ds:datastoreItem xmlns:ds="http://schemas.openxmlformats.org/officeDocument/2006/customXml" ds:itemID="{81E76C82-9090-4945-98E4-5F0982E70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21107-CC9A-4F37-8E2D-EF619112A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Carlton Academy Trust</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Sayegh (Carlton Academy Trust)</dc:creator>
  <cp:keywords/>
  <dc:description/>
  <cp:lastModifiedBy>Claire Rankin (Carlton Academy Trust)</cp:lastModifiedBy>
  <cp:revision>2</cp:revision>
  <dcterms:created xsi:type="dcterms:W3CDTF">2026-09-08T12:16:00Z</dcterms:created>
  <dcterms:modified xsi:type="dcterms:W3CDTF">2026-09-08T12:16:00Z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0x010100E1BEC446432B3647AAE2A4B54A0DC597</vt:lpwstr>
  </property>
  <property fmtid="{D5CDD505-2E9C-101B-9397-08002B2CF9AE}" pid="3" name="MediaServiceImageTags">
    <vt:lpwstr/>
  </property>
</Properties>
</file>