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9910" w14:textId="77777777" w:rsidR="001335F5" w:rsidRDefault="001335F5" w:rsidP="001335F5">
      <w:pPr>
        <w:spacing w:after="0" w:line="240" w:lineRule="auto"/>
        <w:ind w:right="-15"/>
        <w:textAlignment w:val="baseline"/>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14:anchorId="5C9B27A9" wp14:editId="474D5888">
            <wp:simplePos x="0" y="0"/>
            <wp:positionH relativeFrom="column">
              <wp:posOffset>5124451</wp:posOffset>
            </wp:positionH>
            <wp:positionV relativeFrom="paragraph">
              <wp:posOffset>1</wp:posOffset>
            </wp:positionV>
            <wp:extent cx="895350" cy="895350"/>
            <wp:effectExtent l="0" t="0" r="0" b="0"/>
            <wp:wrapThrough wrapText="bothSides">
              <wp:wrapPolygon edited="0">
                <wp:start x="0" y="0"/>
                <wp:lineTo x="0" y="21140"/>
                <wp:lineTo x="21140" y="21140"/>
                <wp:lineTo x="211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VJ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2DFCA8A" w14:textId="77777777" w:rsidR="001335F5" w:rsidRDefault="001335F5" w:rsidP="001335F5">
      <w:pPr>
        <w:spacing w:after="0" w:line="240" w:lineRule="auto"/>
        <w:ind w:right="-15"/>
        <w:textAlignment w:val="baseline"/>
        <w:rPr>
          <w:rFonts w:ascii="Arial" w:eastAsia="Times New Roman" w:hAnsi="Arial" w:cs="Arial"/>
          <w:b/>
          <w:bCs/>
          <w:sz w:val="24"/>
          <w:szCs w:val="24"/>
          <w:lang w:eastAsia="en-GB"/>
        </w:rPr>
      </w:pPr>
    </w:p>
    <w:p w14:paraId="2E69CDCD" w14:textId="77777777" w:rsidR="001335F5" w:rsidRPr="001335F5" w:rsidRDefault="001335F5" w:rsidP="001335F5">
      <w:pPr>
        <w:spacing w:after="0" w:line="240" w:lineRule="auto"/>
        <w:ind w:right="-15"/>
        <w:textAlignment w:val="baseline"/>
        <w:rPr>
          <w:rFonts w:eastAsia="Times New Roman" w:cstheme="minorHAnsi"/>
          <w:sz w:val="24"/>
          <w:szCs w:val="24"/>
          <w:lang w:eastAsia="en-GB"/>
        </w:rPr>
      </w:pPr>
      <w:r w:rsidRPr="001335F5">
        <w:rPr>
          <w:rFonts w:eastAsia="Times New Roman" w:cstheme="minorHAnsi"/>
          <w:lang w:eastAsia="en-GB"/>
        </w:rPr>
        <w:t> </w:t>
      </w:r>
      <w:r w:rsidRPr="001335F5">
        <w:rPr>
          <w:rFonts w:eastAsia="Times New Roman" w:cstheme="minorHAnsi"/>
          <w:b/>
          <w:bCs/>
          <w:sz w:val="24"/>
          <w:szCs w:val="24"/>
          <w:lang w:eastAsia="en-GB"/>
        </w:rPr>
        <w:t>Job Description </w:t>
      </w:r>
      <w:r w:rsidRPr="001335F5">
        <w:rPr>
          <w:rFonts w:eastAsia="Times New Roman" w:cstheme="minorHAnsi"/>
          <w:sz w:val="24"/>
          <w:szCs w:val="24"/>
          <w:lang w:eastAsia="en-GB"/>
        </w:rPr>
        <w:t> </w:t>
      </w:r>
    </w:p>
    <w:p w14:paraId="2C08F7C2" w14:textId="77777777" w:rsidR="001335F5" w:rsidRPr="001335F5" w:rsidRDefault="001335F5" w:rsidP="001335F5">
      <w:pPr>
        <w:spacing w:after="0" w:line="240" w:lineRule="auto"/>
        <w:ind w:right="-15"/>
        <w:textAlignment w:val="baseline"/>
        <w:rPr>
          <w:rFonts w:eastAsia="Times New Roman" w:cstheme="minorHAnsi"/>
          <w:sz w:val="24"/>
          <w:szCs w:val="24"/>
          <w:lang w:eastAsia="en-GB"/>
        </w:rPr>
      </w:pPr>
    </w:p>
    <w:p w14:paraId="6F158F7C" w14:textId="77777777" w:rsidR="001335F5" w:rsidRPr="001335F5" w:rsidRDefault="001335F5" w:rsidP="001335F5">
      <w:pPr>
        <w:spacing w:after="0" w:line="240" w:lineRule="auto"/>
        <w:ind w:right="-15"/>
        <w:textAlignment w:val="baseline"/>
        <w:rPr>
          <w:rFonts w:eastAsia="Times New Roman" w:cstheme="minorHAnsi"/>
          <w:sz w:val="24"/>
          <w:szCs w:val="24"/>
          <w:lang w:eastAsia="en-GB"/>
        </w:rPr>
      </w:pPr>
    </w:p>
    <w:p w14:paraId="292E893A" w14:textId="77777777" w:rsidR="001335F5" w:rsidRPr="001335F5" w:rsidRDefault="001335F5" w:rsidP="001335F5">
      <w:pPr>
        <w:spacing w:after="0" w:line="240" w:lineRule="auto"/>
        <w:ind w:right="-15"/>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670"/>
      </w:tblGrid>
      <w:tr w:rsidR="001335F5" w:rsidRPr="001335F5" w14:paraId="7627F7A2"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79532F3D"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Job Title:</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74827B5"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Midday Assistant </w:t>
            </w:r>
          </w:p>
        </w:tc>
      </w:tr>
      <w:tr w:rsidR="001335F5" w:rsidRPr="001335F5" w14:paraId="306A450C"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7653FA7C"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Working Hours:</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EBD51F9"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0FFE78BB" w14:textId="755E7E3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1</w:t>
            </w:r>
            <w:r w:rsidR="009B1E45">
              <w:rPr>
                <w:rFonts w:eastAsia="Times New Roman" w:cstheme="minorHAnsi"/>
                <w:sz w:val="24"/>
                <w:szCs w:val="24"/>
                <w:lang w:eastAsia="en-GB"/>
              </w:rPr>
              <w:t>.5</w:t>
            </w:r>
            <w:r w:rsidRPr="001335F5">
              <w:rPr>
                <w:rFonts w:eastAsia="Times New Roman" w:cstheme="minorHAnsi"/>
                <w:sz w:val="24"/>
                <w:szCs w:val="24"/>
                <w:lang w:eastAsia="en-GB"/>
              </w:rPr>
              <w:t xml:space="preserve"> hour</w:t>
            </w:r>
            <w:r w:rsidR="009B1E45">
              <w:rPr>
                <w:rFonts w:eastAsia="Times New Roman" w:cstheme="minorHAnsi"/>
                <w:sz w:val="24"/>
                <w:szCs w:val="24"/>
                <w:lang w:eastAsia="en-GB"/>
              </w:rPr>
              <w:t>s</w:t>
            </w:r>
            <w:r w:rsidRPr="001335F5">
              <w:rPr>
                <w:rFonts w:eastAsia="Times New Roman" w:cstheme="minorHAnsi"/>
                <w:sz w:val="24"/>
                <w:szCs w:val="24"/>
                <w:lang w:eastAsia="en-GB"/>
              </w:rPr>
              <w:t xml:space="preserve"> per day between 12:00-13:30, Monday to Friday, Term Time Only  </w:t>
            </w:r>
          </w:p>
        </w:tc>
      </w:tr>
      <w:tr w:rsidR="001335F5" w:rsidRPr="001335F5" w14:paraId="3D362932"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77E7B027"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Department:</w:t>
            </w:r>
            <w:r w:rsidRPr="001335F5">
              <w:rPr>
                <w:rFonts w:eastAsia="Times New Roman" w:cstheme="minorHAnsi"/>
                <w:sz w:val="24"/>
                <w:szCs w:val="24"/>
                <w:lang w:eastAsia="en-GB"/>
              </w:rPr>
              <w:t xml:space="preserve">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0E5DBD5C"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Site </w:t>
            </w:r>
          </w:p>
        </w:tc>
      </w:tr>
      <w:tr w:rsidR="001335F5" w:rsidRPr="001335F5" w14:paraId="462DCDB5"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61D73489"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School:</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18074FA7"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 Thames View Junior School </w:t>
            </w:r>
          </w:p>
          <w:p w14:paraId="6B877203" w14:textId="77777777" w:rsidR="001335F5" w:rsidRPr="001335F5" w:rsidRDefault="001335F5" w:rsidP="001335F5">
            <w:pPr>
              <w:spacing w:after="0" w:line="240" w:lineRule="auto"/>
              <w:textAlignment w:val="baseline"/>
              <w:rPr>
                <w:rFonts w:eastAsia="Times New Roman" w:cstheme="minorHAnsi"/>
                <w:sz w:val="24"/>
                <w:szCs w:val="24"/>
                <w:lang w:eastAsia="en-GB"/>
              </w:rPr>
            </w:pPr>
          </w:p>
        </w:tc>
      </w:tr>
      <w:tr w:rsidR="001335F5" w:rsidRPr="001335F5" w14:paraId="330B65C8"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663972E4"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Reports to:</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4F98260"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Lead Midday/ AHT/ DHT/ HT </w:t>
            </w:r>
          </w:p>
        </w:tc>
      </w:tr>
      <w:tr w:rsidR="001335F5" w:rsidRPr="001335F5" w14:paraId="4D9BB759"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574C7961"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Responsible for:</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2BD96245"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N/A </w:t>
            </w:r>
          </w:p>
        </w:tc>
      </w:tr>
      <w:tr w:rsidR="001335F5" w:rsidRPr="001335F5" w14:paraId="5127AD35" w14:textId="77777777" w:rsidTr="001335F5">
        <w:trPr>
          <w:trHeight w:val="300"/>
        </w:trPr>
        <w:tc>
          <w:tcPr>
            <w:tcW w:w="3330" w:type="dxa"/>
            <w:tcBorders>
              <w:top w:val="single" w:sz="6" w:space="0" w:color="auto"/>
              <w:left w:val="single" w:sz="6" w:space="0" w:color="auto"/>
              <w:bottom w:val="single" w:sz="6" w:space="0" w:color="auto"/>
              <w:right w:val="single" w:sz="6" w:space="0" w:color="auto"/>
            </w:tcBorders>
            <w:vAlign w:val="center"/>
            <w:hideMark/>
          </w:tcPr>
          <w:p w14:paraId="69D5B9B4"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Number of Posts Supervised/Managed:</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7422F91" w14:textId="77777777"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N/A </w:t>
            </w:r>
          </w:p>
        </w:tc>
      </w:tr>
    </w:tbl>
    <w:p w14:paraId="7A2CBACB"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2106F735"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1. Purpose of the Job</w:t>
      </w:r>
      <w:r w:rsidRPr="001335F5">
        <w:rPr>
          <w:rFonts w:eastAsia="Times New Roman" w:cstheme="minorHAnsi"/>
          <w:sz w:val="24"/>
          <w:szCs w:val="24"/>
          <w:lang w:eastAsia="en-GB"/>
        </w:rPr>
        <w:t>: </w:t>
      </w:r>
    </w:p>
    <w:p w14:paraId="234670AA" w14:textId="77777777" w:rsidR="001335F5" w:rsidRPr="001335F5" w:rsidRDefault="001335F5" w:rsidP="001335F5">
      <w:pPr>
        <w:spacing w:after="0" w:line="240" w:lineRule="auto"/>
        <w:ind w:firstLine="954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605CFD60" w14:textId="77777777" w:rsidR="001335F5" w:rsidRPr="001335F5" w:rsidRDefault="001335F5" w:rsidP="001335F5">
      <w:pPr>
        <w:pStyle w:val="ListParagraph"/>
        <w:numPr>
          <w:ilvl w:val="0"/>
          <w:numId w:val="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Assist with the smooth and efficient operation of the school lunch time period, and also before and after lunch. </w:t>
      </w:r>
    </w:p>
    <w:p w14:paraId="6A7140FC" w14:textId="77777777" w:rsidR="001335F5" w:rsidRPr="001335F5" w:rsidRDefault="001335F5" w:rsidP="001335F5">
      <w:pPr>
        <w:pStyle w:val="ListParagraph"/>
        <w:numPr>
          <w:ilvl w:val="0"/>
          <w:numId w:val="3"/>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that the school dining hall is kept clean and tidy in order to meet the needs of the school’s expected standards; undertake cleaning duties as necessary. </w:t>
      </w:r>
    </w:p>
    <w:p w14:paraId="15D70015" w14:textId="77777777" w:rsidR="001335F5" w:rsidRPr="001335F5" w:rsidRDefault="001335F5" w:rsidP="001335F5">
      <w:pPr>
        <w:pStyle w:val="ListParagraph"/>
        <w:numPr>
          <w:ilvl w:val="0"/>
          <w:numId w:val="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ensuring that their safety and security is a priority.  </w:t>
      </w:r>
    </w:p>
    <w:p w14:paraId="742AD4C2" w14:textId="77777777" w:rsidR="001335F5" w:rsidRPr="001335F5" w:rsidRDefault="001335F5" w:rsidP="001335F5">
      <w:pPr>
        <w:pStyle w:val="ListParagraph"/>
        <w:numPr>
          <w:ilvl w:val="0"/>
          <w:numId w:val="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to ensure that they are behaving in accordance with the school’s guidelines and ethos. </w:t>
      </w:r>
    </w:p>
    <w:p w14:paraId="2A30F9FC" w14:textId="77777777" w:rsidR="001335F5" w:rsidRPr="001335F5" w:rsidRDefault="001335F5" w:rsidP="001335F5">
      <w:pPr>
        <w:spacing w:beforeAutospacing="1" w:after="0" w:afterAutospacing="1" w:line="240" w:lineRule="auto"/>
        <w:jc w:val="both"/>
        <w:textAlignment w:val="baseline"/>
        <w:rPr>
          <w:rFonts w:eastAsia="Times New Roman" w:cstheme="minorHAnsi"/>
          <w:b/>
          <w:bCs/>
          <w:sz w:val="24"/>
          <w:szCs w:val="24"/>
          <w:lang w:eastAsia="en-GB"/>
        </w:rPr>
      </w:pPr>
      <w:r w:rsidRPr="001335F5">
        <w:rPr>
          <w:rFonts w:eastAsia="Times New Roman" w:cstheme="minorHAnsi"/>
          <w:b/>
          <w:bCs/>
          <w:sz w:val="24"/>
          <w:szCs w:val="24"/>
          <w:lang w:eastAsia="en-GB"/>
        </w:rPr>
        <w:t>2. Main Activities: </w:t>
      </w:r>
    </w:p>
    <w:p w14:paraId="33F2F46A" w14:textId="77777777"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Pupils</w:t>
      </w:r>
      <w:r w:rsidRPr="001335F5">
        <w:rPr>
          <w:rFonts w:eastAsia="Times New Roman" w:cstheme="minorHAnsi"/>
          <w:sz w:val="24"/>
          <w:szCs w:val="24"/>
          <w:lang w:eastAsia="en-GB"/>
        </w:rPr>
        <w:t> </w:t>
      </w:r>
    </w:p>
    <w:p w14:paraId="0A97655F" w14:textId="77777777" w:rsidR="001335F5" w:rsidRPr="001335F5" w:rsidRDefault="001335F5" w:rsidP="001335F5">
      <w:pPr>
        <w:pStyle w:val="ListParagraph"/>
        <w:numPr>
          <w:ilvl w:val="0"/>
          <w:numId w:val="6"/>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the pupils while they eat their lunch. </w:t>
      </w:r>
    </w:p>
    <w:p w14:paraId="6D189F56" w14:textId="77777777" w:rsidR="001335F5" w:rsidRPr="001335F5" w:rsidRDefault="001335F5" w:rsidP="001335F5">
      <w:pPr>
        <w:pStyle w:val="ListParagraph"/>
        <w:numPr>
          <w:ilvl w:val="0"/>
          <w:numId w:val="7"/>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before and after lunch by ensuring that they enter and leave the dining hall in an appropriate manner. </w:t>
      </w:r>
    </w:p>
    <w:p w14:paraId="64A59E6D" w14:textId="77777777" w:rsidR="001335F5" w:rsidRPr="001335F5" w:rsidRDefault="001335F5" w:rsidP="001335F5">
      <w:pPr>
        <w:pStyle w:val="ListParagraph"/>
        <w:numPr>
          <w:ilvl w:val="0"/>
          <w:numId w:val="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that good order and discipline standards are upheld; monitor pupils with regards to their behaviour and make sure that they follow any instructions given to them. </w:t>
      </w:r>
    </w:p>
    <w:p w14:paraId="40BBA2ED" w14:textId="77777777" w:rsidR="001335F5" w:rsidRPr="001335F5" w:rsidRDefault="001335F5" w:rsidP="001335F5">
      <w:pPr>
        <w:pStyle w:val="ListParagraph"/>
        <w:numPr>
          <w:ilvl w:val="0"/>
          <w:numId w:val="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Lead and initiate fun, engaging games and physical activities that encourage active play </w:t>
      </w:r>
    </w:p>
    <w:p w14:paraId="79662414" w14:textId="77777777" w:rsidR="001335F5" w:rsidRPr="001335F5" w:rsidRDefault="001335F5" w:rsidP="001335F5">
      <w:pPr>
        <w:pStyle w:val="ListParagraph"/>
        <w:numPr>
          <w:ilvl w:val="0"/>
          <w:numId w:val="9"/>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Deal with any incidents of disorder to ensure that disruption is minimised; report any incidents to the relevant member of staff. </w:t>
      </w:r>
    </w:p>
    <w:p w14:paraId="5E830621" w14:textId="77777777" w:rsidR="001335F5" w:rsidRPr="001335F5" w:rsidRDefault="001335F5" w:rsidP="001335F5">
      <w:pPr>
        <w:pStyle w:val="ListParagraph"/>
        <w:numPr>
          <w:ilvl w:val="0"/>
          <w:numId w:val="1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the safety and security of the pupils. </w:t>
      </w:r>
    </w:p>
    <w:p w14:paraId="638F0B5C" w14:textId="77777777" w:rsidR="001335F5" w:rsidRPr="001335F5" w:rsidRDefault="001335F5" w:rsidP="001335F5">
      <w:pPr>
        <w:pStyle w:val="ListParagraph"/>
        <w:numPr>
          <w:ilvl w:val="0"/>
          <w:numId w:val="1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In the event of minor accidents, notify a First Aid member of staff. </w:t>
      </w:r>
    </w:p>
    <w:p w14:paraId="01B3AD6E" w14:textId="77777777"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651102BD" w14:textId="77777777"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Cleaning </w:t>
      </w:r>
      <w:r w:rsidRPr="001335F5">
        <w:rPr>
          <w:rFonts w:eastAsia="Times New Roman" w:cstheme="minorHAnsi"/>
          <w:sz w:val="24"/>
          <w:szCs w:val="24"/>
          <w:lang w:eastAsia="en-GB"/>
        </w:rPr>
        <w:t> </w:t>
      </w:r>
    </w:p>
    <w:p w14:paraId="58A30C30" w14:textId="77777777" w:rsidR="001335F5" w:rsidRPr="001335F5" w:rsidRDefault="001335F5" w:rsidP="001335F5">
      <w:pPr>
        <w:pStyle w:val="ListParagraph"/>
        <w:numPr>
          <w:ilvl w:val="0"/>
          <w:numId w:val="1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Before lunch ensure that the area is clean and tidy.  Assist with any preparations in the dining hall area as required. </w:t>
      </w:r>
    </w:p>
    <w:p w14:paraId="02178421" w14:textId="77777777" w:rsidR="001335F5" w:rsidRPr="001335F5" w:rsidRDefault="001335F5" w:rsidP="001335F5">
      <w:pPr>
        <w:pStyle w:val="ListParagraph"/>
        <w:numPr>
          <w:ilvl w:val="0"/>
          <w:numId w:val="13"/>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During lunch, ensure that pupils are respectful of the environment.   </w:t>
      </w:r>
    </w:p>
    <w:p w14:paraId="5B348EAC" w14:textId="77777777" w:rsidR="001335F5" w:rsidRPr="001335F5" w:rsidRDefault="001335F5" w:rsidP="001335F5">
      <w:pPr>
        <w:pStyle w:val="ListParagraph"/>
        <w:numPr>
          <w:ilvl w:val="0"/>
          <w:numId w:val="1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lastRenderedPageBreak/>
        <w:t>Assist with clearing away, tidying and the cleaning of the dining hall during and after lunch. </w:t>
      </w:r>
    </w:p>
    <w:p w14:paraId="0A524E88" w14:textId="77777777" w:rsidR="001335F5" w:rsidRPr="001335F5" w:rsidRDefault="001335F5" w:rsidP="001335F5">
      <w:pPr>
        <w:pStyle w:val="ListParagraph"/>
        <w:numPr>
          <w:ilvl w:val="0"/>
          <w:numId w:val="1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Carry out any other cleaning duties in the dining hall as directed. </w:t>
      </w:r>
    </w:p>
    <w:p w14:paraId="129B6D0F" w14:textId="77777777"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6FB38E05"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565C5126"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3. General Accountabilities and Responsibilities:</w:t>
      </w:r>
      <w:r w:rsidRPr="001335F5">
        <w:rPr>
          <w:rFonts w:eastAsia="Times New Roman" w:cstheme="minorHAnsi"/>
          <w:sz w:val="24"/>
          <w:szCs w:val="24"/>
          <w:lang w:eastAsia="en-GB"/>
        </w:rPr>
        <w:t> </w:t>
      </w:r>
    </w:p>
    <w:p w14:paraId="2EA1F80C"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16B5A4A7" w14:textId="77777777" w:rsidR="001335F5" w:rsidRPr="001335F5" w:rsidRDefault="001335F5" w:rsidP="001335F5">
      <w:pPr>
        <w:pStyle w:val="ListParagraph"/>
        <w:numPr>
          <w:ilvl w:val="0"/>
          <w:numId w:val="16"/>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Ensure compliance with appropriate legislation and School policies </w:t>
      </w:r>
    </w:p>
    <w:p w14:paraId="517A484C" w14:textId="77777777" w:rsidR="001335F5" w:rsidRPr="001335F5" w:rsidRDefault="001335F5" w:rsidP="001335F5">
      <w:pPr>
        <w:pStyle w:val="ListParagraph"/>
        <w:numPr>
          <w:ilvl w:val="0"/>
          <w:numId w:val="17"/>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Promote the development of a high quality individual need led service, to comply at all times with the Schools policies and procedures, particularly those regarding Data Protection, Equalities and Diversity and Health and Safety. </w:t>
      </w:r>
    </w:p>
    <w:p w14:paraId="5B347D33" w14:textId="77777777" w:rsidR="001335F5" w:rsidRPr="001335F5" w:rsidRDefault="001335F5" w:rsidP="001335F5">
      <w:pPr>
        <w:pStyle w:val="ListParagraph"/>
        <w:numPr>
          <w:ilvl w:val="0"/>
          <w:numId w:val="1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Undertakes a proactive, committed approach towards the Schools Best Value ethos. </w:t>
      </w:r>
    </w:p>
    <w:p w14:paraId="07B3F575" w14:textId="77777777" w:rsidR="001335F5" w:rsidRPr="001335F5" w:rsidRDefault="001335F5" w:rsidP="001335F5">
      <w:pPr>
        <w:pStyle w:val="ListParagraph"/>
        <w:numPr>
          <w:ilvl w:val="0"/>
          <w:numId w:val="19"/>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compliance with and actively promote the Schools Equalities and Diversity policies and strategies. </w:t>
      </w:r>
    </w:p>
    <w:p w14:paraId="1DDC3A82" w14:textId="77777777" w:rsidR="001335F5" w:rsidRPr="001335F5" w:rsidRDefault="001335F5" w:rsidP="001335F5">
      <w:pPr>
        <w:pStyle w:val="ListParagraph"/>
        <w:numPr>
          <w:ilvl w:val="0"/>
          <w:numId w:val="2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compliance with and actively promote Health and Safety at work legislation, Council and Departmental Health &amp; Safety policies and procedures. </w:t>
      </w:r>
    </w:p>
    <w:p w14:paraId="24BD5F20" w14:textId="77777777" w:rsidR="001335F5" w:rsidRPr="001335F5" w:rsidRDefault="001335F5" w:rsidP="001335F5">
      <w:pPr>
        <w:pStyle w:val="ListParagraph"/>
        <w:numPr>
          <w:ilvl w:val="0"/>
          <w:numId w:val="21"/>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Comply with the competencies and standard requisites agreed by the Council as relevant to your post. </w:t>
      </w:r>
    </w:p>
    <w:p w14:paraId="0FF7168F" w14:textId="77777777" w:rsidR="001335F5" w:rsidRPr="001335F5" w:rsidRDefault="001335F5" w:rsidP="00365882">
      <w:pPr>
        <w:pStyle w:val="ListParagraph"/>
        <w:numPr>
          <w:ilvl w:val="0"/>
          <w:numId w:val="2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Comply with the Data Protection Act 1998 Take responsibility for continuing self-development and participate in training and development activities. </w:t>
      </w:r>
    </w:p>
    <w:p w14:paraId="15292DD0"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14:paraId="67CF5170" w14:textId="77777777"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The above mentioned duties are neither exclusive nor exhaustive and the post holder may be called upon to carry out such other appropriate duties as may be required by the Line Manager within the grading level of the post and the competence of the post holder. </w:t>
      </w:r>
    </w:p>
    <w:p w14:paraId="17741D77" w14:textId="77777777" w:rsidR="00205CEA" w:rsidRPr="001335F5" w:rsidRDefault="00205CEA">
      <w:pPr>
        <w:rPr>
          <w:rFonts w:ascii="Aptos" w:hAnsi="Aptos"/>
          <w:sz w:val="24"/>
          <w:szCs w:val="24"/>
        </w:rPr>
      </w:pPr>
    </w:p>
    <w:sectPr w:rsidR="00205CEA" w:rsidRPr="00133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597"/>
    <w:multiLevelType w:val="multilevel"/>
    <w:tmpl w:val="41C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B0E97"/>
    <w:multiLevelType w:val="multilevel"/>
    <w:tmpl w:val="B85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B63FD6"/>
    <w:multiLevelType w:val="multilevel"/>
    <w:tmpl w:val="52F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06A14"/>
    <w:multiLevelType w:val="multilevel"/>
    <w:tmpl w:val="993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D80603"/>
    <w:multiLevelType w:val="multilevel"/>
    <w:tmpl w:val="B6B6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F143B"/>
    <w:multiLevelType w:val="multilevel"/>
    <w:tmpl w:val="944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742595"/>
    <w:multiLevelType w:val="multilevel"/>
    <w:tmpl w:val="F9B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B7B56"/>
    <w:multiLevelType w:val="multilevel"/>
    <w:tmpl w:val="C35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B4CF5"/>
    <w:multiLevelType w:val="multilevel"/>
    <w:tmpl w:val="33B6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E0660"/>
    <w:multiLevelType w:val="multilevel"/>
    <w:tmpl w:val="A6F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96748"/>
    <w:multiLevelType w:val="multilevel"/>
    <w:tmpl w:val="ED8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DA0241"/>
    <w:multiLevelType w:val="multilevel"/>
    <w:tmpl w:val="297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A36E9"/>
    <w:multiLevelType w:val="multilevel"/>
    <w:tmpl w:val="6B6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77601"/>
    <w:multiLevelType w:val="multilevel"/>
    <w:tmpl w:val="9F9C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097EEA"/>
    <w:multiLevelType w:val="multilevel"/>
    <w:tmpl w:val="7C2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7306A"/>
    <w:multiLevelType w:val="multilevel"/>
    <w:tmpl w:val="01A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C1DD2"/>
    <w:multiLevelType w:val="multilevel"/>
    <w:tmpl w:val="73E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8C5A5C"/>
    <w:multiLevelType w:val="multilevel"/>
    <w:tmpl w:val="80F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C6197"/>
    <w:multiLevelType w:val="multilevel"/>
    <w:tmpl w:val="5B3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E16D4"/>
    <w:multiLevelType w:val="multilevel"/>
    <w:tmpl w:val="F5DC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47562D"/>
    <w:multiLevelType w:val="multilevel"/>
    <w:tmpl w:val="A7E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06787D"/>
    <w:multiLevelType w:val="multilevel"/>
    <w:tmpl w:val="4E06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484404">
    <w:abstractNumId w:val="0"/>
  </w:num>
  <w:num w:numId="2" w16cid:durableId="1286277682">
    <w:abstractNumId w:val="20"/>
  </w:num>
  <w:num w:numId="3" w16cid:durableId="1601789527">
    <w:abstractNumId w:val="1"/>
  </w:num>
  <w:num w:numId="4" w16cid:durableId="1065033343">
    <w:abstractNumId w:val="11"/>
  </w:num>
  <w:num w:numId="5" w16cid:durableId="1356735434">
    <w:abstractNumId w:val="9"/>
  </w:num>
  <w:num w:numId="6" w16cid:durableId="1550188586">
    <w:abstractNumId w:val="10"/>
  </w:num>
  <w:num w:numId="7" w16cid:durableId="1220366050">
    <w:abstractNumId w:val="19"/>
  </w:num>
  <w:num w:numId="8" w16cid:durableId="1284187965">
    <w:abstractNumId w:val="18"/>
  </w:num>
  <w:num w:numId="9" w16cid:durableId="1397967958">
    <w:abstractNumId w:val="21"/>
  </w:num>
  <w:num w:numId="10" w16cid:durableId="1364751792">
    <w:abstractNumId w:val="17"/>
  </w:num>
  <w:num w:numId="11" w16cid:durableId="1936092214">
    <w:abstractNumId w:val="4"/>
  </w:num>
  <w:num w:numId="12" w16cid:durableId="423721448">
    <w:abstractNumId w:val="3"/>
  </w:num>
  <w:num w:numId="13" w16cid:durableId="1683782433">
    <w:abstractNumId w:val="2"/>
  </w:num>
  <w:num w:numId="14" w16cid:durableId="959602550">
    <w:abstractNumId w:val="6"/>
  </w:num>
  <w:num w:numId="15" w16cid:durableId="778834289">
    <w:abstractNumId w:val="15"/>
  </w:num>
  <w:num w:numId="16" w16cid:durableId="204683631">
    <w:abstractNumId w:val="12"/>
  </w:num>
  <w:num w:numId="17" w16cid:durableId="1413046841">
    <w:abstractNumId w:val="13"/>
  </w:num>
  <w:num w:numId="18" w16cid:durableId="1628855446">
    <w:abstractNumId w:val="14"/>
  </w:num>
  <w:num w:numId="19" w16cid:durableId="1699431075">
    <w:abstractNumId w:val="7"/>
  </w:num>
  <w:num w:numId="20" w16cid:durableId="281227462">
    <w:abstractNumId w:val="16"/>
  </w:num>
  <w:num w:numId="21" w16cid:durableId="478887613">
    <w:abstractNumId w:val="5"/>
  </w:num>
  <w:num w:numId="22" w16cid:durableId="581138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5"/>
    <w:rsid w:val="000B283B"/>
    <w:rsid w:val="001335F5"/>
    <w:rsid w:val="00205CEA"/>
    <w:rsid w:val="009B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B907"/>
  <w15:chartTrackingRefBased/>
  <w15:docId w15:val="{16B133CF-EDE4-4E1E-9090-D7594A0A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3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35F5"/>
  </w:style>
  <w:style w:type="character" w:customStyle="1" w:styleId="eop">
    <w:name w:val="eop"/>
    <w:basedOn w:val="DefaultParagraphFont"/>
    <w:rsid w:val="001335F5"/>
  </w:style>
  <w:style w:type="character" w:customStyle="1" w:styleId="tabchar">
    <w:name w:val="tabchar"/>
    <w:basedOn w:val="DefaultParagraphFont"/>
    <w:rsid w:val="001335F5"/>
  </w:style>
  <w:style w:type="paragraph" w:styleId="ListParagraph">
    <w:name w:val="List Paragraph"/>
    <w:basedOn w:val="Normal"/>
    <w:uiPriority w:val="34"/>
    <w:qFormat/>
    <w:rsid w:val="0013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10031">
      <w:bodyDiv w:val="1"/>
      <w:marLeft w:val="0"/>
      <w:marRight w:val="0"/>
      <w:marTop w:val="0"/>
      <w:marBottom w:val="0"/>
      <w:divBdr>
        <w:top w:val="none" w:sz="0" w:space="0" w:color="auto"/>
        <w:left w:val="none" w:sz="0" w:space="0" w:color="auto"/>
        <w:bottom w:val="none" w:sz="0" w:space="0" w:color="auto"/>
        <w:right w:val="none" w:sz="0" w:space="0" w:color="auto"/>
      </w:divBdr>
      <w:divsChild>
        <w:div w:id="307514153">
          <w:marLeft w:val="0"/>
          <w:marRight w:val="0"/>
          <w:marTop w:val="0"/>
          <w:marBottom w:val="0"/>
          <w:divBdr>
            <w:top w:val="none" w:sz="0" w:space="0" w:color="auto"/>
            <w:left w:val="none" w:sz="0" w:space="0" w:color="auto"/>
            <w:bottom w:val="none" w:sz="0" w:space="0" w:color="auto"/>
            <w:right w:val="none" w:sz="0" w:space="0" w:color="auto"/>
          </w:divBdr>
        </w:div>
        <w:div w:id="342318045">
          <w:marLeft w:val="0"/>
          <w:marRight w:val="0"/>
          <w:marTop w:val="0"/>
          <w:marBottom w:val="0"/>
          <w:divBdr>
            <w:top w:val="none" w:sz="0" w:space="0" w:color="auto"/>
            <w:left w:val="none" w:sz="0" w:space="0" w:color="auto"/>
            <w:bottom w:val="none" w:sz="0" w:space="0" w:color="auto"/>
            <w:right w:val="none" w:sz="0" w:space="0" w:color="auto"/>
          </w:divBdr>
        </w:div>
        <w:div w:id="1239483490">
          <w:marLeft w:val="0"/>
          <w:marRight w:val="0"/>
          <w:marTop w:val="0"/>
          <w:marBottom w:val="0"/>
          <w:divBdr>
            <w:top w:val="none" w:sz="0" w:space="0" w:color="auto"/>
            <w:left w:val="none" w:sz="0" w:space="0" w:color="auto"/>
            <w:bottom w:val="none" w:sz="0" w:space="0" w:color="auto"/>
            <w:right w:val="none" w:sz="0" w:space="0" w:color="auto"/>
          </w:divBdr>
          <w:divsChild>
            <w:div w:id="1501851264">
              <w:marLeft w:val="-75"/>
              <w:marRight w:val="0"/>
              <w:marTop w:val="30"/>
              <w:marBottom w:val="30"/>
              <w:divBdr>
                <w:top w:val="none" w:sz="0" w:space="0" w:color="auto"/>
                <w:left w:val="none" w:sz="0" w:space="0" w:color="auto"/>
                <w:bottom w:val="none" w:sz="0" w:space="0" w:color="auto"/>
                <w:right w:val="none" w:sz="0" w:space="0" w:color="auto"/>
              </w:divBdr>
              <w:divsChild>
                <w:div w:id="1226187890">
                  <w:marLeft w:val="0"/>
                  <w:marRight w:val="0"/>
                  <w:marTop w:val="0"/>
                  <w:marBottom w:val="0"/>
                  <w:divBdr>
                    <w:top w:val="none" w:sz="0" w:space="0" w:color="auto"/>
                    <w:left w:val="none" w:sz="0" w:space="0" w:color="auto"/>
                    <w:bottom w:val="none" w:sz="0" w:space="0" w:color="auto"/>
                    <w:right w:val="none" w:sz="0" w:space="0" w:color="auto"/>
                  </w:divBdr>
                  <w:divsChild>
                    <w:div w:id="1289438682">
                      <w:marLeft w:val="0"/>
                      <w:marRight w:val="0"/>
                      <w:marTop w:val="0"/>
                      <w:marBottom w:val="0"/>
                      <w:divBdr>
                        <w:top w:val="none" w:sz="0" w:space="0" w:color="auto"/>
                        <w:left w:val="none" w:sz="0" w:space="0" w:color="auto"/>
                        <w:bottom w:val="none" w:sz="0" w:space="0" w:color="auto"/>
                        <w:right w:val="none" w:sz="0" w:space="0" w:color="auto"/>
                      </w:divBdr>
                    </w:div>
                  </w:divsChild>
                </w:div>
                <w:div w:id="1649283259">
                  <w:marLeft w:val="0"/>
                  <w:marRight w:val="0"/>
                  <w:marTop w:val="0"/>
                  <w:marBottom w:val="0"/>
                  <w:divBdr>
                    <w:top w:val="none" w:sz="0" w:space="0" w:color="auto"/>
                    <w:left w:val="none" w:sz="0" w:space="0" w:color="auto"/>
                    <w:bottom w:val="none" w:sz="0" w:space="0" w:color="auto"/>
                    <w:right w:val="none" w:sz="0" w:space="0" w:color="auto"/>
                  </w:divBdr>
                  <w:divsChild>
                    <w:div w:id="703486928">
                      <w:marLeft w:val="0"/>
                      <w:marRight w:val="0"/>
                      <w:marTop w:val="0"/>
                      <w:marBottom w:val="0"/>
                      <w:divBdr>
                        <w:top w:val="none" w:sz="0" w:space="0" w:color="auto"/>
                        <w:left w:val="none" w:sz="0" w:space="0" w:color="auto"/>
                        <w:bottom w:val="none" w:sz="0" w:space="0" w:color="auto"/>
                        <w:right w:val="none" w:sz="0" w:space="0" w:color="auto"/>
                      </w:divBdr>
                    </w:div>
                  </w:divsChild>
                </w:div>
                <w:div w:id="1109205501">
                  <w:marLeft w:val="0"/>
                  <w:marRight w:val="0"/>
                  <w:marTop w:val="0"/>
                  <w:marBottom w:val="0"/>
                  <w:divBdr>
                    <w:top w:val="none" w:sz="0" w:space="0" w:color="auto"/>
                    <w:left w:val="none" w:sz="0" w:space="0" w:color="auto"/>
                    <w:bottom w:val="none" w:sz="0" w:space="0" w:color="auto"/>
                    <w:right w:val="none" w:sz="0" w:space="0" w:color="auto"/>
                  </w:divBdr>
                  <w:divsChild>
                    <w:div w:id="1833720616">
                      <w:marLeft w:val="0"/>
                      <w:marRight w:val="0"/>
                      <w:marTop w:val="0"/>
                      <w:marBottom w:val="0"/>
                      <w:divBdr>
                        <w:top w:val="none" w:sz="0" w:space="0" w:color="auto"/>
                        <w:left w:val="none" w:sz="0" w:space="0" w:color="auto"/>
                        <w:bottom w:val="none" w:sz="0" w:space="0" w:color="auto"/>
                        <w:right w:val="none" w:sz="0" w:space="0" w:color="auto"/>
                      </w:divBdr>
                    </w:div>
                  </w:divsChild>
                </w:div>
                <w:div w:id="1938555202">
                  <w:marLeft w:val="0"/>
                  <w:marRight w:val="0"/>
                  <w:marTop w:val="0"/>
                  <w:marBottom w:val="0"/>
                  <w:divBdr>
                    <w:top w:val="none" w:sz="0" w:space="0" w:color="auto"/>
                    <w:left w:val="none" w:sz="0" w:space="0" w:color="auto"/>
                    <w:bottom w:val="none" w:sz="0" w:space="0" w:color="auto"/>
                    <w:right w:val="none" w:sz="0" w:space="0" w:color="auto"/>
                  </w:divBdr>
                  <w:divsChild>
                    <w:div w:id="1955013854">
                      <w:marLeft w:val="0"/>
                      <w:marRight w:val="0"/>
                      <w:marTop w:val="0"/>
                      <w:marBottom w:val="0"/>
                      <w:divBdr>
                        <w:top w:val="none" w:sz="0" w:space="0" w:color="auto"/>
                        <w:left w:val="none" w:sz="0" w:space="0" w:color="auto"/>
                        <w:bottom w:val="none" w:sz="0" w:space="0" w:color="auto"/>
                        <w:right w:val="none" w:sz="0" w:space="0" w:color="auto"/>
                      </w:divBdr>
                    </w:div>
                    <w:div w:id="1707025333">
                      <w:marLeft w:val="0"/>
                      <w:marRight w:val="0"/>
                      <w:marTop w:val="0"/>
                      <w:marBottom w:val="0"/>
                      <w:divBdr>
                        <w:top w:val="none" w:sz="0" w:space="0" w:color="auto"/>
                        <w:left w:val="none" w:sz="0" w:space="0" w:color="auto"/>
                        <w:bottom w:val="none" w:sz="0" w:space="0" w:color="auto"/>
                        <w:right w:val="none" w:sz="0" w:space="0" w:color="auto"/>
                      </w:divBdr>
                    </w:div>
                    <w:div w:id="1482311227">
                      <w:marLeft w:val="0"/>
                      <w:marRight w:val="0"/>
                      <w:marTop w:val="0"/>
                      <w:marBottom w:val="0"/>
                      <w:divBdr>
                        <w:top w:val="none" w:sz="0" w:space="0" w:color="auto"/>
                        <w:left w:val="none" w:sz="0" w:space="0" w:color="auto"/>
                        <w:bottom w:val="none" w:sz="0" w:space="0" w:color="auto"/>
                        <w:right w:val="none" w:sz="0" w:space="0" w:color="auto"/>
                      </w:divBdr>
                    </w:div>
                  </w:divsChild>
                </w:div>
                <w:div w:id="769006054">
                  <w:marLeft w:val="0"/>
                  <w:marRight w:val="0"/>
                  <w:marTop w:val="0"/>
                  <w:marBottom w:val="0"/>
                  <w:divBdr>
                    <w:top w:val="none" w:sz="0" w:space="0" w:color="auto"/>
                    <w:left w:val="none" w:sz="0" w:space="0" w:color="auto"/>
                    <w:bottom w:val="none" w:sz="0" w:space="0" w:color="auto"/>
                    <w:right w:val="none" w:sz="0" w:space="0" w:color="auto"/>
                  </w:divBdr>
                  <w:divsChild>
                    <w:div w:id="1299648491">
                      <w:marLeft w:val="0"/>
                      <w:marRight w:val="0"/>
                      <w:marTop w:val="0"/>
                      <w:marBottom w:val="0"/>
                      <w:divBdr>
                        <w:top w:val="none" w:sz="0" w:space="0" w:color="auto"/>
                        <w:left w:val="none" w:sz="0" w:space="0" w:color="auto"/>
                        <w:bottom w:val="none" w:sz="0" w:space="0" w:color="auto"/>
                        <w:right w:val="none" w:sz="0" w:space="0" w:color="auto"/>
                      </w:divBdr>
                    </w:div>
                  </w:divsChild>
                </w:div>
                <w:div w:id="301077386">
                  <w:marLeft w:val="0"/>
                  <w:marRight w:val="0"/>
                  <w:marTop w:val="0"/>
                  <w:marBottom w:val="0"/>
                  <w:divBdr>
                    <w:top w:val="none" w:sz="0" w:space="0" w:color="auto"/>
                    <w:left w:val="none" w:sz="0" w:space="0" w:color="auto"/>
                    <w:bottom w:val="none" w:sz="0" w:space="0" w:color="auto"/>
                    <w:right w:val="none" w:sz="0" w:space="0" w:color="auto"/>
                  </w:divBdr>
                  <w:divsChild>
                    <w:div w:id="595599653">
                      <w:marLeft w:val="0"/>
                      <w:marRight w:val="0"/>
                      <w:marTop w:val="0"/>
                      <w:marBottom w:val="0"/>
                      <w:divBdr>
                        <w:top w:val="none" w:sz="0" w:space="0" w:color="auto"/>
                        <w:left w:val="none" w:sz="0" w:space="0" w:color="auto"/>
                        <w:bottom w:val="none" w:sz="0" w:space="0" w:color="auto"/>
                        <w:right w:val="none" w:sz="0" w:space="0" w:color="auto"/>
                      </w:divBdr>
                    </w:div>
                  </w:divsChild>
                </w:div>
                <w:div w:id="264458573">
                  <w:marLeft w:val="0"/>
                  <w:marRight w:val="0"/>
                  <w:marTop w:val="0"/>
                  <w:marBottom w:val="0"/>
                  <w:divBdr>
                    <w:top w:val="none" w:sz="0" w:space="0" w:color="auto"/>
                    <w:left w:val="none" w:sz="0" w:space="0" w:color="auto"/>
                    <w:bottom w:val="none" w:sz="0" w:space="0" w:color="auto"/>
                    <w:right w:val="none" w:sz="0" w:space="0" w:color="auto"/>
                  </w:divBdr>
                  <w:divsChild>
                    <w:div w:id="530384830">
                      <w:marLeft w:val="0"/>
                      <w:marRight w:val="0"/>
                      <w:marTop w:val="0"/>
                      <w:marBottom w:val="0"/>
                      <w:divBdr>
                        <w:top w:val="none" w:sz="0" w:space="0" w:color="auto"/>
                        <w:left w:val="none" w:sz="0" w:space="0" w:color="auto"/>
                        <w:bottom w:val="none" w:sz="0" w:space="0" w:color="auto"/>
                        <w:right w:val="none" w:sz="0" w:space="0" w:color="auto"/>
                      </w:divBdr>
                    </w:div>
                  </w:divsChild>
                </w:div>
                <w:div w:id="1525511536">
                  <w:marLeft w:val="0"/>
                  <w:marRight w:val="0"/>
                  <w:marTop w:val="0"/>
                  <w:marBottom w:val="0"/>
                  <w:divBdr>
                    <w:top w:val="none" w:sz="0" w:space="0" w:color="auto"/>
                    <w:left w:val="none" w:sz="0" w:space="0" w:color="auto"/>
                    <w:bottom w:val="none" w:sz="0" w:space="0" w:color="auto"/>
                    <w:right w:val="none" w:sz="0" w:space="0" w:color="auto"/>
                  </w:divBdr>
                  <w:divsChild>
                    <w:div w:id="90779151">
                      <w:marLeft w:val="0"/>
                      <w:marRight w:val="0"/>
                      <w:marTop w:val="0"/>
                      <w:marBottom w:val="0"/>
                      <w:divBdr>
                        <w:top w:val="none" w:sz="0" w:space="0" w:color="auto"/>
                        <w:left w:val="none" w:sz="0" w:space="0" w:color="auto"/>
                        <w:bottom w:val="none" w:sz="0" w:space="0" w:color="auto"/>
                        <w:right w:val="none" w:sz="0" w:space="0" w:color="auto"/>
                      </w:divBdr>
                    </w:div>
                    <w:div w:id="252976865">
                      <w:marLeft w:val="0"/>
                      <w:marRight w:val="0"/>
                      <w:marTop w:val="0"/>
                      <w:marBottom w:val="0"/>
                      <w:divBdr>
                        <w:top w:val="none" w:sz="0" w:space="0" w:color="auto"/>
                        <w:left w:val="none" w:sz="0" w:space="0" w:color="auto"/>
                        <w:bottom w:val="none" w:sz="0" w:space="0" w:color="auto"/>
                        <w:right w:val="none" w:sz="0" w:space="0" w:color="auto"/>
                      </w:divBdr>
                    </w:div>
                    <w:div w:id="1087850968">
                      <w:marLeft w:val="0"/>
                      <w:marRight w:val="0"/>
                      <w:marTop w:val="0"/>
                      <w:marBottom w:val="0"/>
                      <w:divBdr>
                        <w:top w:val="none" w:sz="0" w:space="0" w:color="auto"/>
                        <w:left w:val="none" w:sz="0" w:space="0" w:color="auto"/>
                        <w:bottom w:val="none" w:sz="0" w:space="0" w:color="auto"/>
                        <w:right w:val="none" w:sz="0" w:space="0" w:color="auto"/>
                      </w:divBdr>
                    </w:div>
                    <w:div w:id="1962415015">
                      <w:marLeft w:val="0"/>
                      <w:marRight w:val="0"/>
                      <w:marTop w:val="0"/>
                      <w:marBottom w:val="0"/>
                      <w:divBdr>
                        <w:top w:val="none" w:sz="0" w:space="0" w:color="auto"/>
                        <w:left w:val="none" w:sz="0" w:space="0" w:color="auto"/>
                        <w:bottom w:val="none" w:sz="0" w:space="0" w:color="auto"/>
                        <w:right w:val="none" w:sz="0" w:space="0" w:color="auto"/>
                      </w:divBdr>
                    </w:div>
                    <w:div w:id="1897275386">
                      <w:marLeft w:val="0"/>
                      <w:marRight w:val="0"/>
                      <w:marTop w:val="0"/>
                      <w:marBottom w:val="0"/>
                      <w:divBdr>
                        <w:top w:val="none" w:sz="0" w:space="0" w:color="auto"/>
                        <w:left w:val="none" w:sz="0" w:space="0" w:color="auto"/>
                        <w:bottom w:val="none" w:sz="0" w:space="0" w:color="auto"/>
                        <w:right w:val="none" w:sz="0" w:space="0" w:color="auto"/>
                      </w:divBdr>
                    </w:div>
                  </w:divsChild>
                </w:div>
                <w:div w:id="1942643643">
                  <w:marLeft w:val="0"/>
                  <w:marRight w:val="0"/>
                  <w:marTop w:val="0"/>
                  <w:marBottom w:val="0"/>
                  <w:divBdr>
                    <w:top w:val="none" w:sz="0" w:space="0" w:color="auto"/>
                    <w:left w:val="none" w:sz="0" w:space="0" w:color="auto"/>
                    <w:bottom w:val="none" w:sz="0" w:space="0" w:color="auto"/>
                    <w:right w:val="none" w:sz="0" w:space="0" w:color="auto"/>
                  </w:divBdr>
                  <w:divsChild>
                    <w:div w:id="2132434727">
                      <w:marLeft w:val="0"/>
                      <w:marRight w:val="0"/>
                      <w:marTop w:val="0"/>
                      <w:marBottom w:val="0"/>
                      <w:divBdr>
                        <w:top w:val="none" w:sz="0" w:space="0" w:color="auto"/>
                        <w:left w:val="none" w:sz="0" w:space="0" w:color="auto"/>
                        <w:bottom w:val="none" w:sz="0" w:space="0" w:color="auto"/>
                        <w:right w:val="none" w:sz="0" w:space="0" w:color="auto"/>
                      </w:divBdr>
                    </w:div>
                  </w:divsChild>
                </w:div>
                <w:div w:id="1908880265">
                  <w:marLeft w:val="0"/>
                  <w:marRight w:val="0"/>
                  <w:marTop w:val="0"/>
                  <w:marBottom w:val="0"/>
                  <w:divBdr>
                    <w:top w:val="none" w:sz="0" w:space="0" w:color="auto"/>
                    <w:left w:val="none" w:sz="0" w:space="0" w:color="auto"/>
                    <w:bottom w:val="none" w:sz="0" w:space="0" w:color="auto"/>
                    <w:right w:val="none" w:sz="0" w:space="0" w:color="auto"/>
                  </w:divBdr>
                  <w:divsChild>
                    <w:div w:id="543374587">
                      <w:marLeft w:val="0"/>
                      <w:marRight w:val="0"/>
                      <w:marTop w:val="0"/>
                      <w:marBottom w:val="0"/>
                      <w:divBdr>
                        <w:top w:val="none" w:sz="0" w:space="0" w:color="auto"/>
                        <w:left w:val="none" w:sz="0" w:space="0" w:color="auto"/>
                        <w:bottom w:val="none" w:sz="0" w:space="0" w:color="auto"/>
                        <w:right w:val="none" w:sz="0" w:space="0" w:color="auto"/>
                      </w:divBdr>
                    </w:div>
                  </w:divsChild>
                </w:div>
                <w:div w:id="1353603672">
                  <w:marLeft w:val="0"/>
                  <w:marRight w:val="0"/>
                  <w:marTop w:val="0"/>
                  <w:marBottom w:val="0"/>
                  <w:divBdr>
                    <w:top w:val="none" w:sz="0" w:space="0" w:color="auto"/>
                    <w:left w:val="none" w:sz="0" w:space="0" w:color="auto"/>
                    <w:bottom w:val="none" w:sz="0" w:space="0" w:color="auto"/>
                    <w:right w:val="none" w:sz="0" w:space="0" w:color="auto"/>
                  </w:divBdr>
                  <w:divsChild>
                    <w:div w:id="455566038">
                      <w:marLeft w:val="0"/>
                      <w:marRight w:val="0"/>
                      <w:marTop w:val="0"/>
                      <w:marBottom w:val="0"/>
                      <w:divBdr>
                        <w:top w:val="none" w:sz="0" w:space="0" w:color="auto"/>
                        <w:left w:val="none" w:sz="0" w:space="0" w:color="auto"/>
                        <w:bottom w:val="none" w:sz="0" w:space="0" w:color="auto"/>
                        <w:right w:val="none" w:sz="0" w:space="0" w:color="auto"/>
                      </w:divBdr>
                    </w:div>
                  </w:divsChild>
                </w:div>
                <w:div w:id="1943491505">
                  <w:marLeft w:val="0"/>
                  <w:marRight w:val="0"/>
                  <w:marTop w:val="0"/>
                  <w:marBottom w:val="0"/>
                  <w:divBdr>
                    <w:top w:val="none" w:sz="0" w:space="0" w:color="auto"/>
                    <w:left w:val="none" w:sz="0" w:space="0" w:color="auto"/>
                    <w:bottom w:val="none" w:sz="0" w:space="0" w:color="auto"/>
                    <w:right w:val="none" w:sz="0" w:space="0" w:color="auto"/>
                  </w:divBdr>
                  <w:divsChild>
                    <w:div w:id="339507742">
                      <w:marLeft w:val="0"/>
                      <w:marRight w:val="0"/>
                      <w:marTop w:val="0"/>
                      <w:marBottom w:val="0"/>
                      <w:divBdr>
                        <w:top w:val="none" w:sz="0" w:space="0" w:color="auto"/>
                        <w:left w:val="none" w:sz="0" w:space="0" w:color="auto"/>
                        <w:bottom w:val="none" w:sz="0" w:space="0" w:color="auto"/>
                        <w:right w:val="none" w:sz="0" w:space="0" w:color="auto"/>
                      </w:divBdr>
                    </w:div>
                  </w:divsChild>
                </w:div>
                <w:div w:id="1220484039">
                  <w:marLeft w:val="0"/>
                  <w:marRight w:val="0"/>
                  <w:marTop w:val="0"/>
                  <w:marBottom w:val="0"/>
                  <w:divBdr>
                    <w:top w:val="none" w:sz="0" w:space="0" w:color="auto"/>
                    <w:left w:val="none" w:sz="0" w:space="0" w:color="auto"/>
                    <w:bottom w:val="none" w:sz="0" w:space="0" w:color="auto"/>
                    <w:right w:val="none" w:sz="0" w:space="0" w:color="auto"/>
                  </w:divBdr>
                  <w:divsChild>
                    <w:div w:id="1062018682">
                      <w:marLeft w:val="0"/>
                      <w:marRight w:val="0"/>
                      <w:marTop w:val="0"/>
                      <w:marBottom w:val="0"/>
                      <w:divBdr>
                        <w:top w:val="none" w:sz="0" w:space="0" w:color="auto"/>
                        <w:left w:val="none" w:sz="0" w:space="0" w:color="auto"/>
                        <w:bottom w:val="none" w:sz="0" w:space="0" w:color="auto"/>
                        <w:right w:val="none" w:sz="0" w:space="0" w:color="auto"/>
                      </w:divBdr>
                    </w:div>
                  </w:divsChild>
                </w:div>
                <w:div w:id="113794637">
                  <w:marLeft w:val="0"/>
                  <w:marRight w:val="0"/>
                  <w:marTop w:val="0"/>
                  <w:marBottom w:val="0"/>
                  <w:divBdr>
                    <w:top w:val="none" w:sz="0" w:space="0" w:color="auto"/>
                    <w:left w:val="none" w:sz="0" w:space="0" w:color="auto"/>
                    <w:bottom w:val="none" w:sz="0" w:space="0" w:color="auto"/>
                    <w:right w:val="none" w:sz="0" w:space="0" w:color="auto"/>
                  </w:divBdr>
                  <w:divsChild>
                    <w:div w:id="11361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6273">
          <w:marLeft w:val="0"/>
          <w:marRight w:val="0"/>
          <w:marTop w:val="0"/>
          <w:marBottom w:val="0"/>
          <w:divBdr>
            <w:top w:val="none" w:sz="0" w:space="0" w:color="auto"/>
            <w:left w:val="none" w:sz="0" w:space="0" w:color="auto"/>
            <w:bottom w:val="none" w:sz="0" w:space="0" w:color="auto"/>
            <w:right w:val="none" w:sz="0" w:space="0" w:color="auto"/>
          </w:divBdr>
          <w:divsChild>
            <w:div w:id="777791790">
              <w:marLeft w:val="0"/>
              <w:marRight w:val="0"/>
              <w:marTop w:val="0"/>
              <w:marBottom w:val="0"/>
              <w:divBdr>
                <w:top w:val="none" w:sz="0" w:space="0" w:color="auto"/>
                <w:left w:val="none" w:sz="0" w:space="0" w:color="auto"/>
                <w:bottom w:val="none" w:sz="0" w:space="0" w:color="auto"/>
                <w:right w:val="none" w:sz="0" w:space="0" w:color="auto"/>
              </w:divBdr>
            </w:div>
            <w:div w:id="1499080302">
              <w:marLeft w:val="0"/>
              <w:marRight w:val="0"/>
              <w:marTop w:val="0"/>
              <w:marBottom w:val="0"/>
              <w:divBdr>
                <w:top w:val="none" w:sz="0" w:space="0" w:color="auto"/>
                <w:left w:val="none" w:sz="0" w:space="0" w:color="auto"/>
                <w:bottom w:val="none" w:sz="0" w:space="0" w:color="auto"/>
                <w:right w:val="none" w:sz="0" w:space="0" w:color="auto"/>
              </w:divBdr>
            </w:div>
            <w:div w:id="1710686602">
              <w:marLeft w:val="0"/>
              <w:marRight w:val="0"/>
              <w:marTop w:val="0"/>
              <w:marBottom w:val="0"/>
              <w:divBdr>
                <w:top w:val="none" w:sz="0" w:space="0" w:color="auto"/>
                <w:left w:val="none" w:sz="0" w:space="0" w:color="auto"/>
                <w:bottom w:val="none" w:sz="0" w:space="0" w:color="auto"/>
                <w:right w:val="none" w:sz="0" w:space="0" w:color="auto"/>
              </w:divBdr>
            </w:div>
            <w:div w:id="1152871401">
              <w:marLeft w:val="0"/>
              <w:marRight w:val="0"/>
              <w:marTop w:val="0"/>
              <w:marBottom w:val="0"/>
              <w:divBdr>
                <w:top w:val="none" w:sz="0" w:space="0" w:color="auto"/>
                <w:left w:val="none" w:sz="0" w:space="0" w:color="auto"/>
                <w:bottom w:val="none" w:sz="0" w:space="0" w:color="auto"/>
                <w:right w:val="none" w:sz="0" w:space="0" w:color="auto"/>
              </w:divBdr>
            </w:div>
            <w:div w:id="1425612029">
              <w:marLeft w:val="0"/>
              <w:marRight w:val="0"/>
              <w:marTop w:val="0"/>
              <w:marBottom w:val="0"/>
              <w:divBdr>
                <w:top w:val="none" w:sz="0" w:space="0" w:color="auto"/>
                <w:left w:val="none" w:sz="0" w:space="0" w:color="auto"/>
                <w:bottom w:val="none" w:sz="0" w:space="0" w:color="auto"/>
                <w:right w:val="none" w:sz="0" w:space="0" w:color="auto"/>
              </w:divBdr>
            </w:div>
            <w:div w:id="632055010">
              <w:marLeft w:val="0"/>
              <w:marRight w:val="0"/>
              <w:marTop w:val="0"/>
              <w:marBottom w:val="0"/>
              <w:divBdr>
                <w:top w:val="none" w:sz="0" w:space="0" w:color="auto"/>
                <w:left w:val="none" w:sz="0" w:space="0" w:color="auto"/>
                <w:bottom w:val="none" w:sz="0" w:space="0" w:color="auto"/>
                <w:right w:val="none" w:sz="0" w:space="0" w:color="auto"/>
              </w:divBdr>
            </w:div>
            <w:div w:id="505751869">
              <w:marLeft w:val="0"/>
              <w:marRight w:val="0"/>
              <w:marTop w:val="0"/>
              <w:marBottom w:val="0"/>
              <w:divBdr>
                <w:top w:val="none" w:sz="0" w:space="0" w:color="auto"/>
                <w:left w:val="none" w:sz="0" w:space="0" w:color="auto"/>
                <w:bottom w:val="none" w:sz="0" w:space="0" w:color="auto"/>
                <w:right w:val="none" w:sz="0" w:space="0" w:color="auto"/>
              </w:divBdr>
            </w:div>
            <w:div w:id="496655331">
              <w:marLeft w:val="0"/>
              <w:marRight w:val="0"/>
              <w:marTop w:val="0"/>
              <w:marBottom w:val="0"/>
              <w:divBdr>
                <w:top w:val="none" w:sz="0" w:space="0" w:color="auto"/>
                <w:left w:val="none" w:sz="0" w:space="0" w:color="auto"/>
                <w:bottom w:val="none" w:sz="0" w:space="0" w:color="auto"/>
                <w:right w:val="none" w:sz="0" w:space="0" w:color="auto"/>
              </w:divBdr>
            </w:div>
            <w:div w:id="865413278">
              <w:marLeft w:val="0"/>
              <w:marRight w:val="0"/>
              <w:marTop w:val="0"/>
              <w:marBottom w:val="0"/>
              <w:divBdr>
                <w:top w:val="none" w:sz="0" w:space="0" w:color="auto"/>
                <w:left w:val="none" w:sz="0" w:space="0" w:color="auto"/>
                <w:bottom w:val="none" w:sz="0" w:space="0" w:color="auto"/>
                <w:right w:val="none" w:sz="0" w:space="0" w:color="auto"/>
              </w:divBdr>
            </w:div>
            <w:div w:id="1750694015">
              <w:marLeft w:val="0"/>
              <w:marRight w:val="0"/>
              <w:marTop w:val="0"/>
              <w:marBottom w:val="0"/>
              <w:divBdr>
                <w:top w:val="none" w:sz="0" w:space="0" w:color="auto"/>
                <w:left w:val="none" w:sz="0" w:space="0" w:color="auto"/>
                <w:bottom w:val="none" w:sz="0" w:space="0" w:color="auto"/>
                <w:right w:val="none" w:sz="0" w:space="0" w:color="auto"/>
              </w:divBdr>
            </w:div>
            <w:div w:id="1550220710">
              <w:marLeft w:val="0"/>
              <w:marRight w:val="0"/>
              <w:marTop w:val="0"/>
              <w:marBottom w:val="0"/>
              <w:divBdr>
                <w:top w:val="none" w:sz="0" w:space="0" w:color="auto"/>
                <w:left w:val="none" w:sz="0" w:space="0" w:color="auto"/>
                <w:bottom w:val="none" w:sz="0" w:space="0" w:color="auto"/>
                <w:right w:val="none" w:sz="0" w:space="0" w:color="auto"/>
              </w:divBdr>
            </w:div>
            <w:div w:id="571549825">
              <w:marLeft w:val="0"/>
              <w:marRight w:val="0"/>
              <w:marTop w:val="0"/>
              <w:marBottom w:val="0"/>
              <w:divBdr>
                <w:top w:val="none" w:sz="0" w:space="0" w:color="auto"/>
                <w:left w:val="none" w:sz="0" w:space="0" w:color="auto"/>
                <w:bottom w:val="none" w:sz="0" w:space="0" w:color="auto"/>
                <w:right w:val="none" w:sz="0" w:space="0" w:color="auto"/>
              </w:divBdr>
            </w:div>
            <w:div w:id="113328789">
              <w:marLeft w:val="0"/>
              <w:marRight w:val="0"/>
              <w:marTop w:val="0"/>
              <w:marBottom w:val="0"/>
              <w:divBdr>
                <w:top w:val="none" w:sz="0" w:space="0" w:color="auto"/>
                <w:left w:val="none" w:sz="0" w:space="0" w:color="auto"/>
                <w:bottom w:val="none" w:sz="0" w:space="0" w:color="auto"/>
                <w:right w:val="none" w:sz="0" w:space="0" w:color="auto"/>
              </w:divBdr>
            </w:div>
            <w:div w:id="700129028">
              <w:marLeft w:val="0"/>
              <w:marRight w:val="0"/>
              <w:marTop w:val="0"/>
              <w:marBottom w:val="0"/>
              <w:divBdr>
                <w:top w:val="none" w:sz="0" w:space="0" w:color="auto"/>
                <w:left w:val="none" w:sz="0" w:space="0" w:color="auto"/>
                <w:bottom w:val="none" w:sz="0" w:space="0" w:color="auto"/>
                <w:right w:val="none" w:sz="0" w:space="0" w:color="auto"/>
              </w:divBdr>
            </w:div>
            <w:div w:id="788358741">
              <w:marLeft w:val="0"/>
              <w:marRight w:val="0"/>
              <w:marTop w:val="0"/>
              <w:marBottom w:val="0"/>
              <w:divBdr>
                <w:top w:val="none" w:sz="0" w:space="0" w:color="auto"/>
                <w:left w:val="none" w:sz="0" w:space="0" w:color="auto"/>
                <w:bottom w:val="none" w:sz="0" w:space="0" w:color="auto"/>
                <w:right w:val="none" w:sz="0" w:space="0" w:color="auto"/>
              </w:divBdr>
            </w:div>
            <w:div w:id="1725450630">
              <w:marLeft w:val="0"/>
              <w:marRight w:val="0"/>
              <w:marTop w:val="0"/>
              <w:marBottom w:val="0"/>
              <w:divBdr>
                <w:top w:val="none" w:sz="0" w:space="0" w:color="auto"/>
                <w:left w:val="none" w:sz="0" w:space="0" w:color="auto"/>
                <w:bottom w:val="none" w:sz="0" w:space="0" w:color="auto"/>
                <w:right w:val="none" w:sz="0" w:space="0" w:color="auto"/>
              </w:divBdr>
            </w:div>
            <w:div w:id="730495920">
              <w:marLeft w:val="0"/>
              <w:marRight w:val="0"/>
              <w:marTop w:val="0"/>
              <w:marBottom w:val="0"/>
              <w:divBdr>
                <w:top w:val="none" w:sz="0" w:space="0" w:color="auto"/>
                <w:left w:val="none" w:sz="0" w:space="0" w:color="auto"/>
                <w:bottom w:val="none" w:sz="0" w:space="0" w:color="auto"/>
                <w:right w:val="none" w:sz="0" w:space="0" w:color="auto"/>
              </w:divBdr>
            </w:div>
            <w:div w:id="1417046115">
              <w:marLeft w:val="0"/>
              <w:marRight w:val="0"/>
              <w:marTop w:val="0"/>
              <w:marBottom w:val="0"/>
              <w:divBdr>
                <w:top w:val="none" w:sz="0" w:space="0" w:color="auto"/>
                <w:left w:val="none" w:sz="0" w:space="0" w:color="auto"/>
                <w:bottom w:val="none" w:sz="0" w:space="0" w:color="auto"/>
                <w:right w:val="none" w:sz="0" w:space="0" w:color="auto"/>
              </w:divBdr>
            </w:div>
            <w:div w:id="475420449">
              <w:marLeft w:val="0"/>
              <w:marRight w:val="0"/>
              <w:marTop w:val="0"/>
              <w:marBottom w:val="0"/>
              <w:divBdr>
                <w:top w:val="none" w:sz="0" w:space="0" w:color="auto"/>
                <w:left w:val="none" w:sz="0" w:space="0" w:color="auto"/>
                <w:bottom w:val="none" w:sz="0" w:space="0" w:color="auto"/>
                <w:right w:val="none" w:sz="0" w:space="0" w:color="auto"/>
              </w:divBdr>
            </w:div>
            <w:div w:id="1181507765">
              <w:marLeft w:val="0"/>
              <w:marRight w:val="0"/>
              <w:marTop w:val="0"/>
              <w:marBottom w:val="0"/>
              <w:divBdr>
                <w:top w:val="none" w:sz="0" w:space="0" w:color="auto"/>
                <w:left w:val="none" w:sz="0" w:space="0" w:color="auto"/>
                <w:bottom w:val="none" w:sz="0" w:space="0" w:color="auto"/>
                <w:right w:val="none" w:sz="0" w:space="0" w:color="auto"/>
              </w:divBdr>
            </w:div>
          </w:divsChild>
        </w:div>
        <w:div w:id="1065909969">
          <w:marLeft w:val="0"/>
          <w:marRight w:val="0"/>
          <w:marTop w:val="0"/>
          <w:marBottom w:val="0"/>
          <w:divBdr>
            <w:top w:val="none" w:sz="0" w:space="0" w:color="auto"/>
            <w:left w:val="none" w:sz="0" w:space="0" w:color="auto"/>
            <w:bottom w:val="none" w:sz="0" w:space="0" w:color="auto"/>
            <w:right w:val="none" w:sz="0" w:space="0" w:color="auto"/>
          </w:divBdr>
          <w:divsChild>
            <w:div w:id="41369178">
              <w:marLeft w:val="0"/>
              <w:marRight w:val="0"/>
              <w:marTop w:val="0"/>
              <w:marBottom w:val="0"/>
              <w:divBdr>
                <w:top w:val="none" w:sz="0" w:space="0" w:color="auto"/>
                <w:left w:val="none" w:sz="0" w:space="0" w:color="auto"/>
                <w:bottom w:val="none" w:sz="0" w:space="0" w:color="auto"/>
                <w:right w:val="none" w:sz="0" w:space="0" w:color="auto"/>
              </w:divBdr>
            </w:div>
            <w:div w:id="593051218">
              <w:marLeft w:val="0"/>
              <w:marRight w:val="0"/>
              <w:marTop w:val="0"/>
              <w:marBottom w:val="0"/>
              <w:divBdr>
                <w:top w:val="none" w:sz="0" w:space="0" w:color="auto"/>
                <w:left w:val="none" w:sz="0" w:space="0" w:color="auto"/>
                <w:bottom w:val="none" w:sz="0" w:space="0" w:color="auto"/>
                <w:right w:val="none" w:sz="0" w:space="0" w:color="auto"/>
              </w:divBdr>
            </w:div>
            <w:div w:id="1881546930">
              <w:marLeft w:val="0"/>
              <w:marRight w:val="0"/>
              <w:marTop w:val="0"/>
              <w:marBottom w:val="0"/>
              <w:divBdr>
                <w:top w:val="none" w:sz="0" w:space="0" w:color="auto"/>
                <w:left w:val="none" w:sz="0" w:space="0" w:color="auto"/>
                <w:bottom w:val="none" w:sz="0" w:space="0" w:color="auto"/>
                <w:right w:val="none" w:sz="0" w:space="0" w:color="auto"/>
              </w:divBdr>
            </w:div>
            <w:div w:id="1577670004">
              <w:marLeft w:val="0"/>
              <w:marRight w:val="0"/>
              <w:marTop w:val="0"/>
              <w:marBottom w:val="0"/>
              <w:divBdr>
                <w:top w:val="none" w:sz="0" w:space="0" w:color="auto"/>
                <w:left w:val="none" w:sz="0" w:space="0" w:color="auto"/>
                <w:bottom w:val="none" w:sz="0" w:space="0" w:color="auto"/>
                <w:right w:val="none" w:sz="0" w:space="0" w:color="auto"/>
              </w:divBdr>
            </w:div>
            <w:div w:id="1560167522">
              <w:marLeft w:val="0"/>
              <w:marRight w:val="0"/>
              <w:marTop w:val="0"/>
              <w:marBottom w:val="0"/>
              <w:divBdr>
                <w:top w:val="none" w:sz="0" w:space="0" w:color="auto"/>
                <w:left w:val="none" w:sz="0" w:space="0" w:color="auto"/>
                <w:bottom w:val="none" w:sz="0" w:space="0" w:color="auto"/>
                <w:right w:val="none" w:sz="0" w:space="0" w:color="auto"/>
              </w:divBdr>
            </w:div>
            <w:div w:id="116528869">
              <w:marLeft w:val="0"/>
              <w:marRight w:val="0"/>
              <w:marTop w:val="0"/>
              <w:marBottom w:val="0"/>
              <w:divBdr>
                <w:top w:val="none" w:sz="0" w:space="0" w:color="auto"/>
                <w:left w:val="none" w:sz="0" w:space="0" w:color="auto"/>
                <w:bottom w:val="none" w:sz="0" w:space="0" w:color="auto"/>
                <w:right w:val="none" w:sz="0" w:space="0" w:color="auto"/>
              </w:divBdr>
            </w:div>
            <w:div w:id="1382172599">
              <w:marLeft w:val="0"/>
              <w:marRight w:val="0"/>
              <w:marTop w:val="0"/>
              <w:marBottom w:val="0"/>
              <w:divBdr>
                <w:top w:val="none" w:sz="0" w:space="0" w:color="auto"/>
                <w:left w:val="none" w:sz="0" w:space="0" w:color="auto"/>
                <w:bottom w:val="none" w:sz="0" w:space="0" w:color="auto"/>
                <w:right w:val="none" w:sz="0" w:space="0" w:color="auto"/>
              </w:divBdr>
            </w:div>
            <w:div w:id="1349141043">
              <w:marLeft w:val="0"/>
              <w:marRight w:val="0"/>
              <w:marTop w:val="0"/>
              <w:marBottom w:val="0"/>
              <w:divBdr>
                <w:top w:val="none" w:sz="0" w:space="0" w:color="auto"/>
                <w:left w:val="none" w:sz="0" w:space="0" w:color="auto"/>
                <w:bottom w:val="none" w:sz="0" w:space="0" w:color="auto"/>
                <w:right w:val="none" w:sz="0" w:space="0" w:color="auto"/>
              </w:divBdr>
            </w:div>
            <w:div w:id="794761213">
              <w:marLeft w:val="0"/>
              <w:marRight w:val="0"/>
              <w:marTop w:val="0"/>
              <w:marBottom w:val="0"/>
              <w:divBdr>
                <w:top w:val="none" w:sz="0" w:space="0" w:color="auto"/>
                <w:left w:val="none" w:sz="0" w:space="0" w:color="auto"/>
                <w:bottom w:val="none" w:sz="0" w:space="0" w:color="auto"/>
                <w:right w:val="none" w:sz="0" w:space="0" w:color="auto"/>
              </w:divBdr>
            </w:div>
            <w:div w:id="1188300886">
              <w:marLeft w:val="0"/>
              <w:marRight w:val="0"/>
              <w:marTop w:val="0"/>
              <w:marBottom w:val="0"/>
              <w:divBdr>
                <w:top w:val="none" w:sz="0" w:space="0" w:color="auto"/>
                <w:left w:val="none" w:sz="0" w:space="0" w:color="auto"/>
                <w:bottom w:val="none" w:sz="0" w:space="0" w:color="auto"/>
                <w:right w:val="none" w:sz="0" w:space="0" w:color="auto"/>
              </w:divBdr>
            </w:div>
            <w:div w:id="1423449640">
              <w:marLeft w:val="0"/>
              <w:marRight w:val="0"/>
              <w:marTop w:val="0"/>
              <w:marBottom w:val="0"/>
              <w:divBdr>
                <w:top w:val="none" w:sz="0" w:space="0" w:color="auto"/>
                <w:left w:val="none" w:sz="0" w:space="0" w:color="auto"/>
                <w:bottom w:val="none" w:sz="0" w:space="0" w:color="auto"/>
                <w:right w:val="none" w:sz="0" w:space="0" w:color="auto"/>
              </w:divBdr>
            </w:div>
            <w:div w:id="1764305462">
              <w:marLeft w:val="0"/>
              <w:marRight w:val="0"/>
              <w:marTop w:val="0"/>
              <w:marBottom w:val="0"/>
              <w:divBdr>
                <w:top w:val="none" w:sz="0" w:space="0" w:color="auto"/>
                <w:left w:val="none" w:sz="0" w:space="0" w:color="auto"/>
                <w:bottom w:val="none" w:sz="0" w:space="0" w:color="auto"/>
                <w:right w:val="none" w:sz="0" w:space="0" w:color="auto"/>
              </w:divBdr>
            </w:div>
            <w:div w:id="796485301">
              <w:marLeft w:val="0"/>
              <w:marRight w:val="0"/>
              <w:marTop w:val="0"/>
              <w:marBottom w:val="0"/>
              <w:divBdr>
                <w:top w:val="none" w:sz="0" w:space="0" w:color="auto"/>
                <w:left w:val="none" w:sz="0" w:space="0" w:color="auto"/>
                <w:bottom w:val="none" w:sz="0" w:space="0" w:color="auto"/>
                <w:right w:val="none" w:sz="0" w:space="0" w:color="auto"/>
              </w:divBdr>
            </w:div>
            <w:div w:id="1408116037">
              <w:marLeft w:val="0"/>
              <w:marRight w:val="0"/>
              <w:marTop w:val="0"/>
              <w:marBottom w:val="0"/>
              <w:divBdr>
                <w:top w:val="none" w:sz="0" w:space="0" w:color="auto"/>
                <w:left w:val="none" w:sz="0" w:space="0" w:color="auto"/>
                <w:bottom w:val="none" w:sz="0" w:space="0" w:color="auto"/>
                <w:right w:val="none" w:sz="0" w:space="0" w:color="auto"/>
              </w:divBdr>
            </w:div>
            <w:div w:id="1257861684">
              <w:marLeft w:val="0"/>
              <w:marRight w:val="0"/>
              <w:marTop w:val="0"/>
              <w:marBottom w:val="0"/>
              <w:divBdr>
                <w:top w:val="none" w:sz="0" w:space="0" w:color="auto"/>
                <w:left w:val="none" w:sz="0" w:space="0" w:color="auto"/>
                <w:bottom w:val="none" w:sz="0" w:space="0" w:color="auto"/>
                <w:right w:val="none" w:sz="0" w:space="0" w:color="auto"/>
              </w:divBdr>
            </w:div>
            <w:div w:id="1975064493">
              <w:marLeft w:val="0"/>
              <w:marRight w:val="0"/>
              <w:marTop w:val="0"/>
              <w:marBottom w:val="0"/>
              <w:divBdr>
                <w:top w:val="none" w:sz="0" w:space="0" w:color="auto"/>
                <w:left w:val="none" w:sz="0" w:space="0" w:color="auto"/>
                <w:bottom w:val="none" w:sz="0" w:space="0" w:color="auto"/>
                <w:right w:val="none" w:sz="0" w:space="0" w:color="auto"/>
              </w:divBdr>
            </w:div>
            <w:div w:id="1436435273">
              <w:marLeft w:val="0"/>
              <w:marRight w:val="0"/>
              <w:marTop w:val="0"/>
              <w:marBottom w:val="0"/>
              <w:divBdr>
                <w:top w:val="none" w:sz="0" w:space="0" w:color="auto"/>
                <w:left w:val="none" w:sz="0" w:space="0" w:color="auto"/>
                <w:bottom w:val="none" w:sz="0" w:space="0" w:color="auto"/>
                <w:right w:val="none" w:sz="0" w:space="0" w:color="auto"/>
              </w:divBdr>
            </w:div>
            <w:div w:id="1766264555">
              <w:marLeft w:val="0"/>
              <w:marRight w:val="0"/>
              <w:marTop w:val="0"/>
              <w:marBottom w:val="0"/>
              <w:divBdr>
                <w:top w:val="none" w:sz="0" w:space="0" w:color="auto"/>
                <w:left w:val="none" w:sz="0" w:space="0" w:color="auto"/>
                <w:bottom w:val="none" w:sz="0" w:space="0" w:color="auto"/>
                <w:right w:val="none" w:sz="0" w:space="0" w:color="auto"/>
              </w:divBdr>
            </w:div>
            <w:div w:id="306664176">
              <w:marLeft w:val="0"/>
              <w:marRight w:val="0"/>
              <w:marTop w:val="0"/>
              <w:marBottom w:val="0"/>
              <w:divBdr>
                <w:top w:val="none" w:sz="0" w:space="0" w:color="auto"/>
                <w:left w:val="none" w:sz="0" w:space="0" w:color="auto"/>
                <w:bottom w:val="none" w:sz="0" w:space="0" w:color="auto"/>
                <w:right w:val="none" w:sz="0" w:space="0" w:color="auto"/>
              </w:divBdr>
            </w:div>
            <w:div w:id="832258257">
              <w:marLeft w:val="0"/>
              <w:marRight w:val="0"/>
              <w:marTop w:val="0"/>
              <w:marBottom w:val="0"/>
              <w:divBdr>
                <w:top w:val="none" w:sz="0" w:space="0" w:color="auto"/>
                <w:left w:val="none" w:sz="0" w:space="0" w:color="auto"/>
                <w:bottom w:val="none" w:sz="0" w:space="0" w:color="auto"/>
                <w:right w:val="none" w:sz="0" w:space="0" w:color="auto"/>
              </w:divBdr>
            </w:div>
          </w:divsChild>
        </w:div>
        <w:div w:id="1160386825">
          <w:marLeft w:val="0"/>
          <w:marRight w:val="0"/>
          <w:marTop w:val="0"/>
          <w:marBottom w:val="0"/>
          <w:divBdr>
            <w:top w:val="none" w:sz="0" w:space="0" w:color="auto"/>
            <w:left w:val="none" w:sz="0" w:space="0" w:color="auto"/>
            <w:bottom w:val="none" w:sz="0" w:space="0" w:color="auto"/>
            <w:right w:val="none" w:sz="0" w:space="0" w:color="auto"/>
          </w:divBdr>
        </w:div>
        <w:div w:id="1892960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D4379572FD4392B76273028EA4F7" ma:contentTypeVersion="14" ma:contentTypeDescription="Create a new document." ma:contentTypeScope="" ma:versionID="0053d156ac4e35044b663e6134263511">
  <xsd:schema xmlns:xsd="http://www.w3.org/2001/XMLSchema" xmlns:xs="http://www.w3.org/2001/XMLSchema" xmlns:p="http://schemas.microsoft.com/office/2006/metadata/properties" xmlns:ns2="cf6b2d59-c59c-4c05-9f98-6e32c0e1bf8b" xmlns:ns3="a8c3f97c-136b-4f17-8e4d-313b660a29fe" targetNamespace="http://schemas.microsoft.com/office/2006/metadata/properties" ma:root="true" ma:fieldsID="faa4a2d5bd30ad8e6d311dfdd70aa14e" ns2:_="" ns3:_="">
    <xsd:import namespace="cf6b2d59-c59c-4c05-9f98-6e32c0e1bf8b"/>
    <xsd:import namespace="a8c3f97c-136b-4f17-8e4d-313b660a2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b2d59-c59c-4c05-9f98-6e32c0e1b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685c2-feab-4de1-a67e-994d7ca437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ime" ma:index="21"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c3f97c-136b-4f17-8e4d-313b660a29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a59cc2-2859-42bb-acc9-d67c6edea246}" ma:internalName="TaxCatchAll" ma:showField="CatchAllData" ma:web="a8c3f97c-136b-4f17-8e4d-313b660a2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c3f97c-136b-4f17-8e4d-313b660a29fe" xsi:nil="true"/>
    <lcf76f155ced4ddcb4097134ff3c332f xmlns="cf6b2d59-c59c-4c05-9f98-6e32c0e1bf8b">
      <Terms xmlns="http://schemas.microsoft.com/office/infopath/2007/PartnerControls"/>
    </lcf76f155ced4ddcb4097134ff3c332f>
    <Time xmlns="cf6b2d59-c59c-4c05-9f98-6e32c0e1bf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4C98-2BA9-4B6B-B9F6-183FBD947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b2d59-c59c-4c05-9f98-6e32c0e1bf8b"/>
    <ds:schemaRef ds:uri="a8c3f97c-136b-4f17-8e4d-313b660a2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18DB6-A5FD-4BFC-8A69-E5E61DF77DCC}">
  <ds:schemaRefs>
    <ds:schemaRef ds:uri="http://schemas.microsoft.com/office/2006/metadata/properties"/>
    <ds:schemaRef ds:uri="http://schemas.microsoft.com/office/infopath/2007/PartnerControls"/>
    <ds:schemaRef ds:uri="a8c3f97c-136b-4f17-8e4d-313b660a29fe"/>
    <ds:schemaRef ds:uri="cf6b2d59-c59c-4c05-9f98-6e32c0e1bf8b"/>
  </ds:schemaRefs>
</ds:datastoreItem>
</file>

<file path=customXml/itemProps3.xml><?xml version="1.0" encoding="utf-8"?>
<ds:datastoreItem xmlns:ds="http://schemas.openxmlformats.org/officeDocument/2006/customXml" ds:itemID="{2482EDC7-B477-4E8D-B18E-CD1142D79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JLines</dc:creator>
  <cp:keywords/>
  <dc:description/>
  <cp:lastModifiedBy>Jade Lines</cp:lastModifiedBy>
  <cp:revision>2</cp:revision>
  <dcterms:created xsi:type="dcterms:W3CDTF">2025-06-09T08:14:00Z</dcterms:created>
  <dcterms:modified xsi:type="dcterms:W3CDTF">2026-06-30T11:19:00Z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0x0101000078D4379572FD4392B76273028EA4F7</vt:lpwstr>
  </property>
  <property fmtid="{D5CDD505-2E9C-101B-9397-08002B2CF9AE}" pid="3" name="MediaServiceImageTags">
    <vt:lpwstr/>
  </property>
</Properties>
</file>