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78E23" w14:textId="0CB921AB" w:rsidR="00AC6973" w:rsidRPr="00A15CAA" w:rsidRDefault="00D025E9" w:rsidP="00AC697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A15CAA">
        <w:rPr>
          <w:rFonts w:eastAsia="Times New Roman" w:cstheme="minorHAnsi"/>
          <w:b/>
          <w:bCs/>
          <w:sz w:val="28"/>
          <w:szCs w:val="28"/>
          <w:lang w:eastAsia="en-GB"/>
        </w:rPr>
        <w:t>Brill C of E School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7919"/>
        <w:gridCol w:w="1290"/>
        <w:gridCol w:w="1418"/>
      </w:tblGrid>
      <w:tr w:rsidR="00E72E1C" w:rsidRPr="005B79FC" w14:paraId="18AD7E42" w14:textId="77777777" w:rsidTr="00E72E1C">
        <w:tc>
          <w:tcPr>
            <w:tcW w:w="7919" w:type="dxa"/>
            <w:tcBorders>
              <w:top w:val="nil"/>
              <w:left w:val="nil"/>
              <w:bottom w:val="nil"/>
              <w:right w:val="nil"/>
            </w:tcBorders>
          </w:tcPr>
          <w:p w14:paraId="69182E05" w14:textId="70620ADD" w:rsidR="00E72E1C" w:rsidRDefault="00F44272" w:rsidP="00AA0D5C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>Site</w:t>
            </w:r>
            <w:r w:rsidR="00AC6973" w:rsidRPr="00A15CAA"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  <w:t xml:space="preserve"> Manager – Person Specification</w:t>
            </w:r>
          </w:p>
          <w:p w14:paraId="14D50B00" w14:textId="6F92AD88" w:rsidR="00E72E1C" w:rsidRDefault="00E72E1C" w:rsidP="00AA0D5C">
            <w:pP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3CB6D" w14:textId="77777777" w:rsidR="00E72E1C" w:rsidRPr="005B79FC" w:rsidRDefault="00E72E1C" w:rsidP="00AA0D5C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E6FF8EE" w14:textId="77777777" w:rsidR="00E72E1C" w:rsidRPr="005B79FC" w:rsidRDefault="00E72E1C" w:rsidP="00AA0D5C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140BC" w:rsidRPr="005B79FC" w14:paraId="6D5022B0" w14:textId="77777777" w:rsidTr="00E72E1C">
        <w:tc>
          <w:tcPr>
            <w:tcW w:w="7919" w:type="dxa"/>
            <w:tcBorders>
              <w:top w:val="nil"/>
              <w:left w:val="nil"/>
              <w:bottom w:val="nil"/>
              <w:right w:val="nil"/>
            </w:tcBorders>
          </w:tcPr>
          <w:p w14:paraId="5EE8E84C" w14:textId="77777777" w:rsidR="00E140BC" w:rsidRPr="005B79FC" w:rsidRDefault="00E140BC" w:rsidP="00E140BC">
            <w:pP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5B79FC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Knowledge and Skills Criteria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2824921D" w14:textId="77777777" w:rsidR="00E140BC" w:rsidRPr="005B79FC" w:rsidRDefault="00E140BC" w:rsidP="00E140B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9FC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E062898" w14:textId="77777777" w:rsidR="00E140BC" w:rsidRPr="005B79FC" w:rsidRDefault="00E140BC" w:rsidP="00E140B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9FC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Desirable</w:t>
            </w:r>
          </w:p>
        </w:tc>
      </w:tr>
      <w:tr w:rsidR="00E140BC" w:rsidRPr="005B79FC" w14:paraId="6B89C478" w14:textId="77777777" w:rsidTr="00E72E1C">
        <w:tc>
          <w:tcPr>
            <w:tcW w:w="7919" w:type="dxa"/>
            <w:tcBorders>
              <w:top w:val="nil"/>
              <w:left w:val="nil"/>
              <w:bottom w:val="nil"/>
              <w:right w:val="nil"/>
            </w:tcBorders>
          </w:tcPr>
          <w:p w14:paraId="364FA11D" w14:textId="1BE3ABBB" w:rsidR="00E140BC" w:rsidRPr="005B79FC" w:rsidRDefault="00E72E1C" w:rsidP="00E140BC">
            <w:pPr>
              <w:rPr>
                <w:rFonts w:cstheme="minorHAnsi"/>
                <w:sz w:val="24"/>
                <w:szCs w:val="24"/>
              </w:rPr>
            </w:pPr>
            <w:r w:rsidRPr="005B79FC">
              <w:rPr>
                <w:rFonts w:eastAsia="Times New Roman" w:cstheme="minorHAnsi"/>
                <w:sz w:val="24"/>
                <w:szCs w:val="24"/>
                <w:lang w:eastAsia="en-GB"/>
              </w:rPr>
              <w:t>Ability to carry out general repairs, maintenance, and decorating tasks safely and efficiently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27E4B406" w14:textId="4437003C" w:rsidR="00E140BC" w:rsidRPr="005B79FC" w:rsidRDefault="00E140BC" w:rsidP="00E140B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BDAFF88" w14:textId="67E12AE2" w:rsidR="00E140BC" w:rsidRPr="005B79FC" w:rsidRDefault="00F44272" w:rsidP="00E140B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9FC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✅</w:t>
            </w:r>
          </w:p>
        </w:tc>
      </w:tr>
      <w:tr w:rsidR="00E140BC" w:rsidRPr="005B79FC" w14:paraId="28198621" w14:textId="77777777" w:rsidTr="00E72E1C">
        <w:tc>
          <w:tcPr>
            <w:tcW w:w="7919" w:type="dxa"/>
            <w:tcBorders>
              <w:top w:val="nil"/>
              <w:left w:val="nil"/>
              <w:bottom w:val="nil"/>
              <w:right w:val="nil"/>
            </w:tcBorders>
          </w:tcPr>
          <w:p w14:paraId="1F43150D" w14:textId="44D6C1FD" w:rsidR="00E140BC" w:rsidRPr="005B79FC" w:rsidRDefault="00E72E1C" w:rsidP="00E140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U</w:t>
            </w:r>
            <w:r w:rsidRPr="005B79FC">
              <w:rPr>
                <w:rFonts w:eastAsia="Times New Roman" w:cstheme="minorHAnsi"/>
                <w:sz w:val="24"/>
                <w:szCs w:val="24"/>
                <w:lang w:eastAsia="en-GB"/>
              </w:rPr>
              <w:t>nderstanding of Health &amp; Safety regulations and building compliance requirements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6B8B4519" w14:textId="15B76069" w:rsidR="00E140BC" w:rsidRPr="005B79FC" w:rsidRDefault="00E140BC" w:rsidP="00E140B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8E6C4D2" w14:textId="36331323" w:rsidR="00E140BC" w:rsidRPr="005B79FC" w:rsidRDefault="00E72E1C" w:rsidP="00E140B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9FC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✅</w:t>
            </w:r>
          </w:p>
        </w:tc>
      </w:tr>
      <w:tr w:rsidR="00E140BC" w:rsidRPr="005B79FC" w14:paraId="0EC4F683" w14:textId="77777777" w:rsidTr="00E72E1C">
        <w:tc>
          <w:tcPr>
            <w:tcW w:w="7919" w:type="dxa"/>
            <w:tcBorders>
              <w:top w:val="nil"/>
              <w:left w:val="nil"/>
              <w:bottom w:val="nil"/>
              <w:right w:val="nil"/>
            </w:tcBorders>
          </w:tcPr>
          <w:p w14:paraId="763B71A8" w14:textId="0E225507" w:rsidR="00E140BC" w:rsidRPr="005B79FC" w:rsidRDefault="00F44272" w:rsidP="00E140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General k</w:t>
            </w:r>
            <w:bookmarkStart w:id="0" w:name="_GoBack"/>
            <w:bookmarkEnd w:id="0"/>
            <w:r w:rsidR="00E140BC" w:rsidRPr="005B79FC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nowledge of </w:t>
            </w:r>
            <w:r w:rsidR="00E72E1C">
              <w:rPr>
                <w:rFonts w:eastAsia="Times New Roman" w:cstheme="minorHAnsi"/>
                <w:sz w:val="24"/>
                <w:szCs w:val="24"/>
                <w:lang w:eastAsia="en-GB"/>
              </w:rPr>
              <w:t>h</w:t>
            </w:r>
            <w:r w:rsidR="00E140BC" w:rsidRPr="005B79FC">
              <w:rPr>
                <w:rFonts w:eastAsia="Times New Roman" w:cstheme="minorHAnsi"/>
                <w:sz w:val="24"/>
                <w:szCs w:val="24"/>
                <w:lang w:eastAsia="en-GB"/>
              </w:rPr>
              <w:t>eating and water systems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618439C8" w14:textId="15D0AC8C" w:rsidR="00E140BC" w:rsidRPr="005B79FC" w:rsidRDefault="00E72E1C" w:rsidP="00E140B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9FC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8A9A252" w14:textId="0F5DA006" w:rsidR="00E140BC" w:rsidRPr="005B79FC" w:rsidRDefault="00E140BC" w:rsidP="00E140B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72E1C" w:rsidRPr="005B79FC" w14:paraId="5D893B21" w14:textId="77777777" w:rsidTr="00E72E1C">
        <w:tc>
          <w:tcPr>
            <w:tcW w:w="7919" w:type="dxa"/>
            <w:tcBorders>
              <w:top w:val="nil"/>
              <w:left w:val="nil"/>
              <w:bottom w:val="nil"/>
              <w:right w:val="nil"/>
            </w:tcBorders>
          </w:tcPr>
          <w:p w14:paraId="3C833CC4" w14:textId="33F504F0" w:rsidR="00E72E1C" w:rsidRPr="005B79FC" w:rsidRDefault="00E72E1C" w:rsidP="00E140BC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Knowledge of security systems and fire alarms.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11BEFE74" w14:textId="77777777" w:rsidR="00E72E1C" w:rsidRPr="005B79FC" w:rsidRDefault="00E72E1C" w:rsidP="00E140BC">
            <w:pPr>
              <w:jc w:val="center"/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734540C" w14:textId="1401426A" w:rsidR="00E72E1C" w:rsidRPr="005B79FC" w:rsidRDefault="00E72E1C" w:rsidP="00E140B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9FC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✅</w:t>
            </w:r>
          </w:p>
        </w:tc>
      </w:tr>
      <w:tr w:rsidR="00E140BC" w:rsidRPr="005B79FC" w14:paraId="18233A16" w14:textId="77777777" w:rsidTr="00E72E1C">
        <w:tc>
          <w:tcPr>
            <w:tcW w:w="7919" w:type="dxa"/>
            <w:tcBorders>
              <w:top w:val="nil"/>
              <w:left w:val="nil"/>
              <w:bottom w:val="nil"/>
              <w:right w:val="nil"/>
            </w:tcBorders>
          </w:tcPr>
          <w:p w14:paraId="3531C772" w14:textId="77777777" w:rsidR="00E140BC" w:rsidRPr="005B79FC" w:rsidRDefault="00E140BC" w:rsidP="00E140BC">
            <w:pPr>
              <w:rPr>
                <w:rFonts w:cstheme="minorHAnsi"/>
                <w:sz w:val="24"/>
                <w:szCs w:val="24"/>
              </w:rPr>
            </w:pPr>
            <w:r w:rsidRPr="005B79FC">
              <w:rPr>
                <w:rFonts w:eastAsia="Times New Roman" w:cstheme="minorHAnsi"/>
                <w:sz w:val="24"/>
                <w:szCs w:val="24"/>
                <w:lang w:eastAsia="en-GB"/>
              </w:rPr>
              <w:t>Ability to prioritise workload, plan maintenance schedules and meet deadlines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51BD41AC" w14:textId="77777777" w:rsidR="00E140BC" w:rsidRPr="005B79FC" w:rsidRDefault="00E140BC" w:rsidP="00E140B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9FC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48D347B" w14:textId="77777777" w:rsidR="00E140BC" w:rsidRPr="005B79FC" w:rsidRDefault="00E140BC" w:rsidP="00E140B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140BC" w:rsidRPr="005B79FC" w14:paraId="0F6DD7E3" w14:textId="77777777" w:rsidTr="00E72E1C">
        <w:tc>
          <w:tcPr>
            <w:tcW w:w="7919" w:type="dxa"/>
            <w:tcBorders>
              <w:top w:val="nil"/>
              <w:left w:val="nil"/>
              <w:bottom w:val="nil"/>
              <w:right w:val="nil"/>
            </w:tcBorders>
          </w:tcPr>
          <w:p w14:paraId="1A782AF2" w14:textId="77777777" w:rsidR="00E140BC" w:rsidRPr="005B79FC" w:rsidRDefault="00E140BC" w:rsidP="00E140BC">
            <w:pPr>
              <w:rPr>
                <w:rFonts w:cstheme="minorHAnsi"/>
                <w:sz w:val="24"/>
                <w:szCs w:val="24"/>
              </w:rPr>
            </w:pPr>
            <w:r w:rsidRPr="005B79FC">
              <w:rPr>
                <w:rFonts w:eastAsia="Times New Roman" w:cstheme="minorHAnsi"/>
                <w:sz w:val="24"/>
                <w:szCs w:val="24"/>
                <w:lang w:eastAsia="en-GB"/>
              </w:rPr>
              <w:t>IT literacy for record keeping, communication, and compliance documentation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0F144E4C" w14:textId="77777777" w:rsidR="00E140BC" w:rsidRPr="005B79FC" w:rsidRDefault="00E140BC" w:rsidP="00E140B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9FC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90C7EEC" w14:textId="77777777" w:rsidR="00E140BC" w:rsidRPr="005B79FC" w:rsidRDefault="00E140BC" w:rsidP="00E140B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140BC" w:rsidRPr="005B79FC" w14:paraId="37FF4E1B" w14:textId="77777777" w:rsidTr="00E72E1C">
        <w:tc>
          <w:tcPr>
            <w:tcW w:w="7919" w:type="dxa"/>
            <w:tcBorders>
              <w:top w:val="nil"/>
              <w:left w:val="nil"/>
              <w:bottom w:val="nil"/>
              <w:right w:val="nil"/>
            </w:tcBorders>
          </w:tcPr>
          <w:p w14:paraId="03FFE321" w14:textId="25561115" w:rsidR="00E140BC" w:rsidRPr="005B79FC" w:rsidRDefault="00E140BC" w:rsidP="00E140BC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79FC">
              <w:rPr>
                <w:rFonts w:eastAsia="Times New Roman" w:cstheme="minorHAnsi"/>
                <w:sz w:val="24"/>
                <w:szCs w:val="24"/>
                <w:lang w:eastAsia="en-GB"/>
              </w:rPr>
              <w:t>Knowledge of energy efficiency and sustainability in building management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0AB91D4B" w14:textId="77777777" w:rsidR="00E140BC" w:rsidRPr="005B79FC" w:rsidRDefault="00E140BC" w:rsidP="00E140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AA5717A" w14:textId="77777777" w:rsidR="00E140BC" w:rsidRPr="005B79FC" w:rsidRDefault="00E140BC" w:rsidP="00E140B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9FC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✅</w:t>
            </w:r>
          </w:p>
        </w:tc>
      </w:tr>
      <w:tr w:rsidR="00E140BC" w:rsidRPr="005B79FC" w14:paraId="06BEC192" w14:textId="77777777" w:rsidTr="00E72E1C">
        <w:tc>
          <w:tcPr>
            <w:tcW w:w="7919" w:type="dxa"/>
            <w:tcBorders>
              <w:top w:val="nil"/>
              <w:left w:val="nil"/>
              <w:bottom w:val="nil"/>
              <w:right w:val="nil"/>
            </w:tcBorders>
          </w:tcPr>
          <w:p w14:paraId="58643427" w14:textId="77777777" w:rsidR="00E140BC" w:rsidRPr="005B79FC" w:rsidRDefault="00E140BC" w:rsidP="00E140BC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1731ADE9" w14:textId="77777777" w:rsidR="00E140BC" w:rsidRPr="005B79FC" w:rsidRDefault="00E140BC" w:rsidP="00E140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7E99324" w14:textId="77777777" w:rsidR="00E140BC" w:rsidRPr="005B79FC" w:rsidRDefault="00E140BC" w:rsidP="00E140B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140BC" w:rsidRPr="005B79FC" w14:paraId="1F71BFB7" w14:textId="77777777" w:rsidTr="00E72E1C">
        <w:tc>
          <w:tcPr>
            <w:tcW w:w="7919" w:type="dxa"/>
            <w:tcBorders>
              <w:top w:val="nil"/>
              <w:left w:val="nil"/>
              <w:bottom w:val="nil"/>
              <w:right w:val="nil"/>
            </w:tcBorders>
          </w:tcPr>
          <w:p w14:paraId="5F14AA52" w14:textId="77777777" w:rsidR="00E140BC" w:rsidRPr="005B79FC" w:rsidRDefault="00E140BC" w:rsidP="00E140BC">
            <w:pP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5B79FC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Personal Qualities Criteria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36D6F30B" w14:textId="77777777" w:rsidR="00E140BC" w:rsidRPr="00E72E1C" w:rsidRDefault="00E140BC" w:rsidP="00E140B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72E1C">
              <w:rPr>
                <w:rFonts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F36AC02" w14:textId="77777777" w:rsidR="00E140BC" w:rsidRPr="00E72E1C" w:rsidRDefault="00E140BC" w:rsidP="00E140B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72E1C">
              <w:rPr>
                <w:rFonts w:cstheme="minorHAnsi"/>
                <w:b/>
                <w:sz w:val="24"/>
                <w:szCs w:val="24"/>
              </w:rPr>
              <w:t>Desirable</w:t>
            </w:r>
          </w:p>
        </w:tc>
      </w:tr>
      <w:tr w:rsidR="00E140BC" w:rsidRPr="005B79FC" w14:paraId="2E3E88F9" w14:textId="77777777" w:rsidTr="00E72E1C">
        <w:tc>
          <w:tcPr>
            <w:tcW w:w="7919" w:type="dxa"/>
            <w:tcBorders>
              <w:top w:val="nil"/>
              <w:left w:val="nil"/>
              <w:bottom w:val="nil"/>
              <w:right w:val="nil"/>
            </w:tcBorders>
          </w:tcPr>
          <w:p w14:paraId="3FE39BD9" w14:textId="77777777" w:rsidR="00E140BC" w:rsidRPr="005B79FC" w:rsidRDefault="00E140BC" w:rsidP="00E140BC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79FC">
              <w:rPr>
                <w:rFonts w:eastAsia="Times New Roman" w:cstheme="minorHAnsi"/>
                <w:sz w:val="24"/>
                <w:szCs w:val="24"/>
                <w:lang w:eastAsia="en-GB"/>
              </w:rPr>
              <w:t>Reliable, proactive and self-motivated with a strong sense of responsibility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19DEB47E" w14:textId="77777777" w:rsidR="00E140BC" w:rsidRPr="005B79FC" w:rsidRDefault="00E140BC" w:rsidP="00E140B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9FC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FBF0564" w14:textId="77777777" w:rsidR="00E140BC" w:rsidRPr="005B79FC" w:rsidRDefault="00E140BC" w:rsidP="00E140B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140BC" w:rsidRPr="005B79FC" w14:paraId="2A6A0C1A" w14:textId="77777777" w:rsidTr="00E72E1C">
        <w:tc>
          <w:tcPr>
            <w:tcW w:w="7919" w:type="dxa"/>
            <w:tcBorders>
              <w:top w:val="nil"/>
              <w:left w:val="nil"/>
              <w:bottom w:val="nil"/>
              <w:right w:val="nil"/>
            </w:tcBorders>
          </w:tcPr>
          <w:p w14:paraId="3019826A" w14:textId="2F55E94E" w:rsidR="00E140BC" w:rsidRPr="005B79FC" w:rsidRDefault="00DF2470" w:rsidP="00E140BC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Good</w:t>
            </w:r>
            <w:r w:rsidR="00E140BC" w:rsidRPr="005B79FC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communication and interpersonal skills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5DACDAB2" w14:textId="77777777" w:rsidR="00E140BC" w:rsidRPr="005B79FC" w:rsidRDefault="00E140BC" w:rsidP="00E140B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9FC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B4ED5BA" w14:textId="77777777" w:rsidR="00E140BC" w:rsidRPr="005B79FC" w:rsidRDefault="00E140BC" w:rsidP="00E140B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140BC" w:rsidRPr="005B79FC" w14:paraId="59336E04" w14:textId="77777777" w:rsidTr="00E72E1C">
        <w:tc>
          <w:tcPr>
            <w:tcW w:w="7919" w:type="dxa"/>
            <w:tcBorders>
              <w:top w:val="nil"/>
              <w:left w:val="nil"/>
              <w:bottom w:val="nil"/>
              <w:right w:val="nil"/>
            </w:tcBorders>
          </w:tcPr>
          <w:p w14:paraId="415EF885" w14:textId="77777777" w:rsidR="00E140BC" w:rsidRPr="005B79FC" w:rsidRDefault="00E140BC" w:rsidP="00E140BC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79FC">
              <w:rPr>
                <w:rFonts w:eastAsia="Times New Roman" w:cstheme="minorHAnsi"/>
                <w:sz w:val="24"/>
                <w:szCs w:val="24"/>
                <w:lang w:eastAsia="en-GB"/>
              </w:rPr>
              <w:t>Commitment to teamwork and working collaboratively with staff and governors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7370CD32" w14:textId="77777777" w:rsidR="00E140BC" w:rsidRPr="005B79FC" w:rsidRDefault="00E140BC" w:rsidP="00E140B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9FC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97CF0EC" w14:textId="77777777" w:rsidR="00E140BC" w:rsidRPr="005B79FC" w:rsidRDefault="00E140BC" w:rsidP="00E140B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140BC" w:rsidRPr="005B79FC" w14:paraId="5FE05C71" w14:textId="77777777" w:rsidTr="00E72E1C">
        <w:tc>
          <w:tcPr>
            <w:tcW w:w="7919" w:type="dxa"/>
            <w:tcBorders>
              <w:top w:val="nil"/>
              <w:left w:val="nil"/>
              <w:bottom w:val="nil"/>
              <w:right w:val="nil"/>
            </w:tcBorders>
          </w:tcPr>
          <w:p w14:paraId="251078F4" w14:textId="77777777" w:rsidR="00E140BC" w:rsidRPr="005B79FC" w:rsidRDefault="00E140BC" w:rsidP="00E140BC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79FC">
              <w:rPr>
                <w:rFonts w:eastAsia="Times New Roman" w:cstheme="minorHAnsi"/>
                <w:sz w:val="24"/>
                <w:szCs w:val="24"/>
                <w:lang w:eastAsia="en-GB"/>
              </w:rPr>
              <w:t>Ability to use initiative and problem-solve effectively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03FCF8E5" w14:textId="77777777" w:rsidR="00E140BC" w:rsidRPr="005B79FC" w:rsidRDefault="00E140BC" w:rsidP="00E140B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9FC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AE50AE9" w14:textId="77777777" w:rsidR="00E140BC" w:rsidRPr="005B79FC" w:rsidRDefault="00E140BC" w:rsidP="00E140B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140BC" w:rsidRPr="005B79FC" w14:paraId="651322A2" w14:textId="77777777" w:rsidTr="00E72E1C">
        <w:tc>
          <w:tcPr>
            <w:tcW w:w="7919" w:type="dxa"/>
            <w:tcBorders>
              <w:top w:val="nil"/>
              <w:left w:val="nil"/>
              <w:bottom w:val="nil"/>
              <w:right w:val="nil"/>
            </w:tcBorders>
          </w:tcPr>
          <w:p w14:paraId="3D47460D" w14:textId="6D836E19" w:rsidR="00E140BC" w:rsidRPr="005B79FC" w:rsidRDefault="00E140BC" w:rsidP="00E140BC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79FC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Flexibility and willingness to work additional hours if </w:t>
            </w:r>
            <w:r w:rsidR="00DF2470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ever </w:t>
            </w:r>
            <w:r w:rsidRPr="005B79FC">
              <w:rPr>
                <w:rFonts w:eastAsia="Times New Roman" w:cstheme="minorHAnsi"/>
                <w:sz w:val="24"/>
                <w:szCs w:val="24"/>
                <w:lang w:eastAsia="en-GB"/>
              </w:rPr>
              <w:t>required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725722E2" w14:textId="77777777" w:rsidR="00E140BC" w:rsidRPr="005B79FC" w:rsidRDefault="00E140BC" w:rsidP="00E140B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9FC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3E220DB" w14:textId="77777777" w:rsidR="00E140BC" w:rsidRPr="005B79FC" w:rsidRDefault="00E140BC" w:rsidP="00E140B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72E1C" w:rsidRPr="005B79FC" w14:paraId="5B5BE48E" w14:textId="77777777" w:rsidTr="00E72E1C">
        <w:tc>
          <w:tcPr>
            <w:tcW w:w="7919" w:type="dxa"/>
            <w:tcBorders>
              <w:top w:val="nil"/>
              <w:left w:val="nil"/>
              <w:bottom w:val="nil"/>
              <w:right w:val="nil"/>
            </w:tcBorders>
          </w:tcPr>
          <w:p w14:paraId="26228999" w14:textId="77777777" w:rsidR="00E72E1C" w:rsidRPr="005B79FC" w:rsidRDefault="00E72E1C" w:rsidP="00E140BC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160566CF" w14:textId="77777777" w:rsidR="00E72E1C" w:rsidRPr="005B79FC" w:rsidRDefault="00E72E1C" w:rsidP="00E140BC">
            <w:pPr>
              <w:jc w:val="center"/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845DDD3" w14:textId="77777777" w:rsidR="00E72E1C" w:rsidRPr="005B79FC" w:rsidRDefault="00E72E1C" w:rsidP="00E140B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72E1C" w:rsidRPr="005B79FC" w14:paraId="5578C5FE" w14:textId="77777777" w:rsidTr="00E72E1C">
        <w:tc>
          <w:tcPr>
            <w:tcW w:w="7919" w:type="dxa"/>
            <w:tcBorders>
              <w:top w:val="nil"/>
              <w:left w:val="nil"/>
              <w:bottom w:val="nil"/>
              <w:right w:val="nil"/>
            </w:tcBorders>
          </w:tcPr>
          <w:p w14:paraId="7DE3911F" w14:textId="7A53BC21" w:rsidR="00E72E1C" w:rsidRPr="005B79FC" w:rsidRDefault="00E72E1C" w:rsidP="00E72E1C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Qualifications and Training Criteria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358C3" w14:textId="79653DBD" w:rsidR="00E72E1C" w:rsidRPr="005B79FC" w:rsidRDefault="00E72E1C" w:rsidP="00E72E1C">
            <w:pPr>
              <w:jc w:val="center"/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</w:pPr>
            <w:r w:rsidRPr="005B79FC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8B0E61E" w14:textId="3BFE7053" w:rsidR="00E72E1C" w:rsidRPr="005B79FC" w:rsidRDefault="00E72E1C" w:rsidP="00E72E1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9FC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Desirable</w:t>
            </w:r>
          </w:p>
        </w:tc>
      </w:tr>
      <w:tr w:rsidR="00E72E1C" w:rsidRPr="005B79FC" w14:paraId="2DCD3E84" w14:textId="77777777" w:rsidTr="00E72E1C">
        <w:tc>
          <w:tcPr>
            <w:tcW w:w="7919" w:type="dxa"/>
            <w:tcBorders>
              <w:top w:val="nil"/>
              <w:left w:val="nil"/>
              <w:bottom w:val="nil"/>
              <w:right w:val="nil"/>
            </w:tcBorders>
          </w:tcPr>
          <w:p w14:paraId="2A6F15C0" w14:textId="2B27F2F3" w:rsidR="00E72E1C" w:rsidRPr="005B79FC" w:rsidRDefault="00E72E1C" w:rsidP="00E72E1C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79FC">
              <w:rPr>
                <w:rFonts w:eastAsia="Times New Roman" w:cstheme="minorHAnsi"/>
                <w:sz w:val="24"/>
                <w:szCs w:val="24"/>
                <w:lang w:eastAsia="en-GB"/>
              </w:rPr>
              <w:t>Good general education, including literacy and numeracy skills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227DE" w14:textId="36A0231A" w:rsidR="00E72E1C" w:rsidRPr="005B79FC" w:rsidRDefault="00E72E1C" w:rsidP="00E72E1C">
            <w:pPr>
              <w:jc w:val="center"/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</w:pPr>
            <w:r w:rsidRPr="005B79FC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E01D35" w14:textId="77777777" w:rsidR="00E72E1C" w:rsidRPr="005B79FC" w:rsidRDefault="00E72E1C" w:rsidP="00E72E1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72E1C" w:rsidRPr="005B79FC" w14:paraId="04FE40D0" w14:textId="77777777" w:rsidTr="00E72E1C">
        <w:tc>
          <w:tcPr>
            <w:tcW w:w="7919" w:type="dxa"/>
            <w:tcBorders>
              <w:top w:val="nil"/>
              <w:left w:val="nil"/>
              <w:bottom w:val="nil"/>
              <w:right w:val="nil"/>
            </w:tcBorders>
          </w:tcPr>
          <w:p w14:paraId="705D8244" w14:textId="386F7995" w:rsidR="00E72E1C" w:rsidRPr="005B79FC" w:rsidRDefault="00E72E1C" w:rsidP="00E72E1C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79FC">
              <w:rPr>
                <w:rFonts w:eastAsia="Times New Roman" w:cstheme="minorHAnsi"/>
                <w:sz w:val="24"/>
                <w:szCs w:val="24"/>
                <w:lang w:eastAsia="en-GB"/>
              </w:rPr>
              <w:t>Relevant trade, technical or building qualification (e.g. City &amp; Guilds, NVQ)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4E5B7073" w14:textId="77777777" w:rsidR="00E72E1C" w:rsidRPr="005B79FC" w:rsidRDefault="00E72E1C" w:rsidP="00E72E1C">
            <w:pPr>
              <w:jc w:val="center"/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4F5CE76" w14:textId="27981A81" w:rsidR="00E72E1C" w:rsidRPr="005B79FC" w:rsidRDefault="00E72E1C" w:rsidP="00E72E1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9FC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✅</w:t>
            </w:r>
          </w:p>
        </w:tc>
      </w:tr>
      <w:tr w:rsidR="00E72E1C" w:rsidRPr="005B79FC" w14:paraId="1C1948F0" w14:textId="77777777" w:rsidTr="00E72E1C">
        <w:tc>
          <w:tcPr>
            <w:tcW w:w="7919" w:type="dxa"/>
            <w:tcBorders>
              <w:top w:val="nil"/>
              <w:left w:val="nil"/>
              <w:bottom w:val="nil"/>
              <w:right w:val="nil"/>
            </w:tcBorders>
          </w:tcPr>
          <w:p w14:paraId="608AC73D" w14:textId="113D8462" w:rsidR="00E72E1C" w:rsidRPr="005B79FC" w:rsidRDefault="00E72E1C" w:rsidP="00E72E1C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79FC">
              <w:rPr>
                <w:rFonts w:eastAsia="Times New Roman" w:cstheme="minorHAnsi"/>
                <w:sz w:val="24"/>
                <w:szCs w:val="24"/>
                <w:lang w:eastAsia="en-GB"/>
              </w:rPr>
              <w:t>Health and Safety training (e.g. IOSH, COSHH, Fire Safety, Manual Handling)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470A46E7" w14:textId="77777777" w:rsidR="00E72E1C" w:rsidRPr="005B79FC" w:rsidRDefault="00E72E1C" w:rsidP="00E72E1C">
            <w:pPr>
              <w:jc w:val="center"/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04EDA4A" w14:textId="000C5BF4" w:rsidR="00E72E1C" w:rsidRPr="005B79FC" w:rsidRDefault="00E72E1C" w:rsidP="00E72E1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9FC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✅</w:t>
            </w:r>
          </w:p>
        </w:tc>
      </w:tr>
      <w:tr w:rsidR="00E72E1C" w:rsidRPr="005B79FC" w14:paraId="6B893C63" w14:textId="77777777" w:rsidTr="00E72E1C">
        <w:tc>
          <w:tcPr>
            <w:tcW w:w="7919" w:type="dxa"/>
            <w:tcBorders>
              <w:top w:val="nil"/>
              <w:left w:val="nil"/>
              <w:bottom w:val="nil"/>
              <w:right w:val="nil"/>
            </w:tcBorders>
          </w:tcPr>
          <w:p w14:paraId="712B751F" w14:textId="75304387" w:rsidR="00E72E1C" w:rsidRPr="005B79FC" w:rsidRDefault="00E72E1C" w:rsidP="00E72E1C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79FC">
              <w:rPr>
                <w:rFonts w:eastAsia="Times New Roman" w:cstheme="minorHAnsi"/>
                <w:sz w:val="24"/>
                <w:szCs w:val="24"/>
                <w:lang w:eastAsia="en-GB"/>
              </w:rPr>
              <w:t>Training in basic plumbing, electrical or joinery work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2B3917EE" w14:textId="77777777" w:rsidR="00E72E1C" w:rsidRPr="005B79FC" w:rsidRDefault="00E72E1C" w:rsidP="00E72E1C">
            <w:pPr>
              <w:jc w:val="center"/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857CE11" w14:textId="579B9278" w:rsidR="00E72E1C" w:rsidRPr="005B79FC" w:rsidRDefault="00E72E1C" w:rsidP="00E72E1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9FC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✅</w:t>
            </w:r>
          </w:p>
        </w:tc>
      </w:tr>
      <w:tr w:rsidR="00E72E1C" w:rsidRPr="005B79FC" w14:paraId="6B6BF954" w14:textId="77777777" w:rsidTr="00E72E1C">
        <w:tc>
          <w:tcPr>
            <w:tcW w:w="7919" w:type="dxa"/>
            <w:tcBorders>
              <w:top w:val="nil"/>
              <w:left w:val="nil"/>
              <w:bottom w:val="nil"/>
              <w:right w:val="nil"/>
            </w:tcBorders>
          </w:tcPr>
          <w:p w14:paraId="146E88B4" w14:textId="064EF9F6" w:rsidR="00E72E1C" w:rsidRPr="005B79FC" w:rsidRDefault="00E72E1C" w:rsidP="00E72E1C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79FC">
              <w:rPr>
                <w:rFonts w:eastAsia="Times New Roman" w:cstheme="minorHAnsi"/>
                <w:sz w:val="24"/>
                <w:szCs w:val="24"/>
                <w:lang w:eastAsia="en-GB"/>
              </w:rPr>
              <w:t>Willingness to undertake further professional development as required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6F7F1371" w14:textId="77777777" w:rsidR="00E72E1C" w:rsidRPr="005B79FC" w:rsidRDefault="00E72E1C" w:rsidP="00E72E1C">
            <w:pPr>
              <w:jc w:val="center"/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919BCC6" w14:textId="1ED80938" w:rsidR="00E72E1C" w:rsidRPr="005B79FC" w:rsidRDefault="00E72E1C" w:rsidP="00E72E1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9FC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✅</w:t>
            </w:r>
          </w:p>
        </w:tc>
      </w:tr>
      <w:tr w:rsidR="00E72E1C" w:rsidRPr="005B79FC" w14:paraId="72D3D819" w14:textId="77777777" w:rsidTr="00E72E1C">
        <w:tc>
          <w:tcPr>
            <w:tcW w:w="7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FC073" w14:textId="77777777" w:rsidR="00E72E1C" w:rsidRPr="005B79FC" w:rsidRDefault="00E72E1C" w:rsidP="00E72E1C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73F6FA8E" w14:textId="77777777" w:rsidR="00E72E1C" w:rsidRPr="005B79FC" w:rsidRDefault="00E72E1C" w:rsidP="00E72E1C">
            <w:pPr>
              <w:jc w:val="center"/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4F70050" w14:textId="77777777" w:rsidR="00E72E1C" w:rsidRPr="005B79FC" w:rsidRDefault="00E72E1C" w:rsidP="00E72E1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72E1C" w:rsidRPr="005B79FC" w14:paraId="58E96BF0" w14:textId="77777777" w:rsidTr="00E72E1C">
        <w:tc>
          <w:tcPr>
            <w:tcW w:w="7919" w:type="dxa"/>
            <w:tcBorders>
              <w:top w:val="nil"/>
              <w:left w:val="nil"/>
              <w:bottom w:val="nil"/>
              <w:right w:val="nil"/>
            </w:tcBorders>
          </w:tcPr>
          <w:p w14:paraId="59B7FBF9" w14:textId="60E65B52" w:rsidR="00E72E1C" w:rsidRPr="005B79FC" w:rsidRDefault="00E72E1C" w:rsidP="00E72E1C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79FC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Experience</w:t>
            </w:r>
            <w:r w:rsidRPr="005B79FC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 Criteria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024A5BC6" w14:textId="004A388D" w:rsidR="00E72E1C" w:rsidRPr="005B79FC" w:rsidRDefault="00E72E1C" w:rsidP="00E72E1C">
            <w:pPr>
              <w:jc w:val="center"/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</w:pPr>
            <w:r w:rsidRPr="00E140BC">
              <w:rPr>
                <w:rFonts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9AF6603" w14:textId="3A6831F2" w:rsidR="00E72E1C" w:rsidRPr="005B79FC" w:rsidRDefault="00E72E1C" w:rsidP="00E72E1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40BC">
              <w:rPr>
                <w:rFonts w:cstheme="minorHAnsi"/>
                <w:b/>
                <w:sz w:val="24"/>
                <w:szCs w:val="24"/>
              </w:rPr>
              <w:t>Desirable</w:t>
            </w:r>
          </w:p>
        </w:tc>
      </w:tr>
      <w:tr w:rsidR="00E72E1C" w:rsidRPr="005B79FC" w14:paraId="61019A0B" w14:textId="77777777" w:rsidTr="00E72E1C">
        <w:tc>
          <w:tcPr>
            <w:tcW w:w="7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CC438" w14:textId="4A50D7A6" w:rsidR="00E72E1C" w:rsidRPr="005B79FC" w:rsidRDefault="00E72E1C" w:rsidP="00E72E1C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79FC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Experience of maintenance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role </w:t>
            </w:r>
            <w:r w:rsidRPr="005B79FC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or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s</w:t>
            </w:r>
            <w:r w:rsidRPr="005B79FC">
              <w:rPr>
                <w:rFonts w:eastAsia="Times New Roman" w:cstheme="minorHAnsi"/>
                <w:sz w:val="24"/>
                <w:szCs w:val="24"/>
                <w:lang w:eastAsia="en-GB"/>
              </w:rPr>
              <w:t>imilar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74205CC0" w14:textId="1A6DCF27" w:rsidR="00E72E1C" w:rsidRPr="005B79FC" w:rsidRDefault="00E72E1C" w:rsidP="00E72E1C">
            <w:pPr>
              <w:jc w:val="center"/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</w:pPr>
            <w:r w:rsidRPr="005B79FC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8932BBC" w14:textId="77777777" w:rsidR="00E72E1C" w:rsidRPr="005B79FC" w:rsidRDefault="00E72E1C" w:rsidP="00E72E1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72E1C" w:rsidRPr="005B79FC" w14:paraId="18788DA9" w14:textId="77777777" w:rsidTr="00E72E1C">
        <w:tc>
          <w:tcPr>
            <w:tcW w:w="7919" w:type="dxa"/>
            <w:tcBorders>
              <w:top w:val="nil"/>
              <w:left w:val="nil"/>
              <w:bottom w:val="nil"/>
              <w:right w:val="nil"/>
            </w:tcBorders>
          </w:tcPr>
          <w:p w14:paraId="2500B2AA" w14:textId="01B0C877" w:rsidR="00E72E1C" w:rsidRPr="005B79FC" w:rsidRDefault="00E72E1C" w:rsidP="00E72E1C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79FC">
              <w:rPr>
                <w:rFonts w:eastAsia="Times New Roman" w:cstheme="minorHAnsi"/>
                <w:sz w:val="24"/>
                <w:szCs w:val="24"/>
                <w:lang w:eastAsia="en-GB"/>
              </w:rPr>
              <w:t>Experience of working in a school or educational setting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26D2DC41" w14:textId="77777777" w:rsidR="00E72E1C" w:rsidRPr="005B79FC" w:rsidRDefault="00E72E1C" w:rsidP="00E72E1C">
            <w:pPr>
              <w:jc w:val="center"/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25881CF" w14:textId="760720AB" w:rsidR="00E72E1C" w:rsidRPr="005B79FC" w:rsidRDefault="00E72E1C" w:rsidP="00E72E1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9FC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✅</w:t>
            </w:r>
          </w:p>
        </w:tc>
      </w:tr>
      <w:tr w:rsidR="00E72E1C" w:rsidRPr="005B79FC" w14:paraId="1099CD2E" w14:textId="77777777" w:rsidTr="00E72E1C">
        <w:tc>
          <w:tcPr>
            <w:tcW w:w="7919" w:type="dxa"/>
            <w:tcBorders>
              <w:top w:val="nil"/>
              <w:left w:val="nil"/>
              <w:bottom w:val="nil"/>
              <w:right w:val="nil"/>
            </w:tcBorders>
          </w:tcPr>
          <w:p w14:paraId="5C5613E3" w14:textId="0A7D3D1C" w:rsidR="00E72E1C" w:rsidRPr="005B79FC" w:rsidRDefault="00E72E1C" w:rsidP="00E72E1C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79FC">
              <w:rPr>
                <w:rFonts w:eastAsia="Times New Roman" w:cstheme="minorHAnsi"/>
                <w:sz w:val="24"/>
                <w:szCs w:val="24"/>
                <w:lang w:eastAsia="en-GB"/>
              </w:rPr>
              <w:t>Experience supervising contractors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6D45C96C" w14:textId="77777777" w:rsidR="00E72E1C" w:rsidRPr="005B79FC" w:rsidRDefault="00E72E1C" w:rsidP="00E72E1C">
            <w:pPr>
              <w:jc w:val="center"/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94D2BE6" w14:textId="019DFE78" w:rsidR="00E72E1C" w:rsidRPr="005B79FC" w:rsidRDefault="00E72E1C" w:rsidP="00E72E1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9FC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✅</w:t>
            </w:r>
          </w:p>
        </w:tc>
      </w:tr>
      <w:tr w:rsidR="00E72E1C" w:rsidRPr="005B79FC" w14:paraId="4F196E33" w14:textId="77777777" w:rsidTr="00E72E1C">
        <w:tc>
          <w:tcPr>
            <w:tcW w:w="7919" w:type="dxa"/>
            <w:tcBorders>
              <w:top w:val="nil"/>
              <w:left w:val="nil"/>
              <w:bottom w:val="nil"/>
              <w:right w:val="nil"/>
            </w:tcBorders>
          </w:tcPr>
          <w:p w14:paraId="2991AC99" w14:textId="2537E3EA" w:rsidR="00E72E1C" w:rsidRPr="005B79FC" w:rsidRDefault="00E72E1C" w:rsidP="00E72E1C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79FC">
              <w:rPr>
                <w:rFonts w:eastAsia="Times New Roman" w:cstheme="minorHAnsi"/>
                <w:sz w:val="24"/>
                <w:szCs w:val="24"/>
                <w:lang w:eastAsia="en-GB"/>
              </w:rPr>
              <w:t>Experience ordering materials, and liaising with suppliers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5497425F" w14:textId="77777777" w:rsidR="00E72E1C" w:rsidRPr="005B79FC" w:rsidRDefault="00E72E1C" w:rsidP="00E72E1C">
            <w:pPr>
              <w:jc w:val="center"/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9DA19B7" w14:textId="6C2F42D3" w:rsidR="00E72E1C" w:rsidRPr="005B79FC" w:rsidRDefault="00E72E1C" w:rsidP="00E72E1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9FC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✅</w:t>
            </w:r>
          </w:p>
        </w:tc>
      </w:tr>
      <w:tr w:rsidR="00E72E1C" w:rsidRPr="005B79FC" w14:paraId="58A131C1" w14:textId="77777777" w:rsidTr="00E72E1C">
        <w:tc>
          <w:tcPr>
            <w:tcW w:w="7919" w:type="dxa"/>
            <w:tcBorders>
              <w:top w:val="nil"/>
              <w:left w:val="nil"/>
              <w:bottom w:val="nil"/>
              <w:right w:val="nil"/>
            </w:tcBorders>
          </w:tcPr>
          <w:p w14:paraId="3159DBA2" w14:textId="6C23948B" w:rsidR="00E72E1C" w:rsidRPr="005B79FC" w:rsidRDefault="00E72E1C" w:rsidP="00E72E1C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79FC">
              <w:rPr>
                <w:rFonts w:eastAsia="Times New Roman" w:cstheme="minorHAnsi"/>
                <w:sz w:val="24"/>
                <w:szCs w:val="24"/>
                <w:lang w:eastAsia="en-GB"/>
              </w:rPr>
              <w:t>Experience maintaining records, logs, and compliance documentation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5F4B9457" w14:textId="77777777" w:rsidR="00E72E1C" w:rsidRPr="005B79FC" w:rsidRDefault="00E72E1C" w:rsidP="00E72E1C">
            <w:pPr>
              <w:jc w:val="center"/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186BA2D" w14:textId="2C0692B5" w:rsidR="00E72E1C" w:rsidRPr="005B79FC" w:rsidRDefault="00E72E1C" w:rsidP="00E72E1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9FC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✅</w:t>
            </w:r>
          </w:p>
        </w:tc>
      </w:tr>
      <w:tr w:rsidR="00E72E1C" w:rsidRPr="005B79FC" w14:paraId="405CAC94" w14:textId="77777777" w:rsidTr="00E72E1C">
        <w:tc>
          <w:tcPr>
            <w:tcW w:w="7919" w:type="dxa"/>
            <w:tcBorders>
              <w:top w:val="nil"/>
              <w:left w:val="nil"/>
              <w:bottom w:val="nil"/>
              <w:right w:val="nil"/>
            </w:tcBorders>
          </w:tcPr>
          <w:p w14:paraId="1336E720" w14:textId="77777777" w:rsidR="00E72E1C" w:rsidRDefault="00E72E1C" w:rsidP="00E72E1C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79FC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Experience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of </w:t>
            </w:r>
            <w:r w:rsidRPr="005B79FC">
              <w:rPr>
                <w:rFonts w:eastAsia="Times New Roman" w:cstheme="minorHAnsi"/>
                <w:sz w:val="24"/>
                <w:szCs w:val="24"/>
                <w:lang w:eastAsia="en-GB"/>
              </w:rPr>
              <w:t>site security, fire safety and emergency procedures</w:t>
            </w:r>
          </w:p>
          <w:p w14:paraId="4F560827" w14:textId="77777777" w:rsidR="00E72E1C" w:rsidRPr="005B79FC" w:rsidRDefault="00E72E1C" w:rsidP="00E72E1C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3283A8FE" w14:textId="77777777" w:rsidR="00E72E1C" w:rsidRPr="005B79FC" w:rsidRDefault="00E72E1C" w:rsidP="00E72E1C">
            <w:pPr>
              <w:jc w:val="center"/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FF6F688" w14:textId="3C4D6109" w:rsidR="00E72E1C" w:rsidRPr="005B79FC" w:rsidRDefault="00E72E1C" w:rsidP="00E72E1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9FC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✅</w:t>
            </w:r>
          </w:p>
        </w:tc>
      </w:tr>
    </w:tbl>
    <w:p w14:paraId="015F383A" w14:textId="77777777" w:rsidR="00E72E1C" w:rsidRDefault="00E72E1C" w:rsidP="00DF2470">
      <w:pPr>
        <w:spacing w:after="0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3D64AB18" w14:textId="76825762" w:rsidR="00E140BC" w:rsidRDefault="00E140BC" w:rsidP="00DF2470">
      <w:pPr>
        <w:spacing w:after="0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5B79FC">
        <w:rPr>
          <w:rFonts w:eastAsia="Times New Roman" w:cstheme="minorHAnsi"/>
          <w:b/>
          <w:bCs/>
          <w:sz w:val="24"/>
          <w:szCs w:val="24"/>
          <w:lang w:eastAsia="en-GB"/>
        </w:rPr>
        <w:t>Safeguarding Statement</w:t>
      </w:r>
    </w:p>
    <w:p w14:paraId="7E02F917" w14:textId="1863BA01" w:rsidR="00E140BC" w:rsidRPr="005B79FC" w:rsidRDefault="00E140BC" w:rsidP="00DF247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Brill </w:t>
      </w:r>
      <w:r w:rsidRPr="005B79FC">
        <w:rPr>
          <w:rFonts w:eastAsia="Times New Roman" w:cstheme="minorHAnsi"/>
          <w:sz w:val="24"/>
          <w:szCs w:val="24"/>
          <w:lang w:eastAsia="en-GB"/>
        </w:rPr>
        <w:t>Church of England School is committed to safeguarding and promoting the welfare of children and expects all staff and volunteers to share this commitment.</w:t>
      </w:r>
      <w:r w:rsidR="00DF2470">
        <w:rPr>
          <w:rFonts w:eastAsia="Times New Roman" w:cstheme="minorHAnsi"/>
          <w:sz w:val="24"/>
          <w:szCs w:val="24"/>
          <w:lang w:eastAsia="en-GB"/>
        </w:rPr>
        <w:t xml:space="preserve">  </w:t>
      </w:r>
      <w:r w:rsidRPr="005B79FC">
        <w:rPr>
          <w:rFonts w:eastAsia="Times New Roman" w:cstheme="minorHAnsi"/>
          <w:sz w:val="24"/>
          <w:szCs w:val="24"/>
          <w:lang w:eastAsia="en-GB"/>
        </w:rPr>
        <w:t>All staff are required to follow the school’s Child Protection and Safeguarding Policy and report any concerns to the Designated Safeguarding Lead (DSL) or Headteacher immediately.</w:t>
      </w:r>
    </w:p>
    <w:p w14:paraId="616A12EB" w14:textId="750E1CBA" w:rsidR="00E140BC" w:rsidRPr="00E140BC" w:rsidRDefault="00E140BC" w:rsidP="00E140B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B79FC">
        <w:rPr>
          <w:rFonts w:eastAsia="Times New Roman" w:cstheme="minorHAnsi"/>
          <w:sz w:val="24"/>
          <w:szCs w:val="24"/>
          <w:lang w:eastAsia="en-GB"/>
        </w:rPr>
        <w:t xml:space="preserve">All appointments are subject to an enhanced Disclosure and Barring Service (DBS) check, references, and other pre-employment checks in line with </w:t>
      </w:r>
      <w:r w:rsidRPr="005B79FC">
        <w:rPr>
          <w:rFonts w:eastAsia="Times New Roman" w:cstheme="minorHAnsi"/>
          <w:i/>
          <w:iCs/>
          <w:sz w:val="24"/>
          <w:szCs w:val="24"/>
          <w:lang w:eastAsia="en-GB"/>
        </w:rPr>
        <w:t>Keeping Children Safe in Education</w:t>
      </w:r>
    </w:p>
    <w:sectPr w:rsidR="00E140BC" w:rsidRPr="00E140BC" w:rsidSect="00DF2470">
      <w:headerReference w:type="default" r:id="rId9"/>
      <w:pgSz w:w="11906" w:h="16838"/>
      <w:pgMar w:top="1440" w:right="709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848CF" w14:textId="77777777" w:rsidR="00D7558A" w:rsidRDefault="00D7558A" w:rsidP="00D025E9">
      <w:pPr>
        <w:spacing w:after="0" w:line="240" w:lineRule="auto"/>
      </w:pPr>
      <w:r>
        <w:separator/>
      </w:r>
    </w:p>
  </w:endnote>
  <w:endnote w:type="continuationSeparator" w:id="0">
    <w:p w14:paraId="4BF6B0ED" w14:textId="77777777" w:rsidR="00D7558A" w:rsidRDefault="00D7558A" w:rsidP="00D0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D0AB3" w14:textId="77777777" w:rsidR="00D7558A" w:rsidRDefault="00D7558A" w:rsidP="00D025E9">
      <w:pPr>
        <w:spacing w:after="0" w:line="240" w:lineRule="auto"/>
      </w:pPr>
      <w:r>
        <w:separator/>
      </w:r>
    </w:p>
  </w:footnote>
  <w:footnote w:type="continuationSeparator" w:id="0">
    <w:p w14:paraId="5D935ED0" w14:textId="77777777" w:rsidR="00D7558A" w:rsidRDefault="00D7558A" w:rsidP="00D0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F310A" w14:textId="4E738BE9" w:rsidR="00D326D1" w:rsidRDefault="00A15CAA">
    <w:pPr>
      <w:pStyle w:val="Header"/>
    </w:pPr>
    <w:r w:rsidRPr="00E90272">
      <w:rPr>
        <w:rFonts w:ascii="Trebuchet MS" w:hAnsi="Trebuchet MS" w:cs="Arial"/>
        <w:b/>
        <w:noProof/>
      </w:rPr>
      <w:drawing>
        <wp:anchor distT="0" distB="0" distL="114300" distR="114300" simplePos="0" relativeHeight="251659264" behindDoc="0" locked="0" layoutInCell="1" allowOverlap="1" wp14:anchorId="41CB4056" wp14:editId="1A96F042">
          <wp:simplePos x="0" y="0"/>
          <wp:positionH relativeFrom="margin">
            <wp:posOffset>5755640</wp:posOffset>
          </wp:positionH>
          <wp:positionV relativeFrom="margin">
            <wp:posOffset>-742950</wp:posOffset>
          </wp:positionV>
          <wp:extent cx="737870" cy="95821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ll new windmi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70" cy="95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73"/>
    <w:rsid w:val="000841CC"/>
    <w:rsid w:val="001058A4"/>
    <w:rsid w:val="004B67FC"/>
    <w:rsid w:val="00544BF6"/>
    <w:rsid w:val="005B79FC"/>
    <w:rsid w:val="0079376E"/>
    <w:rsid w:val="00A15CAA"/>
    <w:rsid w:val="00A571FF"/>
    <w:rsid w:val="00A8129C"/>
    <w:rsid w:val="00AC6973"/>
    <w:rsid w:val="00D025E9"/>
    <w:rsid w:val="00D326D1"/>
    <w:rsid w:val="00D7558A"/>
    <w:rsid w:val="00DF2470"/>
    <w:rsid w:val="00E140BC"/>
    <w:rsid w:val="00E72E1C"/>
    <w:rsid w:val="00F44272"/>
    <w:rsid w:val="0325C9C4"/>
    <w:rsid w:val="1C753AB4"/>
    <w:rsid w:val="41A0E48A"/>
    <w:rsid w:val="428E147B"/>
    <w:rsid w:val="45468552"/>
    <w:rsid w:val="46B56A61"/>
    <w:rsid w:val="529B4F0E"/>
    <w:rsid w:val="59C72FA1"/>
    <w:rsid w:val="68DAB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4514A"/>
  <w15:chartTrackingRefBased/>
  <w15:docId w15:val="{3468060B-6C63-4CEA-8E4A-C8610695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C69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C69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C697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C697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C6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C6973"/>
    <w:rPr>
      <w:b/>
      <w:bCs/>
    </w:rPr>
  </w:style>
  <w:style w:type="character" w:styleId="Emphasis">
    <w:name w:val="Emphasis"/>
    <w:basedOn w:val="DefaultParagraphFont"/>
    <w:uiPriority w:val="20"/>
    <w:qFormat/>
    <w:rsid w:val="00AC697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02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5E9"/>
  </w:style>
  <w:style w:type="paragraph" w:styleId="Footer">
    <w:name w:val="footer"/>
    <w:basedOn w:val="Normal"/>
    <w:link w:val="FooterChar"/>
    <w:uiPriority w:val="99"/>
    <w:unhideWhenUsed/>
    <w:rsid w:val="00D02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5E9"/>
  </w:style>
  <w:style w:type="table" w:styleId="TableGrid">
    <w:name w:val="Table Grid"/>
    <w:basedOn w:val="TableNormal"/>
    <w:uiPriority w:val="39"/>
    <w:rsid w:val="00D02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2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4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8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7fbacf-15d1-4197-8179-7d570dc944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FB7A74D3F4CD40A8E4AB2B0116D785" ma:contentTypeVersion="11" ma:contentTypeDescription="Create a new document." ma:contentTypeScope="" ma:versionID="7ed3f914234d31e9eec38fcec70a8fc5">
  <xsd:schema xmlns:xsd="http://www.w3.org/2001/XMLSchema" xmlns:xs="http://www.w3.org/2001/XMLSchema" xmlns:p="http://schemas.microsoft.com/office/2006/metadata/properties" xmlns:ns3="017fbacf-15d1-4197-8179-7d570dc94476" targetNamespace="http://schemas.microsoft.com/office/2006/metadata/properties" ma:root="true" ma:fieldsID="6703e9b17d1a44796f280b13fb40e8c3" ns3:_="">
    <xsd:import namespace="017fbacf-15d1-4197-8179-7d570dc944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fbacf-15d1-4197-8179-7d570dc94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86315B-3B46-4DC1-853A-78473D117D4B}">
  <ds:schemaRefs>
    <ds:schemaRef ds:uri="http://schemas.microsoft.com/office/2006/metadata/properties"/>
    <ds:schemaRef ds:uri="http://schemas.microsoft.com/office/infopath/2007/PartnerControls"/>
    <ds:schemaRef ds:uri="017fbacf-15d1-4197-8179-7d570dc94476"/>
  </ds:schemaRefs>
</ds:datastoreItem>
</file>

<file path=customXml/itemProps2.xml><?xml version="1.0" encoding="utf-8"?>
<ds:datastoreItem xmlns:ds="http://schemas.openxmlformats.org/officeDocument/2006/customXml" ds:itemID="{6024E632-2BEC-427D-B3B9-26A2A9675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fbacf-15d1-4197-8179-7d570dc94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D3AB44-E463-45D9-9F5B-99DF80E640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Hawkins</dc:creator>
  <cp:keywords/>
  <dc:description/>
  <cp:lastModifiedBy>Mrs Chadbone</cp:lastModifiedBy>
  <cp:revision>3</cp:revision>
  <cp:lastPrinted>2026-01-26T14:38:00Z</cp:lastPrinted>
  <dcterms:created xsi:type="dcterms:W3CDTF">2026-05-03T12:20:00Z</dcterms:created>
  <dcterms:modified xsi:type="dcterms:W3CDTF">2026-05-03T12:24:00Z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0x01010074FB7A74D3F4CD40A8E4AB2B0116D785</vt:lpwstr>
  </property>
  <property fmtid="{D5CDD505-2E9C-101B-9397-08002B2CF9AE}" pid="3" name="MediaServiceImageTags">
    <vt:lpwstr/>
  </property>
</Properties>
</file>