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FF04" w14:textId="68686246" w:rsidR="008E45A0" w:rsidRPr="009C7515" w:rsidRDefault="00CC0CC2" w:rsidP="76BE150F">
      <w:pPr>
        <w:pStyle w:val="Heading4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sz w:val="24"/>
          <w:szCs w:val="24"/>
        </w:rPr>
        <w:t>SCHOOL LIBRARIAN</w:t>
      </w:r>
    </w:p>
    <w:p w14:paraId="2A1269F1" w14:textId="6B2C6DFA" w:rsidR="00CA1E01" w:rsidRPr="009C7515" w:rsidRDefault="00CA1E01" w:rsidP="76BE150F">
      <w:pPr>
        <w:pStyle w:val="Heading4"/>
        <w:rPr>
          <w:rFonts w:ascii="Gill Sans MT" w:eastAsia="Gill Sans MT" w:hAnsi="Gill Sans MT" w:cs="Gill Sans MT"/>
          <w:sz w:val="24"/>
          <w:szCs w:val="24"/>
        </w:rPr>
      </w:pPr>
      <w:r w:rsidRPr="009C7515">
        <w:rPr>
          <w:rFonts w:ascii="Gill Sans MT" w:eastAsia="Gill Sans MT" w:hAnsi="Gill Sans MT" w:cs="Gill Sans MT"/>
          <w:sz w:val="24"/>
          <w:szCs w:val="24"/>
        </w:rPr>
        <w:t>JOB DESCRIPTION</w:t>
      </w:r>
    </w:p>
    <w:p w14:paraId="338F67C8" w14:textId="74780A7D" w:rsidR="00CA1E01" w:rsidRPr="009C7515" w:rsidRDefault="00587855" w:rsidP="76BE150F">
      <w:pPr>
        <w:pStyle w:val="Heading3"/>
        <w:spacing w:line="360" w:lineRule="auto"/>
        <w:rPr>
          <w:rFonts w:ascii="Gill Sans MT" w:eastAsia="Gill Sans MT" w:hAnsi="Gill Sans MT" w:cs="Gill Sans MT"/>
          <w:sz w:val="24"/>
          <w:szCs w:val="24"/>
        </w:rPr>
      </w:pPr>
      <w:r w:rsidRPr="009C7515">
        <w:rPr>
          <w:rFonts w:ascii="Gill Sans MT" w:hAnsi="Gill Sans MT"/>
          <w:sz w:val="24"/>
          <w:szCs w:val="24"/>
        </w:rPr>
        <w:tab/>
      </w:r>
      <w:r w:rsidR="00CA1E01" w:rsidRPr="009C7515">
        <w:rPr>
          <w:rFonts w:ascii="Gill Sans MT" w:hAnsi="Gill Sans MT"/>
          <w:sz w:val="24"/>
          <w:szCs w:val="24"/>
        </w:rPr>
        <w:tab/>
      </w:r>
      <w:r w:rsidR="00CA1E01" w:rsidRPr="009C7515">
        <w:rPr>
          <w:rFonts w:ascii="Gill Sans MT" w:hAnsi="Gill Sans MT"/>
          <w:sz w:val="24"/>
          <w:szCs w:val="24"/>
        </w:rPr>
        <w:tab/>
      </w:r>
      <w:r w:rsidR="00CA1E01" w:rsidRPr="009C7515">
        <w:rPr>
          <w:rFonts w:ascii="Gill Sans MT" w:hAnsi="Gill Sans MT"/>
          <w:sz w:val="24"/>
          <w:szCs w:val="24"/>
        </w:rPr>
        <w:tab/>
      </w:r>
      <w:r w:rsidR="00CA1E01" w:rsidRPr="009C7515">
        <w:rPr>
          <w:rFonts w:ascii="Gill Sans MT" w:hAnsi="Gill Sans MT"/>
          <w:sz w:val="24"/>
          <w:szCs w:val="24"/>
        </w:rPr>
        <w:tab/>
      </w:r>
    </w:p>
    <w:p w14:paraId="2B0E1BAD" w14:textId="11DCCD75" w:rsidR="0020048E" w:rsidRPr="009C7515" w:rsidRDefault="0020048E" w:rsidP="0020048E">
      <w:pPr>
        <w:ind w:left="-851" w:firstLine="851"/>
        <w:rPr>
          <w:rFonts w:ascii="Gill Sans MT" w:hAnsi="Gill Sans MT" w:cs="Arial"/>
          <w:b/>
          <w:sz w:val="24"/>
          <w:szCs w:val="24"/>
        </w:rPr>
      </w:pPr>
      <w:r w:rsidRPr="009C7515">
        <w:rPr>
          <w:rFonts w:ascii="Gill Sans MT" w:hAnsi="Gill Sans MT" w:cs="Arial"/>
          <w:b/>
          <w:sz w:val="24"/>
          <w:szCs w:val="24"/>
        </w:rPr>
        <w:t xml:space="preserve">POST:  </w:t>
      </w:r>
      <w:r w:rsidR="00CC0CC2">
        <w:rPr>
          <w:rFonts w:ascii="Gill Sans MT" w:hAnsi="Gill Sans MT" w:cs="Arial"/>
          <w:bCs/>
          <w:sz w:val="24"/>
          <w:szCs w:val="24"/>
        </w:rPr>
        <w:t>School Librarian</w:t>
      </w:r>
      <w:r w:rsidRPr="009C7515">
        <w:rPr>
          <w:rFonts w:ascii="Gill Sans MT" w:hAnsi="Gill Sans MT" w:cs="Arial"/>
          <w:sz w:val="24"/>
          <w:szCs w:val="24"/>
        </w:rPr>
        <w:tab/>
      </w:r>
      <w:r w:rsidRPr="009C7515">
        <w:rPr>
          <w:rFonts w:ascii="Gill Sans MT" w:hAnsi="Gill Sans MT" w:cs="Arial"/>
          <w:b/>
          <w:sz w:val="24"/>
          <w:szCs w:val="24"/>
        </w:rPr>
        <w:t xml:space="preserve">           </w:t>
      </w:r>
    </w:p>
    <w:p w14:paraId="083980F8" w14:textId="0BFFF6BF" w:rsidR="008E7157" w:rsidRPr="009C7515" w:rsidRDefault="0020048E" w:rsidP="0020048E">
      <w:pPr>
        <w:rPr>
          <w:rFonts w:ascii="Gill Sans MT" w:hAnsi="Gill Sans MT" w:cs="Arial"/>
          <w:b/>
          <w:sz w:val="24"/>
          <w:szCs w:val="24"/>
        </w:rPr>
      </w:pPr>
      <w:r w:rsidRPr="009C7515">
        <w:rPr>
          <w:rFonts w:ascii="Gill Sans MT" w:hAnsi="Gill Sans MT" w:cs="Arial"/>
          <w:b/>
          <w:sz w:val="24"/>
          <w:szCs w:val="24"/>
        </w:rPr>
        <w:t xml:space="preserve">GRADE:  </w:t>
      </w:r>
      <w:r w:rsidR="008E4BEF" w:rsidRPr="007A77AF">
        <w:rPr>
          <w:rFonts w:ascii="Gill Sans MT" w:hAnsi="Gill Sans MT" w:cs="Arial"/>
          <w:bCs/>
          <w:sz w:val="24"/>
          <w:szCs w:val="24"/>
        </w:rPr>
        <w:t xml:space="preserve">NJC </w:t>
      </w:r>
      <w:r w:rsidRPr="007A77AF">
        <w:rPr>
          <w:rFonts w:ascii="Gill Sans MT" w:hAnsi="Gill Sans MT" w:cs="Arial"/>
          <w:sz w:val="24"/>
          <w:szCs w:val="24"/>
        </w:rPr>
        <w:t xml:space="preserve">Scale </w:t>
      </w:r>
      <w:r w:rsidR="00CC0CC2" w:rsidRPr="007A77AF">
        <w:rPr>
          <w:rFonts w:ascii="Gill Sans MT" w:hAnsi="Gill Sans MT" w:cs="Arial"/>
          <w:sz w:val="24"/>
          <w:szCs w:val="24"/>
        </w:rPr>
        <w:t>5</w:t>
      </w:r>
      <w:r w:rsidR="00904BBA" w:rsidRPr="007A77AF">
        <w:rPr>
          <w:rFonts w:ascii="Gill Sans MT" w:hAnsi="Gill Sans MT" w:cs="Arial"/>
          <w:sz w:val="24"/>
          <w:szCs w:val="24"/>
        </w:rPr>
        <w:t xml:space="preserve"> (</w:t>
      </w:r>
      <w:r w:rsidR="00D56A82" w:rsidRPr="007A77AF">
        <w:rPr>
          <w:rFonts w:ascii="Gill Sans MT" w:hAnsi="Gill Sans MT" w:cs="Arial"/>
          <w:sz w:val="24"/>
          <w:szCs w:val="24"/>
        </w:rPr>
        <w:t>£</w:t>
      </w:r>
      <w:r w:rsidR="00D46EFC" w:rsidRPr="007A77AF">
        <w:rPr>
          <w:rFonts w:ascii="Gill Sans MT" w:hAnsi="Gill Sans MT" w:cs="Arial"/>
          <w:sz w:val="24"/>
          <w:szCs w:val="24"/>
        </w:rPr>
        <w:t>8,</w:t>
      </w:r>
      <w:r w:rsidR="007A77AF">
        <w:rPr>
          <w:rFonts w:ascii="Gill Sans MT" w:hAnsi="Gill Sans MT" w:cs="Arial"/>
          <w:sz w:val="24"/>
          <w:szCs w:val="24"/>
        </w:rPr>
        <w:t>845.45</w:t>
      </w:r>
      <w:r w:rsidR="00D56A82" w:rsidRPr="007A77AF">
        <w:rPr>
          <w:rFonts w:ascii="Gill Sans MT" w:hAnsi="Gill Sans MT" w:cs="Arial"/>
          <w:sz w:val="24"/>
          <w:szCs w:val="24"/>
        </w:rPr>
        <w:t xml:space="preserve"> - </w:t>
      </w:r>
      <w:r w:rsidR="008F581E" w:rsidRPr="007A77AF">
        <w:rPr>
          <w:rFonts w:ascii="Gill Sans MT" w:hAnsi="Gill Sans MT" w:cs="Arial"/>
          <w:sz w:val="24"/>
          <w:szCs w:val="24"/>
        </w:rPr>
        <w:t>£</w:t>
      </w:r>
      <w:r w:rsidR="00D46EFC" w:rsidRPr="007A77AF">
        <w:rPr>
          <w:rFonts w:ascii="Gill Sans MT" w:hAnsi="Gill Sans MT" w:cs="Arial"/>
          <w:sz w:val="24"/>
          <w:szCs w:val="24"/>
        </w:rPr>
        <w:t>9,</w:t>
      </w:r>
      <w:r w:rsidR="007A77AF">
        <w:rPr>
          <w:rFonts w:ascii="Gill Sans MT" w:hAnsi="Gill Sans MT" w:cs="Arial"/>
          <w:sz w:val="24"/>
          <w:szCs w:val="24"/>
        </w:rPr>
        <w:t>515.63</w:t>
      </w:r>
      <w:r w:rsidR="008F581E" w:rsidRPr="007A77AF">
        <w:rPr>
          <w:rFonts w:ascii="Gill Sans MT" w:hAnsi="Gill Sans MT" w:cs="Arial"/>
          <w:sz w:val="24"/>
          <w:szCs w:val="24"/>
        </w:rPr>
        <w:t xml:space="preserve"> approx. actual</w:t>
      </w:r>
      <w:r w:rsidR="00532B59" w:rsidRPr="007A77AF">
        <w:rPr>
          <w:rFonts w:ascii="Gill Sans MT" w:hAnsi="Gill Sans MT" w:cs="Arial"/>
          <w:sz w:val="24"/>
          <w:szCs w:val="24"/>
        </w:rPr>
        <w:t>) £32,535 - £35,000 FTE</w:t>
      </w:r>
      <w:r w:rsidR="00532B59">
        <w:rPr>
          <w:rFonts w:ascii="Gill Sans MT" w:hAnsi="Gill Sans MT" w:cs="Arial"/>
          <w:sz w:val="24"/>
          <w:szCs w:val="24"/>
        </w:rPr>
        <w:t xml:space="preserve"> </w:t>
      </w:r>
      <w:r w:rsidRPr="009C7515">
        <w:rPr>
          <w:rFonts w:ascii="Gill Sans MT" w:hAnsi="Gill Sans MT" w:cs="Arial"/>
          <w:b/>
          <w:sz w:val="24"/>
          <w:szCs w:val="24"/>
        </w:rPr>
        <w:t xml:space="preserve">                        </w:t>
      </w:r>
    </w:p>
    <w:p w14:paraId="78BB72E6" w14:textId="0B968D14" w:rsidR="008F581E" w:rsidRPr="009C7515" w:rsidRDefault="0020048E" w:rsidP="008F581E">
      <w:pPr>
        <w:rPr>
          <w:rFonts w:ascii="Gill Sans MT" w:hAnsi="Gill Sans MT" w:cs="Arial"/>
          <w:b/>
          <w:sz w:val="24"/>
          <w:szCs w:val="24"/>
        </w:rPr>
      </w:pPr>
      <w:r w:rsidRPr="009C7515">
        <w:rPr>
          <w:rFonts w:ascii="Gill Sans MT" w:hAnsi="Gill Sans MT" w:cs="Arial"/>
          <w:b/>
          <w:bCs/>
          <w:sz w:val="24"/>
          <w:szCs w:val="24"/>
        </w:rPr>
        <w:t>Hours</w:t>
      </w:r>
      <w:r w:rsidRPr="009C7515">
        <w:rPr>
          <w:rFonts w:ascii="Gill Sans MT" w:hAnsi="Gill Sans MT" w:cs="Arial"/>
          <w:sz w:val="24"/>
          <w:szCs w:val="24"/>
        </w:rPr>
        <w:t xml:space="preserve"> </w:t>
      </w:r>
      <w:r w:rsidR="00D46EFC">
        <w:rPr>
          <w:rFonts w:ascii="Gill Sans MT" w:hAnsi="Gill Sans MT" w:cs="Arial"/>
          <w:sz w:val="24"/>
          <w:szCs w:val="24"/>
        </w:rPr>
        <w:t>14</w:t>
      </w:r>
      <w:r w:rsidR="007A77AF">
        <w:rPr>
          <w:rFonts w:ascii="Gill Sans MT" w:hAnsi="Gill Sans MT" w:cs="Arial"/>
          <w:sz w:val="24"/>
          <w:szCs w:val="24"/>
        </w:rPr>
        <w:t>.5</w:t>
      </w:r>
      <w:r w:rsidR="0080600D" w:rsidRPr="009C7515">
        <w:rPr>
          <w:rFonts w:ascii="Gill Sans MT" w:hAnsi="Gill Sans MT" w:cs="Arial"/>
          <w:sz w:val="24"/>
          <w:szCs w:val="24"/>
        </w:rPr>
        <w:t>hrs per week</w:t>
      </w:r>
      <w:r w:rsidR="008F581E">
        <w:rPr>
          <w:rFonts w:ascii="Gill Sans MT" w:hAnsi="Gill Sans MT" w:cs="Arial"/>
          <w:sz w:val="24"/>
          <w:szCs w:val="24"/>
        </w:rPr>
        <w:t>/</w:t>
      </w:r>
      <w:r w:rsidR="008F581E" w:rsidRPr="009C7515">
        <w:rPr>
          <w:rFonts w:ascii="Gill Sans MT" w:hAnsi="Gill Sans MT" w:cs="Arial"/>
          <w:sz w:val="24"/>
          <w:szCs w:val="24"/>
        </w:rPr>
        <w:t>39 weeks (Term Time Only plus x5 INSET Days)</w:t>
      </w:r>
    </w:p>
    <w:p w14:paraId="14E2E6CA" w14:textId="0D6298BA" w:rsidR="0020048E" w:rsidRPr="007A77AF" w:rsidRDefault="0080600D" w:rsidP="0020048E">
      <w:pPr>
        <w:rPr>
          <w:rFonts w:ascii="Gill Sans MT" w:hAnsi="Gill Sans MT" w:cs="Arial"/>
          <w:b/>
          <w:i/>
          <w:iCs/>
          <w:sz w:val="24"/>
          <w:szCs w:val="24"/>
        </w:rPr>
      </w:pPr>
      <w:r w:rsidRPr="009C7515">
        <w:rPr>
          <w:rFonts w:ascii="Gill Sans MT" w:hAnsi="Gill Sans MT" w:cs="Arial"/>
          <w:sz w:val="24"/>
          <w:szCs w:val="24"/>
        </w:rPr>
        <w:t>Thursday</w:t>
      </w:r>
      <w:r w:rsidR="007A77AF">
        <w:rPr>
          <w:rFonts w:ascii="Gill Sans MT" w:hAnsi="Gill Sans MT" w:cs="Arial"/>
          <w:sz w:val="24"/>
          <w:szCs w:val="24"/>
        </w:rPr>
        <w:t>s &amp; Fridays</w:t>
      </w:r>
      <w:r w:rsidRPr="009C7515">
        <w:rPr>
          <w:rFonts w:ascii="Gill Sans MT" w:hAnsi="Gill Sans MT" w:cs="Arial"/>
          <w:sz w:val="24"/>
          <w:szCs w:val="24"/>
        </w:rPr>
        <w:t xml:space="preserve"> 8.00am – 4.00pm</w:t>
      </w:r>
      <w:r w:rsidR="0020048E" w:rsidRPr="009C7515">
        <w:rPr>
          <w:rFonts w:ascii="Gill Sans MT" w:hAnsi="Gill Sans MT" w:cs="Arial"/>
          <w:sz w:val="24"/>
          <w:szCs w:val="24"/>
        </w:rPr>
        <w:t xml:space="preserve"> </w:t>
      </w:r>
      <w:r w:rsidR="007A77AF">
        <w:rPr>
          <w:rFonts w:ascii="Gill Sans MT" w:hAnsi="Gill Sans MT" w:cs="Arial"/>
          <w:sz w:val="24"/>
          <w:szCs w:val="24"/>
        </w:rPr>
        <w:t xml:space="preserve">– </w:t>
      </w:r>
      <w:r w:rsidR="007A77AF">
        <w:rPr>
          <w:rFonts w:ascii="Gill Sans MT" w:hAnsi="Gill Sans MT" w:cs="Arial"/>
          <w:i/>
          <w:iCs/>
          <w:sz w:val="24"/>
          <w:szCs w:val="24"/>
        </w:rPr>
        <w:t xml:space="preserve">this role is part of a job share. As such, the working days are fixed. </w:t>
      </w:r>
    </w:p>
    <w:p w14:paraId="5D18C868" w14:textId="37858D57" w:rsidR="0020048E" w:rsidRPr="009C7515" w:rsidRDefault="0020048E" w:rsidP="0020048E">
      <w:pPr>
        <w:rPr>
          <w:rFonts w:ascii="Gill Sans MT" w:hAnsi="Gill Sans MT" w:cs="Arial"/>
          <w:b/>
          <w:sz w:val="24"/>
          <w:szCs w:val="24"/>
        </w:rPr>
      </w:pPr>
      <w:r w:rsidRPr="009C7515">
        <w:rPr>
          <w:rFonts w:ascii="Gill Sans MT" w:hAnsi="Gill Sans MT" w:cs="Arial"/>
          <w:b/>
          <w:sz w:val="24"/>
          <w:szCs w:val="24"/>
        </w:rPr>
        <w:t xml:space="preserve">Responsible to:  </w:t>
      </w:r>
      <w:r w:rsidR="00CC0CC2" w:rsidRPr="007A77AF">
        <w:rPr>
          <w:rFonts w:ascii="Gill Sans MT" w:hAnsi="Gill Sans MT" w:cs="Arial"/>
          <w:sz w:val="24"/>
          <w:szCs w:val="24"/>
        </w:rPr>
        <w:t>Literacy Coordinator</w:t>
      </w:r>
    </w:p>
    <w:p w14:paraId="2F538E57" w14:textId="77777777" w:rsidR="0020048E" w:rsidRPr="009C7515" w:rsidRDefault="0020048E" w:rsidP="0020048E">
      <w:pPr>
        <w:rPr>
          <w:rFonts w:ascii="Gill Sans MT" w:hAnsi="Gill Sans MT" w:cs="Arial"/>
          <w:b/>
          <w:sz w:val="24"/>
          <w:szCs w:val="24"/>
        </w:rPr>
      </w:pPr>
      <w:r w:rsidRPr="009C7515">
        <w:rPr>
          <w:rFonts w:ascii="Gill Sans MT" w:hAnsi="Gill Sans MT" w:cs="Arial"/>
          <w:b/>
          <w:sz w:val="24"/>
          <w:szCs w:val="24"/>
        </w:rPr>
        <w:t>_________________________________________________________________</w:t>
      </w:r>
    </w:p>
    <w:p w14:paraId="759E88CE" w14:textId="557E0307" w:rsidR="00CC0CC2" w:rsidRPr="00332545" w:rsidRDefault="00332545" w:rsidP="00CC0CC2">
      <w:pPr>
        <w:jc w:val="both"/>
        <w:rPr>
          <w:rFonts w:ascii="Gill Sans MT" w:eastAsia="Gill Sans MT" w:hAnsi="Gill Sans MT" w:cs="Gill Sans MT"/>
          <w:b/>
          <w:bCs/>
          <w:u w:val="single"/>
        </w:rPr>
      </w:pPr>
      <w:r w:rsidRPr="00332545">
        <w:rPr>
          <w:rFonts w:ascii="Gill Sans MT" w:eastAsia="Gill Sans MT" w:hAnsi="Gill Sans MT" w:cs="Gill Sans MT"/>
          <w:b/>
          <w:bCs/>
          <w:u w:val="single"/>
        </w:rPr>
        <w:t>Duties and Responsibilities</w:t>
      </w:r>
    </w:p>
    <w:p w14:paraId="4EACBA24" w14:textId="37DB5D7E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00CC0CC2">
        <w:rPr>
          <w:rFonts w:ascii="Gill Sans MT" w:eastAsia="Gill Sans MT" w:hAnsi="Gill Sans MT" w:cs="Gill Sans MT"/>
          <w:b/>
          <w:bCs/>
        </w:rPr>
        <w:t>1. Library Management &amp; Administration </w:t>
      </w:r>
    </w:p>
    <w:p w14:paraId="536DE17A" w14:textId="77777777" w:rsidR="00CC0CC2" w:rsidRPr="00CC0CC2" w:rsidRDefault="00CC0CC2" w:rsidP="00BF0670">
      <w:pPr>
        <w:numPr>
          <w:ilvl w:val="0"/>
          <w:numId w:val="4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Maintain the general order and condition of the library – tidying shelves, putting books away, ensuring that displays are kept relevant and to a high standard. </w:t>
      </w:r>
    </w:p>
    <w:p w14:paraId="396FDC76" w14:textId="0CADFDD6" w:rsidR="00CC0CC2" w:rsidRPr="00CC0CC2" w:rsidRDefault="00CC0CC2" w:rsidP="00BF0670">
      <w:pPr>
        <w:numPr>
          <w:ilvl w:val="0"/>
          <w:numId w:val="5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 xml:space="preserve">Establish and maintain systems as required for access and use of the </w:t>
      </w:r>
      <w:r w:rsidR="6F1A8551" w:rsidRPr="5FCD7187">
        <w:rPr>
          <w:rFonts w:ascii="Gill Sans MT" w:eastAsia="Gill Sans MT" w:hAnsi="Gill Sans MT" w:cs="Gill Sans MT"/>
        </w:rPr>
        <w:t xml:space="preserve">computing </w:t>
      </w:r>
      <w:r w:rsidRPr="5FCD7187">
        <w:rPr>
          <w:rFonts w:ascii="Gill Sans MT" w:eastAsia="Gill Sans MT" w:hAnsi="Gill Sans MT" w:cs="Gill Sans MT"/>
        </w:rPr>
        <w:t>facilities. </w:t>
      </w:r>
    </w:p>
    <w:p w14:paraId="13697E3A" w14:textId="77777777" w:rsidR="00CC0CC2" w:rsidRPr="00CC0CC2" w:rsidRDefault="00CC0CC2" w:rsidP="00BF0670">
      <w:pPr>
        <w:numPr>
          <w:ilvl w:val="0"/>
          <w:numId w:val="6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Organise NGRT Tests (liaison with Data Manager and Literacy Coordinator). </w:t>
      </w:r>
    </w:p>
    <w:p w14:paraId="511C2500" w14:textId="77777777" w:rsidR="00CC0CC2" w:rsidRPr="00CC0CC2" w:rsidRDefault="00CC0CC2" w:rsidP="00BF0670">
      <w:pPr>
        <w:numPr>
          <w:ilvl w:val="0"/>
          <w:numId w:val="7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Development of the Library induction programme for students and staff. </w:t>
      </w:r>
    </w:p>
    <w:p w14:paraId="3FC4581A" w14:textId="77777777" w:rsidR="00CC0CC2" w:rsidRPr="00CC0CC2" w:rsidRDefault="00CC0CC2" w:rsidP="00BF0670">
      <w:pPr>
        <w:numPr>
          <w:ilvl w:val="0"/>
          <w:numId w:val="8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Run a structured volunteer programme for Sixth Form and/or Year 7 students. Train and mentor student librarians to support library operations and promote reading among peers. </w:t>
      </w:r>
    </w:p>
    <w:p w14:paraId="6A74B4E2" w14:textId="77777777" w:rsidR="00CC0CC2" w:rsidRPr="00CC0CC2" w:rsidRDefault="00CC0CC2" w:rsidP="00BF0670">
      <w:pPr>
        <w:numPr>
          <w:ilvl w:val="0"/>
          <w:numId w:val="9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Support the wider administrative needs of the school. </w:t>
      </w:r>
    </w:p>
    <w:p w14:paraId="7A731DB0" w14:textId="3FFF317A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00CC0CC2">
        <w:rPr>
          <w:rFonts w:ascii="Gill Sans MT" w:eastAsia="Gill Sans MT" w:hAnsi="Gill Sans MT" w:cs="Gill Sans MT"/>
        </w:rPr>
        <w:t> </w:t>
      </w:r>
      <w:r w:rsidRPr="00CC0CC2">
        <w:rPr>
          <w:rFonts w:ascii="Gill Sans MT" w:eastAsia="Gill Sans MT" w:hAnsi="Gill Sans MT" w:cs="Gill Sans MT"/>
          <w:b/>
          <w:bCs/>
        </w:rPr>
        <w:t>2. Student Supervision &amp; Support </w:t>
      </w:r>
    </w:p>
    <w:p w14:paraId="2D46D18A" w14:textId="77777777" w:rsidR="00CC0CC2" w:rsidRPr="00CC0CC2" w:rsidRDefault="00CC0CC2" w:rsidP="00BF0670">
      <w:pPr>
        <w:numPr>
          <w:ilvl w:val="0"/>
          <w:numId w:val="10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Work to the direction of the Literacy Coordinator to ensure the Library and its facilities are used appropriately, with high standards of behaviour, applying the school’s behaviour policy. </w:t>
      </w:r>
    </w:p>
    <w:p w14:paraId="10E1647E" w14:textId="7AA71745" w:rsidR="00CC0CC2" w:rsidRPr="00CC0CC2" w:rsidRDefault="00CC0CC2" w:rsidP="00BF0670">
      <w:pPr>
        <w:numPr>
          <w:ilvl w:val="0"/>
          <w:numId w:val="11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Assist students with homework and coursework</w:t>
      </w:r>
      <w:r w:rsidR="591B5CA8" w:rsidRPr="5FCD7187">
        <w:rPr>
          <w:rFonts w:ascii="Gill Sans MT" w:eastAsia="Gill Sans MT" w:hAnsi="Gill Sans MT" w:cs="Gill Sans MT"/>
        </w:rPr>
        <w:t xml:space="preserve"> across the day and </w:t>
      </w:r>
      <w:r w:rsidR="314D7D45" w:rsidRPr="5FCD7187">
        <w:rPr>
          <w:rFonts w:ascii="Gill Sans MT" w:eastAsia="Gill Sans MT" w:hAnsi="Gill Sans MT" w:cs="Gill Sans MT"/>
        </w:rPr>
        <w:t>in after school sessions.</w:t>
      </w:r>
      <w:r w:rsidRPr="5FCD7187">
        <w:rPr>
          <w:rFonts w:ascii="Gill Sans MT" w:eastAsia="Gill Sans MT" w:hAnsi="Gill Sans MT" w:cs="Gill Sans MT"/>
        </w:rPr>
        <w:t> </w:t>
      </w:r>
    </w:p>
    <w:p w14:paraId="31D8E295" w14:textId="77777777" w:rsidR="00CC0CC2" w:rsidRPr="00CC0CC2" w:rsidRDefault="00CC0CC2" w:rsidP="00BF0670">
      <w:pPr>
        <w:numPr>
          <w:ilvl w:val="0"/>
          <w:numId w:val="12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Supervise the Sixth Form students during private study periods in the library. </w:t>
      </w:r>
    </w:p>
    <w:p w14:paraId="6879396E" w14:textId="77777777" w:rsidR="00CC0CC2" w:rsidRPr="00CC0CC2" w:rsidRDefault="00CC0CC2" w:rsidP="00BF0670">
      <w:pPr>
        <w:numPr>
          <w:ilvl w:val="0"/>
          <w:numId w:val="13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Deal with staff queries and assist during lesson times in the library. </w:t>
      </w:r>
    </w:p>
    <w:p w14:paraId="5FDBE7CD" w14:textId="17B29219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00CC0CC2">
        <w:rPr>
          <w:rFonts w:ascii="Gill Sans MT" w:eastAsia="Gill Sans MT" w:hAnsi="Gill Sans MT" w:cs="Gill Sans MT"/>
        </w:rPr>
        <w:t> </w:t>
      </w:r>
      <w:r w:rsidRPr="00CC0CC2">
        <w:rPr>
          <w:rFonts w:ascii="Gill Sans MT" w:eastAsia="Gill Sans MT" w:hAnsi="Gill Sans MT" w:cs="Gill Sans MT"/>
          <w:b/>
          <w:bCs/>
        </w:rPr>
        <w:t>3. Literacy &amp; Learning Interventions </w:t>
      </w:r>
    </w:p>
    <w:p w14:paraId="12589C1C" w14:textId="77777777" w:rsidR="00CC0CC2" w:rsidRPr="00CC0CC2" w:rsidRDefault="00CC0CC2" w:rsidP="00BF0670">
      <w:pPr>
        <w:numPr>
          <w:ilvl w:val="0"/>
          <w:numId w:val="14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Support the Literacy Coordinator in keeping the Just Reading curriculum up to date and relevant. Maintaining and expanding the curriculum, advising Literacy Coordinator on suitable fiction and non-fiction titles. </w:t>
      </w:r>
    </w:p>
    <w:p w14:paraId="6C69A294" w14:textId="77777777" w:rsidR="00CC0CC2" w:rsidRPr="00CC0CC2" w:rsidRDefault="00CC0CC2" w:rsidP="00BF0670">
      <w:pPr>
        <w:numPr>
          <w:ilvl w:val="0"/>
          <w:numId w:val="15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Develop resources that support the ‘Just Reading’ programme, including knowledge organisers, boxes maintenance: lending, record keeping, restock. </w:t>
      </w:r>
    </w:p>
    <w:p w14:paraId="2B8F01C0" w14:textId="77777777" w:rsidR="00CC0CC2" w:rsidRPr="00CC0CC2" w:rsidRDefault="00CC0CC2" w:rsidP="00BF0670">
      <w:pPr>
        <w:numPr>
          <w:ilvl w:val="0"/>
          <w:numId w:val="16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Lead small group intervention (guided reading) and contribute to literacy tracking and intervention planning. </w:t>
      </w:r>
    </w:p>
    <w:p w14:paraId="2842F180" w14:textId="2F85723D" w:rsidR="00CC0CC2" w:rsidRPr="00CC0CC2" w:rsidRDefault="4EE5A37C" w:rsidP="00BF0670">
      <w:pPr>
        <w:numPr>
          <w:ilvl w:val="0"/>
          <w:numId w:val="17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Support the Literacy Co-Ordinator in d</w:t>
      </w:r>
      <w:r w:rsidR="00CC0CC2" w:rsidRPr="5FCD7187">
        <w:rPr>
          <w:rFonts w:ascii="Gill Sans MT" w:eastAsia="Gill Sans MT" w:hAnsi="Gill Sans MT" w:cs="Gill Sans MT"/>
        </w:rPr>
        <w:t>evelop</w:t>
      </w:r>
      <w:r w:rsidR="7D59E0EA" w:rsidRPr="5FCD7187">
        <w:rPr>
          <w:rFonts w:ascii="Gill Sans MT" w:eastAsia="Gill Sans MT" w:hAnsi="Gill Sans MT" w:cs="Gill Sans MT"/>
        </w:rPr>
        <w:t>ing</w:t>
      </w:r>
      <w:r w:rsidR="00CC0CC2" w:rsidRPr="5FCD7187">
        <w:rPr>
          <w:rFonts w:ascii="Gill Sans MT" w:eastAsia="Gill Sans MT" w:hAnsi="Gill Sans MT" w:cs="Gill Sans MT"/>
        </w:rPr>
        <w:t xml:space="preserve"> resources for the guided reading programmes. </w:t>
      </w:r>
    </w:p>
    <w:p w14:paraId="0DDC229E" w14:textId="3B06D55F" w:rsidR="00CC0CC2" w:rsidRPr="00CC0CC2" w:rsidRDefault="00CC0CC2" w:rsidP="00BF0670">
      <w:pPr>
        <w:numPr>
          <w:ilvl w:val="0"/>
          <w:numId w:val="18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lastRenderedPageBreak/>
        <w:t>Share reading engagement data with Heads of Year and parents to support student progress. </w:t>
      </w:r>
    </w:p>
    <w:p w14:paraId="5128C48A" w14:textId="77777777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5FCD7187">
        <w:rPr>
          <w:rFonts w:ascii="Gill Sans MT" w:eastAsia="Gill Sans MT" w:hAnsi="Gill Sans MT" w:cs="Gill Sans MT"/>
          <w:b/>
          <w:bCs/>
        </w:rPr>
        <w:t>4. Reading Culture &amp; Promotion </w:t>
      </w:r>
    </w:p>
    <w:p w14:paraId="51A50153" w14:textId="2D2DB653" w:rsidR="1B1EDC93" w:rsidRDefault="1B1EDC93" w:rsidP="00BF0670">
      <w:pPr>
        <w:numPr>
          <w:ilvl w:val="0"/>
          <w:numId w:val="19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Be an active and visible advocate for the importance of reading for pleasure in all school forums.</w:t>
      </w:r>
    </w:p>
    <w:p w14:paraId="2408C45E" w14:textId="1F1D4E87" w:rsidR="00CC0CC2" w:rsidRPr="00CC0CC2" w:rsidRDefault="7FFC69FD" w:rsidP="00BF0670">
      <w:pPr>
        <w:numPr>
          <w:ilvl w:val="0"/>
          <w:numId w:val="19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Support the Literacy Co-Ordinator in</w:t>
      </w:r>
      <w:r w:rsidR="00CC0CC2" w:rsidRPr="5FCD7187">
        <w:rPr>
          <w:rFonts w:ascii="Gill Sans MT" w:eastAsia="Gill Sans MT" w:hAnsi="Gill Sans MT" w:cs="Gill Sans MT"/>
        </w:rPr>
        <w:t xml:space="preserve"> initiatives to promote a love of reading throughout the school, including author visits, reading challenges, book clubs, and themed events. </w:t>
      </w:r>
    </w:p>
    <w:p w14:paraId="7F6202A4" w14:textId="22430A81" w:rsidR="00CC0CC2" w:rsidRPr="00CC0CC2" w:rsidRDefault="7BB5B983" w:rsidP="00BF0670">
      <w:pPr>
        <w:numPr>
          <w:ilvl w:val="0"/>
          <w:numId w:val="20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Work with the Literacy Co-Ordinator to c</w:t>
      </w:r>
      <w:r w:rsidR="00CC0CC2" w:rsidRPr="5FCD7187">
        <w:rPr>
          <w:rFonts w:ascii="Gill Sans MT" w:eastAsia="Gill Sans MT" w:hAnsi="Gill Sans MT" w:cs="Gill Sans MT"/>
        </w:rPr>
        <w:t>ollaborate with teachers to embed reading into all subject areas and support cross-curricular literacy. </w:t>
      </w:r>
    </w:p>
    <w:p w14:paraId="6E0C4C21" w14:textId="7B1319D9" w:rsidR="00CC0CC2" w:rsidRPr="00CC0CC2" w:rsidRDefault="00CC0CC2" w:rsidP="00BF0670">
      <w:pPr>
        <w:numPr>
          <w:ilvl w:val="0"/>
          <w:numId w:val="21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Recognise and celebrate student achievements i</w:t>
      </w:r>
      <w:r w:rsidR="3861AF03" w:rsidRPr="5FCD7187">
        <w:rPr>
          <w:rFonts w:ascii="Gill Sans MT" w:eastAsia="Gill Sans MT" w:hAnsi="Gill Sans MT" w:cs="Gill Sans MT"/>
        </w:rPr>
        <w:t>n</w:t>
      </w:r>
      <w:r w:rsidRPr="5FCD7187">
        <w:rPr>
          <w:rFonts w:ascii="Gill Sans MT" w:eastAsia="Gill Sans MT" w:hAnsi="Gill Sans MT" w:cs="Gill Sans MT"/>
        </w:rPr>
        <w:t xml:space="preserve"> reading through</w:t>
      </w:r>
      <w:r w:rsidR="6DF1EEA4" w:rsidRPr="5FCD7187">
        <w:rPr>
          <w:rFonts w:ascii="Gill Sans MT" w:eastAsia="Gill Sans MT" w:hAnsi="Gill Sans MT" w:cs="Gill Sans MT"/>
        </w:rPr>
        <w:t xml:space="preserve"> various communication channels, such as</w:t>
      </w:r>
      <w:r w:rsidRPr="5FCD7187">
        <w:rPr>
          <w:rFonts w:ascii="Gill Sans MT" w:eastAsia="Gill Sans MT" w:hAnsi="Gill Sans MT" w:cs="Gill Sans MT"/>
        </w:rPr>
        <w:t xml:space="preserve"> awards, displays, and newsletters. </w:t>
      </w:r>
    </w:p>
    <w:p w14:paraId="68D1863F" w14:textId="77777777" w:rsidR="00CC0CC2" w:rsidRPr="00CC0CC2" w:rsidRDefault="00CC0CC2" w:rsidP="00BF0670">
      <w:pPr>
        <w:numPr>
          <w:ilvl w:val="0"/>
          <w:numId w:val="22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Organise competitions, quizzes and activities in order to increase awareness of the library resources. </w:t>
      </w:r>
    </w:p>
    <w:p w14:paraId="49180D42" w14:textId="77777777" w:rsidR="00CC0CC2" w:rsidRPr="00CC0CC2" w:rsidRDefault="00CC0CC2" w:rsidP="00BF0670">
      <w:pPr>
        <w:numPr>
          <w:ilvl w:val="0"/>
          <w:numId w:val="23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Promote student voice in library development and book selection. </w:t>
      </w:r>
    </w:p>
    <w:p w14:paraId="286B7EF5" w14:textId="017E7445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00CC0CC2">
        <w:rPr>
          <w:rFonts w:ascii="Gill Sans MT" w:eastAsia="Gill Sans MT" w:hAnsi="Gill Sans MT" w:cs="Gill Sans MT"/>
        </w:rPr>
        <w:t> </w:t>
      </w:r>
      <w:r w:rsidRPr="00CC0CC2">
        <w:rPr>
          <w:rFonts w:ascii="Gill Sans MT" w:eastAsia="Gill Sans MT" w:hAnsi="Gill Sans MT" w:cs="Gill Sans MT"/>
          <w:b/>
          <w:bCs/>
        </w:rPr>
        <w:t>5. Collection Development &amp; Curation </w:t>
      </w:r>
    </w:p>
    <w:p w14:paraId="3EF23ECB" w14:textId="77777777" w:rsidR="00CC0CC2" w:rsidRPr="00CC0CC2" w:rsidRDefault="00CC0CC2" w:rsidP="00BF0670">
      <w:pPr>
        <w:numPr>
          <w:ilvl w:val="0"/>
          <w:numId w:val="24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Curate a rich and varied library collection that reflects student interests, supports the curriculum, and encourages reading for pleasure. </w:t>
      </w:r>
    </w:p>
    <w:p w14:paraId="6E5FB7A7" w14:textId="77777777" w:rsidR="00CC0CC2" w:rsidRPr="00CC0CC2" w:rsidRDefault="00CC0CC2" w:rsidP="00BF0670">
      <w:pPr>
        <w:numPr>
          <w:ilvl w:val="0"/>
          <w:numId w:val="25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Recommend books tailored to individual student needs, interests, and reading levels, as well as titles which support staff professional development, their own interests and subjects. </w:t>
      </w:r>
    </w:p>
    <w:p w14:paraId="0F3E3C50" w14:textId="17A5DCFB" w:rsidR="36F1EBB0" w:rsidRDefault="36F1EBB0" w:rsidP="5FCD7187">
      <w:pPr>
        <w:jc w:val="both"/>
        <w:rPr>
          <w:rFonts w:ascii="Gill Sans MT" w:eastAsia="Gill Sans MT" w:hAnsi="Gill Sans MT" w:cs="Gill Sans MT"/>
          <w:b/>
          <w:bCs/>
        </w:rPr>
      </w:pPr>
      <w:r w:rsidRPr="5FCD7187">
        <w:rPr>
          <w:rFonts w:ascii="Gill Sans MT" w:eastAsia="Gill Sans MT" w:hAnsi="Gill Sans MT" w:cs="Gill Sans MT"/>
          <w:b/>
          <w:bCs/>
        </w:rPr>
        <w:t>5. General Administration</w:t>
      </w:r>
    </w:p>
    <w:p w14:paraId="3D4ADFF6" w14:textId="712EF499" w:rsidR="36F1EBB0" w:rsidRDefault="36F1EBB0" w:rsidP="5FCD7187">
      <w:pPr>
        <w:pStyle w:val="ListParagraph"/>
        <w:numPr>
          <w:ilvl w:val="0"/>
          <w:numId w:val="1"/>
        </w:numPr>
        <w:jc w:val="both"/>
        <w:rPr>
          <w:rFonts w:ascii="Gill Sans MT" w:eastAsia="Gill Sans MT" w:hAnsi="Gill Sans MT" w:cs="Gill Sans MT"/>
        </w:rPr>
      </w:pPr>
      <w:r w:rsidRPr="5FCD7187">
        <w:rPr>
          <w:rFonts w:ascii="Gill Sans MT" w:eastAsia="Gill Sans MT" w:hAnsi="Gill Sans MT" w:cs="Gill Sans MT"/>
        </w:rPr>
        <w:t>To be part of the whole school administrative team and support with wider whole school tasks as and when required.</w:t>
      </w:r>
    </w:p>
    <w:p w14:paraId="76191CBA" w14:textId="4623B703" w:rsidR="00CC0CC2" w:rsidRPr="00CC0CC2" w:rsidRDefault="00CC0CC2" w:rsidP="00CC0CC2">
      <w:pPr>
        <w:jc w:val="both"/>
        <w:rPr>
          <w:rFonts w:ascii="Gill Sans MT" w:eastAsia="Gill Sans MT" w:hAnsi="Gill Sans MT" w:cs="Gill Sans MT"/>
          <w:b/>
          <w:bCs/>
        </w:rPr>
      </w:pPr>
      <w:r w:rsidRPr="5FCD7187">
        <w:rPr>
          <w:rFonts w:ascii="Gill Sans MT" w:eastAsia="Gill Sans MT" w:hAnsi="Gill Sans MT" w:cs="Gill Sans MT"/>
        </w:rPr>
        <w:t> </w:t>
      </w:r>
      <w:r w:rsidRPr="5FCD7187">
        <w:rPr>
          <w:rFonts w:ascii="Gill Sans MT" w:eastAsia="Gill Sans MT" w:hAnsi="Gill Sans MT" w:cs="Gill Sans MT"/>
          <w:b/>
          <w:bCs/>
        </w:rPr>
        <w:t>6. Professional Development &amp; Continuous Learning </w:t>
      </w:r>
    </w:p>
    <w:p w14:paraId="3C700F98" w14:textId="77777777" w:rsidR="00CC0CC2" w:rsidRPr="00CC0CC2" w:rsidRDefault="00CC0CC2" w:rsidP="00BF0670">
      <w:pPr>
        <w:numPr>
          <w:ilvl w:val="0"/>
          <w:numId w:val="26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Commit to ongoing professional development in school librarianship, literacy education, and information management. </w:t>
      </w:r>
    </w:p>
    <w:p w14:paraId="32131628" w14:textId="77777777" w:rsidR="00CC0CC2" w:rsidRPr="00CC0CC2" w:rsidRDefault="00CC0CC2" w:rsidP="00BF0670">
      <w:pPr>
        <w:numPr>
          <w:ilvl w:val="0"/>
          <w:numId w:val="27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Stay up to date with current and emerging trends in children’s and young adult literature, including culturally diverse and inclusive texts. </w:t>
      </w:r>
    </w:p>
    <w:p w14:paraId="2145D181" w14:textId="77777777" w:rsidR="00CC0CC2" w:rsidRPr="00CC0CC2" w:rsidRDefault="00CC0CC2" w:rsidP="00BF0670">
      <w:pPr>
        <w:numPr>
          <w:ilvl w:val="0"/>
          <w:numId w:val="28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Read widely across genres to act as a credible reading role model for students. </w:t>
      </w:r>
    </w:p>
    <w:p w14:paraId="0E82F498" w14:textId="77777777" w:rsidR="00CC0CC2" w:rsidRPr="00CC0CC2" w:rsidRDefault="00CC0CC2" w:rsidP="00BF0670">
      <w:pPr>
        <w:numPr>
          <w:ilvl w:val="0"/>
          <w:numId w:val="29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Engage with professional networks, training opportunities, and research to continually refine library provision. </w:t>
      </w:r>
    </w:p>
    <w:p w14:paraId="50EE1D92" w14:textId="77777777" w:rsidR="00CC0CC2" w:rsidRPr="00CC0CC2" w:rsidRDefault="00CC0CC2" w:rsidP="00BF0670">
      <w:pPr>
        <w:numPr>
          <w:ilvl w:val="0"/>
          <w:numId w:val="30"/>
        </w:numPr>
        <w:jc w:val="both"/>
        <w:rPr>
          <w:rFonts w:ascii="Gill Sans MT" w:eastAsia="Gill Sans MT" w:hAnsi="Gill Sans MT" w:cs="Gill Sans MT"/>
        </w:rPr>
      </w:pPr>
      <w:r w:rsidRPr="00CC0CC2">
        <w:rPr>
          <w:rFonts w:ascii="Gill Sans MT" w:eastAsia="Gill Sans MT" w:hAnsi="Gill Sans MT" w:cs="Gill Sans MT"/>
        </w:rPr>
        <w:t>Adapt library practices in response to changes in technology, publishing, and young people’s reading habits. </w:t>
      </w:r>
    </w:p>
    <w:p w14:paraId="728C13EA" w14:textId="01BB4867" w:rsidR="00FB64D6" w:rsidRPr="00332545" w:rsidRDefault="00CC0CC2" w:rsidP="76BE150F">
      <w:pPr>
        <w:jc w:val="both"/>
        <w:rPr>
          <w:rFonts w:ascii="Gill Sans MT" w:eastAsia="Gill Sans MT" w:hAnsi="Gill Sans MT" w:cs="Gill Sans MT"/>
          <w:sz w:val="24"/>
          <w:szCs w:val="24"/>
          <w:u w:val="single"/>
        </w:rPr>
      </w:pPr>
      <w:r w:rsidRPr="00CC0CC2">
        <w:rPr>
          <w:rFonts w:ascii="Gill Sans MT" w:eastAsia="Gill Sans MT" w:hAnsi="Gill Sans MT" w:cs="Gill Sans MT"/>
        </w:rPr>
        <w:t> </w:t>
      </w:r>
      <w:r w:rsidR="00FB64D6" w:rsidRPr="00332545">
        <w:rPr>
          <w:rFonts w:ascii="Gill Sans MT" w:eastAsia="Gill Sans MT" w:hAnsi="Gill Sans MT" w:cs="Gill Sans MT"/>
          <w:sz w:val="24"/>
          <w:szCs w:val="24"/>
          <w:u w:val="single"/>
        </w:rPr>
        <w:t>Agreement:</w:t>
      </w:r>
    </w:p>
    <w:p w14:paraId="02E4F4EB" w14:textId="77777777" w:rsidR="00FB64D6" w:rsidRPr="00332545" w:rsidRDefault="00FB64D6" w:rsidP="76BE150F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t>Date of review:</w:t>
      </w:r>
      <w:r w:rsidR="00DA2495" w:rsidRPr="00332545">
        <w:rPr>
          <w:rFonts w:ascii="Gill Sans MT" w:eastAsia="Gill Sans MT" w:hAnsi="Gill Sans MT" w:cs="Gill Sans MT"/>
          <w:sz w:val="24"/>
          <w:szCs w:val="24"/>
        </w:rPr>
        <w:t xml:space="preserve"> </w:t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hAnsi="Gill Sans MT"/>
          <w:sz w:val="24"/>
          <w:szCs w:val="24"/>
        </w:rPr>
        <w:softHyphen/>
      </w:r>
      <w:r w:rsidRPr="00332545">
        <w:rPr>
          <w:rFonts w:ascii="Gill Sans MT" w:eastAsia="Gill Sans MT" w:hAnsi="Gill Sans MT" w:cs="Gill Sans MT"/>
          <w:sz w:val="24"/>
          <w:szCs w:val="24"/>
        </w:rPr>
        <w:softHyphen/>
        <w:t>________________________________</w:t>
      </w:r>
    </w:p>
    <w:p w14:paraId="65D99452" w14:textId="4CD3AE11" w:rsidR="4FAC701D" w:rsidRPr="00332545" w:rsidRDefault="4FAC701D" w:rsidP="4ADA46CA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t>Signed (post holder): ……………………………………</w:t>
      </w:r>
      <w:r w:rsidRPr="00332545">
        <w:rPr>
          <w:rFonts w:ascii="Gill Sans MT" w:hAnsi="Gill Sans MT"/>
          <w:sz w:val="24"/>
          <w:szCs w:val="24"/>
        </w:rPr>
        <w:tab/>
      </w:r>
    </w:p>
    <w:p w14:paraId="6A1D0B48" w14:textId="1EF0EB97" w:rsidR="4FAC701D" w:rsidRDefault="4FAC701D" w:rsidP="4ADA46CA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t>Name (Print): ………………………...............</w:t>
      </w:r>
    </w:p>
    <w:p w14:paraId="17650F26" w14:textId="371D2732" w:rsidR="4FAC701D" w:rsidRDefault="4FAC701D" w:rsidP="4ADA46CA">
      <w:pPr>
        <w:jc w:val="both"/>
        <w:rPr>
          <w:rFonts w:ascii="Gill Sans MT" w:hAnsi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t>Signed (Line Manager): ………………………………….</w:t>
      </w:r>
      <w:r w:rsidRPr="00332545">
        <w:rPr>
          <w:rFonts w:ascii="Gill Sans MT" w:hAnsi="Gill Sans MT"/>
          <w:sz w:val="24"/>
          <w:szCs w:val="24"/>
        </w:rPr>
        <w:tab/>
      </w:r>
    </w:p>
    <w:p w14:paraId="42F4522F" w14:textId="3B6CE29D" w:rsidR="4FAC701D" w:rsidRPr="00332545" w:rsidRDefault="4FAC701D" w:rsidP="4ADA46CA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t>Name (Print): ………………………...............</w:t>
      </w:r>
    </w:p>
    <w:p w14:paraId="235E7977" w14:textId="37801140" w:rsidR="4FAC701D" w:rsidRPr="00332545" w:rsidRDefault="4FAC701D" w:rsidP="4ADA46CA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332545">
        <w:rPr>
          <w:rFonts w:ascii="Gill Sans MT" w:eastAsia="Gill Sans MT" w:hAnsi="Gill Sans MT" w:cs="Gill Sans MT"/>
          <w:sz w:val="24"/>
          <w:szCs w:val="24"/>
        </w:rPr>
        <w:lastRenderedPageBreak/>
        <w:t>Signed (Headteacher): ……………………………………</w:t>
      </w:r>
    </w:p>
    <w:p w14:paraId="167F237F" w14:textId="506D4238" w:rsidR="00CC0CC2" w:rsidRPr="00CC0CC2" w:rsidRDefault="4ADA46CA" w:rsidP="008F581E">
      <w:pPr>
        <w:rPr>
          <w:rFonts w:ascii="Gill Sans MT" w:eastAsia="Gill Sans MT" w:hAnsi="Gill Sans MT" w:cs="Gill Sans MT"/>
          <w:b/>
          <w:bCs/>
          <w:sz w:val="24"/>
          <w:szCs w:val="24"/>
        </w:rPr>
      </w:pPr>
      <w:r w:rsidRPr="00332545">
        <w:rPr>
          <w:rFonts w:ascii="Gill Sans MT" w:eastAsia="Gill Sans MT" w:hAnsi="Gill Sans MT" w:cs="Gill Sans MT"/>
        </w:rPr>
        <w:br w:type="page"/>
      </w:r>
      <w:r w:rsidR="00CC0CC2" w:rsidRPr="00CC0CC2">
        <w:rPr>
          <w:rFonts w:ascii="Gill Sans MT" w:eastAsia="Gill Sans MT" w:hAnsi="Gill Sans MT" w:cs="Gill Sans MT"/>
          <w:b/>
          <w:bCs/>
          <w:sz w:val="24"/>
          <w:szCs w:val="24"/>
        </w:rPr>
        <w:lastRenderedPageBreak/>
        <w:t>Person Specification – School Librarian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969"/>
        <w:gridCol w:w="3969"/>
      </w:tblGrid>
      <w:tr w:rsidR="00CC0CC2" w:rsidRPr="00CC0CC2" w14:paraId="1ECFC9FA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17024" w14:textId="7B5DE177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  <w:b/>
                <w:bCs/>
              </w:rPr>
            </w:pPr>
            <w:r w:rsidRPr="00CC0CC2">
              <w:rPr>
                <w:rFonts w:ascii="Gill Sans MT" w:eastAsia="Gill Sans MT" w:hAnsi="Gill Sans MT" w:cs="Gill Sans MT"/>
                <w:b/>
                <w:bCs/>
              </w:rPr>
              <w:t>Criteria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7E6F9" w14:textId="5B9F8C83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  <w:b/>
                <w:bCs/>
              </w:rPr>
            </w:pPr>
            <w:r w:rsidRPr="00CC0CC2">
              <w:rPr>
                <w:rFonts w:ascii="Gill Sans MT" w:eastAsia="Gill Sans MT" w:hAnsi="Gill Sans MT" w:cs="Gill Sans MT"/>
                <w:b/>
                <w:bCs/>
              </w:rPr>
              <w:t>Essential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4CCC1" w14:textId="12DE6837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  <w:b/>
                <w:bCs/>
              </w:rPr>
            </w:pPr>
            <w:r w:rsidRPr="00CC0CC2">
              <w:rPr>
                <w:rFonts w:ascii="Gill Sans MT" w:eastAsia="Gill Sans MT" w:hAnsi="Gill Sans MT" w:cs="Gill Sans MT"/>
                <w:b/>
                <w:bCs/>
              </w:rPr>
              <w:t>Desirable</w:t>
            </w:r>
          </w:p>
        </w:tc>
      </w:tr>
      <w:tr w:rsidR="00CC0CC2" w:rsidRPr="00CC0CC2" w14:paraId="703727D4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448B3" w14:textId="11DCCDA6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Qualifications &amp; Training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5CAD5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Good standard of general education (minimum Level 3 or equivalent). </w:t>
            </w:r>
            <w:r w:rsidRPr="00CC0CC2">
              <w:rPr>
                <w:rFonts w:ascii="Gill Sans MT" w:eastAsia="Gill Sans MT" w:hAnsi="Gill Sans MT" w:cs="Gill Sans MT"/>
              </w:rPr>
              <w:br/>
              <w:t>Evidence of commitment to continuous professional development.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2EBA6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Professional qualification in librarianship, information management, or education (or willingness to work towards this). </w:t>
            </w:r>
            <w:r w:rsidRPr="00CC0CC2">
              <w:rPr>
                <w:rFonts w:ascii="Gill Sans MT" w:eastAsia="Gill Sans MT" w:hAnsi="Gill Sans MT" w:cs="Gill Sans MT"/>
              </w:rPr>
              <w:br/>
              <w:t>Training/accreditation in literacy support, children’s literature, or reading interventions. </w:t>
            </w:r>
          </w:p>
        </w:tc>
      </w:tr>
      <w:tr w:rsidR="00CC0CC2" w:rsidRPr="00CC0CC2" w14:paraId="0D7D355F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FEFC6" w14:textId="5ECA1C84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Experience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E26DF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Experience of working with young people in an educational or library setting. </w:t>
            </w:r>
            <w:r w:rsidRPr="00CC0CC2">
              <w:rPr>
                <w:rFonts w:ascii="Gill Sans MT" w:eastAsia="Gill Sans MT" w:hAnsi="Gill Sans MT" w:cs="Gill Sans MT"/>
              </w:rPr>
              <w:br/>
              <w:t>Experience of using ICT and online resources to support learning. </w:t>
            </w:r>
            <w:r w:rsidRPr="00CC0CC2">
              <w:rPr>
                <w:rFonts w:ascii="Gill Sans MT" w:eastAsia="Gill Sans MT" w:hAnsi="Gill Sans MT" w:cs="Gill Sans MT"/>
              </w:rPr>
              <w:br/>
              <w:t>Experience of managing resources, maintaining systems, or running events.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5E55E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Experience in delivering literacy interventions, guided reading, or similar programmes. </w:t>
            </w:r>
            <w:r w:rsidRPr="00CC0CC2">
              <w:rPr>
                <w:rFonts w:ascii="Gill Sans MT" w:eastAsia="Gill Sans MT" w:hAnsi="Gill Sans MT" w:cs="Gill Sans MT"/>
              </w:rPr>
              <w:br/>
              <w:t>Experience of supervising or mentoring students/volunteers. </w:t>
            </w:r>
            <w:r w:rsidRPr="00CC0CC2">
              <w:rPr>
                <w:rFonts w:ascii="Gill Sans MT" w:eastAsia="Gill Sans MT" w:hAnsi="Gill Sans MT" w:cs="Gill Sans MT"/>
              </w:rPr>
              <w:br/>
              <w:t>Experience of promoting reading or running extra-curricular activities (book clubs, author visits, reading competitions). </w:t>
            </w:r>
          </w:p>
        </w:tc>
      </w:tr>
      <w:tr w:rsidR="00CC0CC2" w:rsidRPr="00CC0CC2" w14:paraId="5CC6DC9D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53868" w14:textId="0AB4CB2C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Knowledge &amp; Understanding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1BEC8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Good understanding of children’s and young adult literature. </w:t>
            </w:r>
            <w:r w:rsidRPr="00CC0CC2">
              <w:rPr>
                <w:rFonts w:ascii="Gill Sans MT" w:eastAsia="Gill Sans MT" w:hAnsi="Gill Sans MT" w:cs="Gill Sans MT"/>
              </w:rPr>
              <w:br/>
              <w:t>Awareness of the role of libraries in supporting literacy and independent learning. </w:t>
            </w:r>
            <w:r w:rsidRPr="00CC0CC2">
              <w:rPr>
                <w:rFonts w:ascii="Gill Sans MT" w:eastAsia="Gill Sans MT" w:hAnsi="Gill Sans MT" w:cs="Gill Sans MT"/>
              </w:rPr>
              <w:br/>
              <w:t>Understanding of safeguarding and promoting the welfare of children.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0BFB1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Knowledge of current developments in literacy education and strategies to promote reading. </w:t>
            </w:r>
            <w:r w:rsidRPr="00CC0CC2">
              <w:rPr>
                <w:rFonts w:ascii="Gill Sans MT" w:eastAsia="Gill Sans MT" w:hAnsi="Gill Sans MT" w:cs="Gill Sans MT"/>
              </w:rPr>
              <w:br/>
              <w:t>Familiarity with library management systems and digital information platforms. </w:t>
            </w:r>
          </w:p>
        </w:tc>
      </w:tr>
      <w:tr w:rsidR="00CC0CC2" w:rsidRPr="00CC0CC2" w14:paraId="7B3B248B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A61C7" w14:textId="54E31AF2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Skills &amp; Abilities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5FAF7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Strong organisational and administrative skills. </w:t>
            </w:r>
            <w:r w:rsidRPr="00CC0CC2">
              <w:rPr>
                <w:rFonts w:ascii="Gill Sans MT" w:eastAsia="Gill Sans MT" w:hAnsi="Gill Sans MT" w:cs="Gill Sans MT"/>
              </w:rPr>
              <w:br/>
              <w:t>Ability to establish and maintain effective systems for tracking and monitoring library usage. </w:t>
            </w:r>
            <w:r w:rsidRPr="00CC0CC2">
              <w:rPr>
                <w:rFonts w:ascii="Gill Sans MT" w:eastAsia="Gill Sans MT" w:hAnsi="Gill Sans MT" w:cs="Gill Sans MT"/>
              </w:rPr>
              <w:br/>
              <w:t>Good communication skills with students, staff, and parents. </w:t>
            </w:r>
            <w:r w:rsidRPr="00CC0CC2">
              <w:rPr>
                <w:rFonts w:ascii="Gill Sans MT" w:eastAsia="Gill Sans MT" w:hAnsi="Gill Sans MT" w:cs="Gill Sans MT"/>
              </w:rPr>
              <w:br/>
              <w:t>Ability to manage behaviour positively in line with school policy. </w:t>
            </w:r>
            <w:r w:rsidRPr="00CC0CC2">
              <w:rPr>
                <w:rFonts w:ascii="Gill Sans MT" w:eastAsia="Gill Sans MT" w:hAnsi="Gill Sans MT" w:cs="Gill Sans MT"/>
              </w:rPr>
              <w:br/>
              <w:t>Capacity to work independently and collaboratively. </w:t>
            </w:r>
            <w:r w:rsidRPr="00CC0CC2">
              <w:rPr>
                <w:rFonts w:ascii="Gill Sans MT" w:eastAsia="Gill Sans MT" w:hAnsi="Gill Sans MT" w:cs="Gill Sans MT"/>
              </w:rPr>
              <w:br/>
              <w:t>Creativity in developing displays, resources, and reading promotion activities.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9B03E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Ability to curate and recommend texts for different age groups, reading levels, and subject areas. </w:t>
            </w:r>
            <w:r w:rsidRPr="00CC0CC2">
              <w:rPr>
                <w:rFonts w:ascii="Gill Sans MT" w:eastAsia="Gill Sans MT" w:hAnsi="Gill Sans MT" w:cs="Gill Sans MT"/>
              </w:rPr>
              <w:br/>
              <w:t>Skills in delivering small-group teaching or literacy interventions. </w:t>
            </w:r>
          </w:p>
        </w:tc>
      </w:tr>
      <w:tr w:rsidR="00CC0CC2" w:rsidRPr="00CC0CC2" w14:paraId="6723E51B" w14:textId="77777777" w:rsidTr="00CA7F0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5E986" w14:textId="278D8617" w:rsidR="00CC0CC2" w:rsidRPr="00CC0CC2" w:rsidRDefault="00CC0CC2" w:rsidP="00CA7F02">
            <w:pPr>
              <w:jc w:val="center"/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Personal Attributes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C8B6D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Passionate about reading and committed to promoting a love of literature. </w:t>
            </w:r>
            <w:r w:rsidRPr="00CC0CC2">
              <w:rPr>
                <w:rFonts w:ascii="Gill Sans MT" w:eastAsia="Gill Sans MT" w:hAnsi="Gill Sans MT" w:cs="Gill Sans MT"/>
              </w:rPr>
              <w:br/>
              <w:t>Enthusiastic, approachable, and student-centred. </w:t>
            </w:r>
            <w:r w:rsidRPr="00CC0CC2">
              <w:rPr>
                <w:rFonts w:ascii="Gill Sans MT" w:eastAsia="Gill Sans MT" w:hAnsi="Gill Sans MT" w:cs="Gill Sans MT"/>
              </w:rPr>
              <w:br/>
              <w:t>Adaptable and open to change, especially in response to technology and education. </w:t>
            </w:r>
            <w:r w:rsidRPr="00CC0CC2">
              <w:rPr>
                <w:rFonts w:ascii="Gill Sans MT" w:eastAsia="Gill Sans MT" w:hAnsi="Gill Sans MT" w:cs="Gill Sans MT"/>
              </w:rPr>
              <w:br/>
              <w:t>High expectations of student engagement, behaviour, and achievement. </w:t>
            </w:r>
            <w:r w:rsidRPr="00CC0CC2">
              <w:rPr>
                <w:rFonts w:ascii="Gill Sans MT" w:eastAsia="Gill Sans MT" w:hAnsi="Gill Sans MT" w:cs="Gill Sans MT"/>
              </w:rPr>
              <w:br/>
              <w:t>Commitment to equality, diversity, and inclusion in reading provision.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DB4F4" w14:textId="77777777" w:rsidR="00CC0CC2" w:rsidRPr="00CC0CC2" w:rsidRDefault="00CC0CC2" w:rsidP="00CA7F02">
            <w:pPr>
              <w:rPr>
                <w:rFonts w:ascii="Gill Sans MT" w:eastAsia="Gill Sans MT" w:hAnsi="Gill Sans MT" w:cs="Gill Sans MT"/>
              </w:rPr>
            </w:pPr>
            <w:r w:rsidRPr="00CC0CC2">
              <w:rPr>
                <w:rFonts w:ascii="Gill Sans MT" w:eastAsia="Gill Sans MT" w:hAnsi="Gill Sans MT" w:cs="Gill Sans MT"/>
              </w:rPr>
              <w:t>Willingness to take initiative in developing new ideas and projects. </w:t>
            </w:r>
            <w:r w:rsidRPr="00CC0CC2">
              <w:rPr>
                <w:rFonts w:ascii="Gill Sans MT" w:eastAsia="Gill Sans MT" w:hAnsi="Gill Sans MT" w:cs="Gill Sans MT"/>
              </w:rPr>
              <w:br/>
              <w:t>Active engagement in professional networks or wider reading communities. </w:t>
            </w:r>
          </w:p>
        </w:tc>
      </w:tr>
    </w:tbl>
    <w:p w14:paraId="4F615B76" w14:textId="6B19AB7B" w:rsidR="4ADA46CA" w:rsidRDefault="4ADA46CA" w:rsidP="00CA7F02">
      <w:pPr>
        <w:jc w:val="both"/>
        <w:rPr>
          <w:rFonts w:ascii="Gill Sans MT" w:eastAsia="Gill Sans MT" w:hAnsi="Gill Sans MT" w:cs="Gill Sans MT"/>
          <w:sz w:val="24"/>
          <w:szCs w:val="24"/>
        </w:rPr>
      </w:pPr>
    </w:p>
    <w:p w14:paraId="503F2468" w14:textId="77777777" w:rsidR="00743B1E" w:rsidRPr="00743B1E" w:rsidRDefault="00743B1E" w:rsidP="00743B1E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lastRenderedPageBreak/>
        <w:t xml:space="preserve">Work to the direction of the Literacy Coordinator to ensure the </w:t>
      </w:r>
      <w:proofErr w:type="gramStart"/>
      <w:r w:rsidRPr="00743B1E">
        <w:rPr>
          <w:rFonts w:ascii="Gill Sans MT" w:eastAsia="Gill Sans MT" w:hAnsi="Gill Sans MT" w:cs="Gill Sans MT"/>
          <w:sz w:val="24"/>
          <w:szCs w:val="24"/>
        </w:rPr>
        <w:t>Library</w:t>
      </w:r>
      <w:proofErr w:type="gramEnd"/>
      <w:r w:rsidRPr="00743B1E">
        <w:rPr>
          <w:rFonts w:ascii="Gill Sans MT" w:eastAsia="Gill Sans MT" w:hAnsi="Gill Sans MT" w:cs="Gill Sans MT"/>
          <w:sz w:val="24"/>
          <w:szCs w:val="24"/>
        </w:rPr>
        <w:t xml:space="preserve"> and its facilities are used appropriately, with high standards of behaviour, applying the school’s Behaviour policy. </w:t>
      </w:r>
    </w:p>
    <w:p w14:paraId="2164887E" w14:textId="77777777" w:rsidR="00743B1E" w:rsidRPr="00743B1E" w:rsidRDefault="00743B1E" w:rsidP="00743B1E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Deal with staff queries and assist during lesson times in the library. </w:t>
      </w:r>
    </w:p>
    <w:p w14:paraId="28D51407" w14:textId="77777777" w:rsidR="00743B1E" w:rsidRPr="00743B1E" w:rsidRDefault="00743B1E" w:rsidP="00743B1E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Support the Literacy Coordinator in keeping the Just Reading curriculum up to date and relevant. Maintaining and expanding the curriculum, advising Literacy Coordinator on suitable fiction and non-fiction titles. </w:t>
      </w:r>
    </w:p>
    <w:p w14:paraId="4A6562E3" w14:textId="77777777" w:rsidR="00743B1E" w:rsidRPr="00743B1E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Be an active and visible advocate for the importance of reading for pleasure in all school forums.</w:t>
      </w:r>
    </w:p>
    <w:p w14:paraId="2E8F6B7E" w14:textId="77777777" w:rsidR="00743B1E" w:rsidRPr="00743B1E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Support the Literacy Co-Ordinator in initiatives to promote a love of reading throughout the school, including author visits, reading challenges, book clubs, and themed events.</w:t>
      </w:r>
    </w:p>
    <w:p w14:paraId="4F1B901F" w14:textId="77777777" w:rsidR="00743B1E" w:rsidRPr="00743B1E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Work with the Literacy Co-Ordinator to collaborate with teachers to embed reading into all subject areas and support cross-curricular literacy.</w:t>
      </w:r>
    </w:p>
    <w:p w14:paraId="6F74DCCF" w14:textId="77777777" w:rsidR="00743B1E" w:rsidRPr="00743B1E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Recognise and celebrate student achievements in reading through various communication channels, such as awards, displays, and newsletters.</w:t>
      </w:r>
    </w:p>
    <w:p w14:paraId="7147F273" w14:textId="77777777" w:rsidR="00743B1E" w:rsidRPr="00743B1E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 xml:space="preserve">Organise competitions, quizzes and activities </w:t>
      </w:r>
      <w:proofErr w:type="gramStart"/>
      <w:r w:rsidRPr="00743B1E">
        <w:rPr>
          <w:rFonts w:ascii="Gill Sans MT" w:eastAsia="Gill Sans MT" w:hAnsi="Gill Sans MT" w:cs="Gill Sans MT"/>
          <w:sz w:val="24"/>
          <w:szCs w:val="24"/>
        </w:rPr>
        <w:t>in order to</w:t>
      </w:r>
      <w:proofErr w:type="gramEnd"/>
      <w:r w:rsidRPr="00743B1E">
        <w:rPr>
          <w:rFonts w:ascii="Gill Sans MT" w:eastAsia="Gill Sans MT" w:hAnsi="Gill Sans MT" w:cs="Gill Sans MT"/>
          <w:sz w:val="24"/>
          <w:szCs w:val="24"/>
        </w:rPr>
        <w:t xml:space="preserve"> increase awareness of the library resources.</w:t>
      </w:r>
    </w:p>
    <w:p w14:paraId="702D0C5A" w14:textId="77777777" w:rsidR="00743B1E" w:rsidRPr="00406198" w:rsidRDefault="00743B1E" w:rsidP="00F62D99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743B1E">
        <w:rPr>
          <w:rFonts w:ascii="Gill Sans MT" w:eastAsia="Gill Sans MT" w:hAnsi="Gill Sans MT" w:cs="Gill Sans MT"/>
          <w:sz w:val="24"/>
          <w:szCs w:val="24"/>
        </w:rPr>
        <w:t>Promote student voice in library development and book selection.</w:t>
      </w:r>
    </w:p>
    <w:p w14:paraId="58B03C9D" w14:textId="77777777" w:rsidR="00F62D99" w:rsidRPr="00406198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>Be an active and visible advocate for the importance of reading for pleasure in all school forums.</w:t>
      </w:r>
    </w:p>
    <w:p w14:paraId="7C122933" w14:textId="77777777" w:rsidR="00F62D99" w:rsidRPr="00406198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>Support the Literacy Co-Ordinator in initiatives to promote a love of reading throughout the school, including author visits, reading challenges, book clubs, and themed events. </w:t>
      </w:r>
    </w:p>
    <w:p w14:paraId="5FC38562" w14:textId="77777777" w:rsidR="00F62D99" w:rsidRPr="00406198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>Work with the Literacy Co-Ordinator to collaborate with teachers to embed reading into all subject areas and support cross-curricular literacy. </w:t>
      </w:r>
    </w:p>
    <w:p w14:paraId="6AE0E42E" w14:textId="77777777" w:rsidR="00F62D99" w:rsidRPr="00406198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>Recognise and celebrate student achievements in reading through various communication channels, such as awards, displays, and newsletters. </w:t>
      </w:r>
    </w:p>
    <w:p w14:paraId="46393937" w14:textId="77777777" w:rsidR="00F62D99" w:rsidRPr="00406198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 xml:space="preserve">Organise competitions, quizzes and activities </w:t>
      </w:r>
      <w:proofErr w:type="gramStart"/>
      <w:r w:rsidRPr="00406198">
        <w:rPr>
          <w:rFonts w:ascii="Gill Sans MT" w:eastAsia="Gill Sans MT" w:hAnsi="Gill Sans MT" w:cs="Gill Sans MT"/>
          <w:sz w:val="24"/>
          <w:szCs w:val="24"/>
        </w:rPr>
        <w:t>in order to</w:t>
      </w:r>
      <w:proofErr w:type="gramEnd"/>
      <w:r w:rsidRPr="00406198">
        <w:rPr>
          <w:rFonts w:ascii="Gill Sans MT" w:eastAsia="Gill Sans MT" w:hAnsi="Gill Sans MT" w:cs="Gill Sans MT"/>
          <w:sz w:val="24"/>
          <w:szCs w:val="24"/>
        </w:rPr>
        <w:t xml:space="preserve"> increase awareness of the library resources. </w:t>
      </w:r>
    </w:p>
    <w:p w14:paraId="5B11E5F8" w14:textId="6487BBB7" w:rsidR="00F62D99" w:rsidRPr="00743B1E" w:rsidRDefault="00F62D99" w:rsidP="00406198">
      <w:pPr>
        <w:jc w:val="both"/>
        <w:rPr>
          <w:rFonts w:ascii="Gill Sans MT" w:eastAsia="Gill Sans MT" w:hAnsi="Gill Sans MT" w:cs="Gill Sans MT"/>
          <w:sz w:val="24"/>
          <w:szCs w:val="24"/>
        </w:rPr>
      </w:pPr>
      <w:r w:rsidRPr="00406198">
        <w:rPr>
          <w:rFonts w:ascii="Gill Sans MT" w:eastAsia="Gill Sans MT" w:hAnsi="Gill Sans MT" w:cs="Gill Sans MT"/>
          <w:sz w:val="24"/>
          <w:szCs w:val="24"/>
        </w:rPr>
        <w:t>Promote student voice in library development and book selection</w:t>
      </w:r>
    </w:p>
    <w:p w14:paraId="7D6D8C33" w14:textId="77777777" w:rsidR="00743B1E" w:rsidRPr="00CA7F02" w:rsidRDefault="00743B1E" w:rsidP="00CA7F02">
      <w:pPr>
        <w:jc w:val="both"/>
        <w:rPr>
          <w:rFonts w:ascii="Gill Sans MT" w:eastAsia="Gill Sans MT" w:hAnsi="Gill Sans MT" w:cs="Gill Sans MT"/>
          <w:sz w:val="24"/>
          <w:szCs w:val="24"/>
        </w:rPr>
      </w:pPr>
    </w:p>
    <w:sectPr w:rsidR="00743B1E" w:rsidRPr="00CA7F02" w:rsidSect="00994BB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20AE" w14:textId="77777777" w:rsidR="00DF07A0" w:rsidRDefault="00DF07A0" w:rsidP="00EA2182">
      <w:pPr>
        <w:spacing w:after="0" w:line="240" w:lineRule="auto"/>
      </w:pPr>
      <w:r>
        <w:separator/>
      </w:r>
    </w:p>
  </w:endnote>
  <w:endnote w:type="continuationSeparator" w:id="0">
    <w:p w14:paraId="79964C14" w14:textId="77777777" w:rsidR="00DF07A0" w:rsidRDefault="00DF07A0" w:rsidP="00EA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</w:rPr>
      <w:id w:val="377296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DB4D4" w14:textId="77777777" w:rsidR="00A20083" w:rsidRPr="00D31C8F" w:rsidRDefault="00A20083">
        <w:pPr>
          <w:pStyle w:val="Footer"/>
          <w:jc w:val="center"/>
          <w:rPr>
            <w:rFonts w:ascii="Gill Sans MT" w:hAnsi="Gill Sans MT"/>
          </w:rPr>
        </w:pPr>
        <w:r w:rsidRPr="00D31C8F">
          <w:rPr>
            <w:rFonts w:ascii="Gill Sans MT" w:hAnsi="Gill Sans MT"/>
          </w:rPr>
          <w:fldChar w:fldCharType="begin"/>
        </w:r>
        <w:r w:rsidRPr="00D31C8F">
          <w:rPr>
            <w:rFonts w:ascii="Gill Sans MT" w:hAnsi="Gill Sans MT"/>
          </w:rPr>
          <w:instrText xml:space="preserve"> PAGE   \* MERGEFORMAT </w:instrText>
        </w:r>
        <w:r w:rsidRPr="00D31C8F">
          <w:rPr>
            <w:rFonts w:ascii="Gill Sans MT" w:hAnsi="Gill Sans MT"/>
          </w:rPr>
          <w:fldChar w:fldCharType="separate"/>
        </w:r>
        <w:r w:rsidR="00D044CD">
          <w:rPr>
            <w:rFonts w:ascii="Gill Sans MT" w:hAnsi="Gill Sans MT"/>
            <w:noProof/>
          </w:rPr>
          <w:t>1</w:t>
        </w:r>
        <w:r w:rsidRPr="00D31C8F">
          <w:rPr>
            <w:rFonts w:ascii="Gill Sans MT" w:hAnsi="Gill Sans MT"/>
            <w:noProof/>
          </w:rPr>
          <w:fldChar w:fldCharType="end"/>
        </w:r>
      </w:p>
    </w:sdtContent>
  </w:sdt>
  <w:p w14:paraId="45DF0E78" w14:textId="77777777" w:rsidR="00A20083" w:rsidRPr="00D31C8F" w:rsidRDefault="00A20083">
    <w:pPr>
      <w:pStyle w:val="Footer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00BF" w14:textId="77777777" w:rsidR="00DF07A0" w:rsidRDefault="00DF07A0" w:rsidP="00EA2182">
      <w:pPr>
        <w:spacing w:after="0" w:line="240" w:lineRule="auto"/>
      </w:pPr>
      <w:r>
        <w:separator/>
      </w:r>
    </w:p>
  </w:footnote>
  <w:footnote w:type="continuationSeparator" w:id="0">
    <w:p w14:paraId="4A14EF39" w14:textId="77777777" w:rsidR="00DF07A0" w:rsidRDefault="00DF07A0" w:rsidP="00EA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81BC" w14:textId="77777777" w:rsidR="00B5795B" w:rsidRDefault="00DF07A0">
    <w:pPr>
      <w:pStyle w:val="Header"/>
    </w:pPr>
    <w:r>
      <w:rPr>
        <w:noProof/>
        <w:lang w:eastAsia="en-GB"/>
      </w:rPr>
      <w:pict w14:anchorId="1D8F5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20295" o:spid="_x0000_s1032" type="#_x0000_t75" style="position:absolute;margin-left:0;margin-top:0;width:1684pt;height:1190pt;z-index:-251657216;mso-position-horizontal:center;mso-position-horizontal-relative:margin;mso-position-vertical:center;mso-position-vertical-relative:margin" o:allowincell="f">
          <v:imagedata r:id="rId1" o:title="logo-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8AC9" w14:textId="77777777" w:rsidR="00886968" w:rsidRPr="00886968" w:rsidRDefault="00DF07A0" w:rsidP="00886968">
    <w:pPr>
      <w:pStyle w:val="Title"/>
      <w:jc w:val="center"/>
      <w:rPr>
        <w:rFonts w:ascii="Gill Sans MT" w:hAnsi="Gill Sans MT"/>
        <w:noProof/>
        <w:color w:val="2E74B5" w:themeColor="accent1" w:themeShade="BF"/>
        <w:sz w:val="36"/>
        <w:szCs w:val="36"/>
        <w:lang w:eastAsia="en-GB"/>
      </w:rPr>
    </w:pPr>
    <w:r>
      <w:rPr>
        <w:rFonts w:ascii="Gill Sans MT" w:hAnsi="Gill Sans MT"/>
        <w:noProof/>
        <w:color w:val="5B9BD5" w:themeColor="accent1"/>
        <w:sz w:val="36"/>
        <w:szCs w:val="36"/>
        <w:lang w:eastAsia="en-GB"/>
      </w:rPr>
      <w:pict w14:anchorId="1FE39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20296" o:spid="_x0000_s1033" type="#_x0000_t75" style="position:absolute;left:0;text-align:left;margin-left:0;margin-top:0;width:1684pt;height:1190pt;z-index:-251656192;mso-position-horizontal:center;mso-position-horizontal-relative:margin;mso-position-vertical:center;mso-position-vertical-relative:margin" o:allowincell="f">
          <v:imagedata r:id="rId1" o:title="logo-blue" gain="19661f" blacklevel="22938f"/>
          <w10:wrap anchorx="margin" anchory="margin"/>
        </v:shape>
      </w:pict>
    </w:r>
    <w:r w:rsidR="00F9515C">
      <w:rPr>
        <w:rFonts w:ascii="Gill Sans MT" w:hAnsi="Gill Sans MT"/>
        <w:noProof/>
        <w:color w:val="2E74B5" w:themeColor="accent1" w:themeShade="BF"/>
        <w:sz w:val="36"/>
        <w:szCs w:val="36"/>
        <w:lang w:eastAsia="en-GB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96E1" w14:textId="77777777" w:rsidR="00B5795B" w:rsidRDefault="00DF07A0">
    <w:pPr>
      <w:pStyle w:val="Header"/>
    </w:pPr>
    <w:r>
      <w:rPr>
        <w:noProof/>
        <w:lang w:eastAsia="en-GB"/>
      </w:rPr>
      <w:pict w14:anchorId="794AA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20294" o:spid="_x0000_s1031" type="#_x0000_t75" style="position:absolute;margin-left:0;margin-top:0;width:1684pt;height:1190pt;z-index:-251658240;mso-position-horizontal:center;mso-position-horizontal-relative:margin;mso-position-vertical:center;mso-position-vertical-relative:margin" o:allowincell="f">
          <v:imagedata r:id="rId1" o:title="logo-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AA7"/>
    <w:multiLevelType w:val="multilevel"/>
    <w:tmpl w:val="F8F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F6FE2"/>
    <w:multiLevelType w:val="multilevel"/>
    <w:tmpl w:val="17CE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871D4"/>
    <w:multiLevelType w:val="multilevel"/>
    <w:tmpl w:val="3590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E24"/>
    <w:multiLevelType w:val="hybridMultilevel"/>
    <w:tmpl w:val="C77672B2"/>
    <w:lvl w:ilvl="0" w:tplc="B6209724">
      <w:start w:val="1"/>
      <w:numFmt w:val="lowerLetter"/>
      <w:pStyle w:val="a"/>
      <w:lvlText w:val="(%1)"/>
      <w:lvlJc w:val="left"/>
      <w:pPr>
        <w:tabs>
          <w:tab w:val="num" w:pos="3969"/>
        </w:tabs>
        <w:ind w:left="3969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upperLetter"/>
      <w:lvlText w:val="%2."/>
      <w:lvlJc w:val="left"/>
      <w:pPr>
        <w:tabs>
          <w:tab w:val="num" w:pos="6238"/>
        </w:tabs>
        <w:ind w:left="6238" w:hanging="851"/>
      </w:pPr>
      <w:rPr>
        <w:rFonts w:hint="default"/>
      </w:rPr>
    </w:lvl>
    <w:lvl w:ilvl="2" w:tplc="08090005">
      <w:start w:val="1"/>
      <w:numFmt w:val="lowerRoman"/>
      <w:lvlText w:val="%3."/>
      <w:lvlJc w:val="right"/>
      <w:pPr>
        <w:ind w:left="8888" w:hanging="180"/>
      </w:pPr>
    </w:lvl>
    <w:lvl w:ilvl="3" w:tplc="08090001" w:tentative="1">
      <w:start w:val="1"/>
      <w:numFmt w:val="decimal"/>
      <w:lvlText w:val="%4."/>
      <w:lvlJc w:val="left"/>
      <w:pPr>
        <w:ind w:left="9608" w:hanging="360"/>
      </w:pPr>
    </w:lvl>
    <w:lvl w:ilvl="4" w:tplc="08090003" w:tentative="1">
      <w:start w:val="1"/>
      <w:numFmt w:val="lowerLetter"/>
      <w:lvlText w:val="%5."/>
      <w:lvlJc w:val="left"/>
      <w:pPr>
        <w:ind w:left="10328" w:hanging="360"/>
      </w:pPr>
    </w:lvl>
    <w:lvl w:ilvl="5" w:tplc="08090005" w:tentative="1">
      <w:start w:val="1"/>
      <w:numFmt w:val="lowerRoman"/>
      <w:lvlText w:val="%6."/>
      <w:lvlJc w:val="right"/>
      <w:pPr>
        <w:ind w:left="11048" w:hanging="180"/>
      </w:pPr>
    </w:lvl>
    <w:lvl w:ilvl="6" w:tplc="08090001" w:tentative="1">
      <w:start w:val="1"/>
      <w:numFmt w:val="decimal"/>
      <w:lvlText w:val="%7."/>
      <w:lvlJc w:val="left"/>
      <w:pPr>
        <w:ind w:left="11768" w:hanging="360"/>
      </w:pPr>
    </w:lvl>
    <w:lvl w:ilvl="7" w:tplc="08090003" w:tentative="1">
      <w:start w:val="1"/>
      <w:numFmt w:val="lowerLetter"/>
      <w:lvlText w:val="%8."/>
      <w:lvlJc w:val="left"/>
      <w:pPr>
        <w:ind w:left="12488" w:hanging="360"/>
      </w:pPr>
    </w:lvl>
    <w:lvl w:ilvl="8" w:tplc="08090005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11F05D0A"/>
    <w:multiLevelType w:val="multilevel"/>
    <w:tmpl w:val="291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74F7C"/>
    <w:multiLevelType w:val="multilevel"/>
    <w:tmpl w:val="1B12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655CC"/>
    <w:multiLevelType w:val="multilevel"/>
    <w:tmpl w:val="7FA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5D1EF7"/>
    <w:multiLevelType w:val="multilevel"/>
    <w:tmpl w:val="3DB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0683C"/>
    <w:multiLevelType w:val="multilevel"/>
    <w:tmpl w:val="4A0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1B2EB0"/>
    <w:multiLevelType w:val="multilevel"/>
    <w:tmpl w:val="C1D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C52933"/>
    <w:multiLevelType w:val="multilevel"/>
    <w:tmpl w:val="61E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D517B"/>
    <w:multiLevelType w:val="multilevel"/>
    <w:tmpl w:val="A1C0CD04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1111"/>
      <w:isLgl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321AEE"/>
    <w:multiLevelType w:val="multilevel"/>
    <w:tmpl w:val="96C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20AEB"/>
    <w:multiLevelType w:val="multilevel"/>
    <w:tmpl w:val="233C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54398B"/>
    <w:multiLevelType w:val="multilevel"/>
    <w:tmpl w:val="6E3C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BA0E99"/>
    <w:multiLevelType w:val="hybridMultilevel"/>
    <w:tmpl w:val="CD364AF2"/>
    <w:lvl w:ilvl="0" w:tplc="8428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D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E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48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0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4B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0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2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40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66A9D"/>
    <w:multiLevelType w:val="multilevel"/>
    <w:tmpl w:val="A7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96A3E"/>
    <w:multiLevelType w:val="multilevel"/>
    <w:tmpl w:val="353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A5D16"/>
    <w:multiLevelType w:val="multilevel"/>
    <w:tmpl w:val="9E7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A740FE"/>
    <w:multiLevelType w:val="multilevel"/>
    <w:tmpl w:val="344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FD0E7A"/>
    <w:multiLevelType w:val="multilevel"/>
    <w:tmpl w:val="1ACE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792249"/>
    <w:multiLevelType w:val="multilevel"/>
    <w:tmpl w:val="237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2E1408"/>
    <w:multiLevelType w:val="multilevel"/>
    <w:tmpl w:val="781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202009"/>
    <w:multiLevelType w:val="multilevel"/>
    <w:tmpl w:val="42AA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080425"/>
    <w:multiLevelType w:val="multilevel"/>
    <w:tmpl w:val="7AE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A76B9B"/>
    <w:multiLevelType w:val="multilevel"/>
    <w:tmpl w:val="C21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60FD7"/>
    <w:multiLevelType w:val="multilevel"/>
    <w:tmpl w:val="BDE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C27CA8"/>
    <w:multiLevelType w:val="multilevel"/>
    <w:tmpl w:val="170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425D0E"/>
    <w:multiLevelType w:val="multilevel"/>
    <w:tmpl w:val="5314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0E27D7"/>
    <w:multiLevelType w:val="multilevel"/>
    <w:tmpl w:val="4BE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410046">
    <w:abstractNumId w:val="15"/>
  </w:num>
  <w:num w:numId="2" w16cid:durableId="1612666281">
    <w:abstractNumId w:val="11"/>
  </w:num>
  <w:num w:numId="3" w16cid:durableId="843663734">
    <w:abstractNumId w:val="3"/>
  </w:num>
  <w:num w:numId="4" w16cid:durableId="969624989">
    <w:abstractNumId w:val="27"/>
  </w:num>
  <w:num w:numId="5" w16cid:durableId="1899853646">
    <w:abstractNumId w:val="16"/>
  </w:num>
  <w:num w:numId="6" w16cid:durableId="1649898168">
    <w:abstractNumId w:val="12"/>
  </w:num>
  <w:num w:numId="7" w16cid:durableId="853764402">
    <w:abstractNumId w:val="17"/>
  </w:num>
  <w:num w:numId="8" w16cid:durableId="25522456">
    <w:abstractNumId w:val="25"/>
  </w:num>
  <w:num w:numId="9" w16cid:durableId="1077554352">
    <w:abstractNumId w:val="26"/>
  </w:num>
  <w:num w:numId="10" w16cid:durableId="11416291">
    <w:abstractNumId w:val="8"/>
  </w:num>
  <w:num w:numId="11" w16cid:durableId="1216042500">
    <w:abstractNumId w:val="29"/>
  </w:num>
  <w:num w:numId="12" w16cid:durableId="1132594456">
    <w:abstractNumId w:val="5"/>
  </w:num>
  <w:num w:numId="13" w16cid:durableId="52433178">
    <w:abstractNumId w:val="6"/>
  </w:num>
  <w:num w:numId="14" w16cid:durableId="1248271887">
    <w:abstractNumId w:val="14"/>
  </w:num>
  <w:num w:numId="15" w16cid:durableId="2145804746">
    <w:abstractNumId w:val="21"/>
  </w:num>
  <w:num w:numId="16" w16cid:durableId="163739238">
    <w:abstractNumId w:val="22"/>
  </w:num>
  <w:num w:numId="17" w16cid:durableId="1829394731">
    <w:abstractNumId w:val="28"/>
  </w:num>
  <w:num w:numId="18" w16cid:durableId="1081411672">
    <w:abstractNumId w:val="1"/>
  </w:num>
  <w:num w:numId="19" w16cid:durableId="503982407">
    <w:abstractNumId w:val="19"/>
  </w:num>
  <w:num w:numId="20" w16cid:durableId="43021967">
    <w:abstractNumId w:val="20"/>
  </w:num>
  <w:num w:numId="21" w16cid:durableId="970748648">
    <w:abstractNumId w:val="7"/>
  </w:num>
  <w:num w:numId="22" w16cid:durableId="1157305512">
    <w:abstractNumId w:val="0"/>
  </w:num>
  <w:num w:numId="23" w16cid:durableId="602422066">
    <w:abstractNumId w:val="10"/>
  </w:num>
  <w:num w:numId="24" w16cid:durableId="288585719">
    <w:abstractNumId w:val="9"/>
  </w:num>
  <w:num w:numId="25" w16cid:durableId="1074353102">
    <w:abstractNumId w:val="2"/>
  </w:num>
  <w:num w:numId="26" w16cid:durableId="260375446">
    <w:abstractNumId w:val="18"/>
  </w:num>
  <w:num w:numId="27" w16cid:durableId="602886716">
    <w:abstractNumId w:val="13"/>
  </w:num>
  <w:num w:numId="28" w16cid:durableId="258374509">
    <w:abstractNumId w:val="4"/>
  </w:num>
  <w:num w:numId="29" w16cid:durableId="1719472461">
    <w:abstractNumId w:val="23"/>
  </w:num>
  <w:num w:numId="30" w16cid:durableId="265429491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2"/>
    <w:rsid w:val="00001A6B"/>
    <w:rsid w:val="000111AF"/>
    <w:rsid w:val="00012E62"/>
    <w:rsid w:val="0002015C"/>
    <w:rsid w:val="00027E60"/>
    <w:rsid w:val="00041500"/>
    <w:rsid w:val="0004235A"/>
    <w:rsid w:val="00042AE4"/>
    <w:rsid w:val="00044926"/>
    <w:rsid w:val="000522EA"/>
    <w:rsid w:val="00060092"/>
    <w:rsid w:val="000626E5"/>
    <w:rsid w:val="000719F9"/>
    <w:rsid w:val="00073D93"/>
    <w:rsid w:val="000764DF"/>
    <w:rsid w:val="00086944"/>
    <w:rsid w:val="00087328"/>
    <w:rsid w:val="00090C6B"/>
    <w:rsid w:val="00094986"/>
    <w:rsid w:val="000A1FCF"/>
    <w:rsid w:val="000A6DDD"/>
    <w:rsid w:val="000B276C"/>
    <w:rsid w:val="000B3813"/>
    <w:rsid w:val="000C04C0"/>
    <w:rsid w:val="000D2AE2"/>
    <w:rsid w:val="000D5987"/>
    <w:rsid w:val="000F38B5"/>
    <w:rsid w:val="000F75BB"/>
    <w:rsid w:val="001028AC"/>
    <w:rsid w:val="00123E26"/>
    <w:rsid w:val="0013501A"/>
    <w:rsid w:val="001354E3"/>
    <w:rsid w:val="00135844"/>
    <w:rsid w:val="00136B0B"/>
    <w:rsid w:val="00144B5F"/>
    <w:rsid w:val="00151A8F"/>
    <w:rsid w:val="00157271"/>
    <w:rsid w:val="001608E6"/>
    <w:rsid w:val="001628AC"/>
    <w:rsid w:val="00164153"/>
    <w:rsid w:val="001706B5"/>
    <w:rsid w:val="001870AA"/>
    <w:rsid w:val="00191805"/>
    <w:rsid w:val="0019447C"/>
    <w:rsid w:val="001A060A"/>
    <w:rsid w:val="001A3818"/>
    <w:rsid w:val="001B102F"/>
    <w:rsid w:val="001B79EE"/>
    <w:rsid w:val="001C0C93"/>
    <w:rsid w:val="001C0D50"/>
    <w:rsid w:val="001C60BB"/>
    <w:rsid w:val="001E050F"/>
    <w:rsid w:val="001E5C3E"/>
    <w:rsid w:val="001E678D"/>
    <w:rsid w:val="001F3A65"/>
    <w:rsid w:val="001F72FA"/>
    <w:rsid w:val="0020048E"/>
    <w:rsid w:val="002042BE"/>
    <w:rsid w:val="002070FF"/>
    <w:rsid w:val="002212FB"/>
    <w:rsid w:val="002348CE"/>
    <w:rsid w:val="00234EC8"/>
    <w:rsid w:val="002362FF"/>
    <w:rsid w:val="0023723D"/>
    <w:rsid w:val="00262D43"/>
    <w:rsid w:val="00266FA6"/>
    <w:rsid w:val="00276A53"/>
    <w:rsid w:val="00283A9F"/>
    <w:rsid w:val="002A138A"/>
    <w:rsid w:val="002B31DC"/>
    <w:rsid w:val="002B4C6F"/>
    <w:rsid w:val="002D33A2"/>
    <w:rsid w:val="002E42AD"/>
    <w:rsid w:val="002E72AC"/>
    <w:rsid w:val="002F60C8"/>
    <w:rsid w:val="00301289"/>
    <w:rsid w:val="00302195"/>
    <w:rsid w:val="00310C7F"/>
    <w:rsid w:val="00324032"/>
    <w:rsid w:val="00332545"/>
    <w:rsid w:val="003433EB"/>
    <w:rsid w:val="003464F0"/>
    <w:rsid w:val="00350AA6"/>
    <w:rsid w:val="003624F6"/>
    <w:rsid w:val="003640FE"/>
    <w:rsid w:val="003677BA"/>
    <w:rsid w:val="00367F23"/>
    <w:rsid w:val="003776AD"/>
    <w:rsid w:val="00387E5A"/>
    <w:rsid w:val="0039246A"/>
    <w:rsid w:val="003A2447"/>
    <w:rsid w:val="003A693D"/>
    <w:rsid w:val="003B0E63"/>
    <w:rsid w:val="003B3752"/>
    <w:rsid w:val="003C37F1"/>
    <w:rsid w:val="003D0E48"/>
    <w:rsid w:val="003D107E"/>
    <w:rsid w:val="003D4097"/>
    <w:rsid w:val="003D6E72"/>
    <w:rsid w:val="003E4635"/>
    <w:rsid w:val="003E532D"/>
    <w:rsid w:val="003F7B87"/>
    <w:rsid w:val="0040384A"/>
    <w:rsid w:val="00406198"/>
    <w:rsid w:val="004208E3"/>
    <w:rsid w:val="00422942"/>
    <w:rsid w:val="00431935"/>
    <w:rsid w:val="004333EF"/>
    <w:rsid w:val="00433462"/>
    <w:rsid w:val="00434037"/>
    <w:rsid w:val="0044539C"/>
    <w:rsid w:val="00461510"/>
    <w:rsid w:val="00470C24"/>
    <w:rsid w:val="004710AE"/>
    <w:rsid w:val="00471CF8"/>
    <w:rsid w:val="00483B95"/>
    <w:rsid w:val="004937B6"/>
    <w:rsid w:val="00497707"/>
    <w:rsid w:val="004B67EF"/>
    <w:rsid w:val="004D4C5E"/>
    <w:rsid w:val="004E207A"/>
    <w:rsid w:val="004E2AE5"/>
    <w:rsid w:val="004E465E"/>
    <w:rsid w:val="004E64F3"/>
    <w:rsid w:val="004F1B1E"/>
    <w:rsid w:val="00502793"/>
    <w:rsid w:val="005035F8"/>
    <w:rsid w:val="005057B8"/>
    <w:rsid w:val="00522380"/>
    <w:rsid w:val="00522F0C"/>
    <w:rsid w:val="005306F2"/>
    <w:rsid w:val="00532B59"/>
    <w:rsid w:val="00537424"/>
    <w:rsid w:val="0054663E"/>
    <w:rsid w:val="00571F6D"/>
    <w:rsid w:val="00580550"/>
    <w:rsid w:val="00587855"/>
    <w:rsid w:val="00587D7E"/>
    <w:rsid w:val="0059106F"/>
    <w:rsid w:val="00594696"/>
    <w:rsid w:val="00596A1B"/>
    <w:rsid w:val="005B52FC"/>
    <w:rsid w:val="005C0065"/>
    <w:rsid w:val="005C1B8D"/>
    <w:rsid w:val="005C3DEE"/>
    <w:rsid w:val="005E02CD"/>
    <w:rsid w:val="00600358"/>
    <w:rsid w:val="00612A49"/>
    <w:rsid w:val="00615758"/>
    <w:rsid w:val="006241DE"/>
    <w:rsid w:val="006338D6"/>
    <w:rsid w:val="00641BEA"/>
    <w:rsid w:val="00660069"/>
    <w:rsid w:val="00670FCF"/>
    <w:rsid w:val="006716DE"/>
    <w:rsid w:val="00673E25"/>
    <w:rsid w:val="006763A2"/>
    <w:rsid w:val="00677B54"/>
    <w:rsid w:val="00681E09"/>
    <w:rsid w:val="00685400"/>
    <w:rsid w:val="00692123"/>
    <w:rsid w:val="00693288"/>
    <w:rsid w:val="006A15E3"/>
    <w:rsid w:val="006B3950"/>
    <w:rsid w:val="006C0BDA"/>
    <w:rsid w:val="00703F2A"/>
    <w:rsid w:val="00707F53"/>
    <w:rsid w:val="00717422"/>
    <w:rsid w:val="00734210"/>
    <w:rsid w:val="00736049"/>
    <w:rsid w:val="007401B3"/>
    <w:rsid w:val="00741B22"/>
    <w:rsid w:val="00741CB3"/>
    <w:rsid w:val="00743B1E"/>
    <w:rsid w:val="00747B03"/>
    <w:rsid w:val="00751B52"/>
    <w:rsid w:val="00755680"/>
    <w:rsid w:val="007615B7"/>
    <w:rsid w:val="00773DE3"/>
    <w:rsid w:val="00781352"/>
    <w:rsid w:val="00781A73"/>
    <w:rsid w:val="007902D8"/>
    <w:rsid w:val="0079315E"/>
    <w:rsid w:val="007931E9"/>
    <w:rsid w:val="007952B1"/>
    <w:rsid w:val="007976AB"/>
    <w:rsid w:val="007A4EE4"/>
    <w:rsid w:val="007A77AF"/>
    <w:rsid w:val="007C17A3"/>
    <w:rsid w:val="007C38A3"/>
    <w:rsid w:val="007C793F"/>
    <w:rsid w:val="007D2A2C"/>
    <w:rsid w:val="007D53EB"/>
    <w:rsid w:val="007D59E6"/>
    <w:rsid w:val="007D5B63"/>
    <w:rsid w:val="007E6F00"/>
    <w:rsid w:val="007F64E7"/>
    <w:rsid w:val="00800248"/>
    <w:rsid w:val="008042B0"/>
    <w:rsid w:val="00805FD2"/>
    <w:rsid w:val="0080600D"/>
    <w:rsid w:val="00807CDF"/>
    <w:rsid w:val="00813104"/>
    <w:rsid w:val="00817947"/>
    <w:rsid w:val="00821E32"/>
    <w:rsid w:val="00821FCC"/>
    <w:rsid w:val="00822996"/>
    <w:rsid w:val="00823510"/>
    <w:rsid w:val="00823EE2"/>
    <w:rsid w:val="00826DA2"/>
    <w:rsid w:val="008354B8"/>
    <w:rsid w:val="008422EE"/>
    <w:rsid w:val="008506C9"/>
    <w:rsid w:val="00854201"/>
    <w:rsid w:val="0086572E"/>
    <w:rsid w:val="00866CC7"/>
    <w:rsid w:val="00885B48"/>
    <w:rsid w:val="00886968"/>
    <w:rsid w:val="00890262"/>
    <w:rsid w:val="008B047D"/>
    <w:rsid w:val="008B306E"/>
    <w:rsid w:val="008C3972"/>
    <w:rsid w:val="008C5CFF"/>
    <w:rsid w:val="008C625C"/>
    <w:rsid w:val="008C6286"/>
    <w:rsid w:val="008C6B6E"/>
    <w:rsid w:val="008D2B8B"/>
    <w:rsid w:val="008E428A"/>
    <w:rsid w:val="008E45A0"/>
    <w:rsid w:val="008E4BEF"/>
    <w:rsid w:val="008E7157"/>
    <w:rsid w:val="008E7B4C"/>
    <w:rsid w:val="008F1DB4"/>
    <w:rsid w:val="008F581E"/>
    <w:rsid w:val="008F6A85"/>
    <w:rsid w:val="00904BBA"/>
    <w:rsid w:val="00907BA4"/>
    <w:rsid w:val="00912185"/>
    <w:rsid w:val="00920598"/>
    <w:rsid w:val="00923E08"/>
    <w:rsid w:val="00935AFD"/>
    <w:rsid w:val="009416A2"/>
    <w:rsid w:val="00947879"/>
    <w:rsid w:val="0096110E"/>
    <w:rsid w:val="00964927"/>
    <w:rsid w:val="0096779E"/>
    <w:rsid w:val="00994BBB"/>
    <w:rsid w:val="00996526"/>
    <w:rsid w:val="009A6123"/>
    <w:rsid w:val="009B12B9"/>
    <w:rsid w:val="009C5ED1"/>
    <w:rsid w:val="009C7515"/>
    <w:rsid w:val="009D5C2F"/>
    <w:rsid w:val="00A15A57"/>
    <w:rsid w:val="00A20083"/>
    <w:rsid w:val="00A2365D"/>
    <w:rsid w:val="00A34406"/>
    <w:rsid w:val="00A36CB7"/>
    <w:rsid w:val="00A51269"/>
    <w:rsid w:val="00A51A39"/>
    <w:rsid w:val="00A567F1"/>
    <w:rsid w:val="00A602F0"/>
    <w:rsid w:val="00A81F28"/>
    <w:rsid w:val="00A83F35"/>
    <w:rsid w:val="00A9319A"/>
    <w:rsid w:val="00A95C8F"/>
    <w:rsid w:val="00AA2A92"/>
    <w:rsid w:val="00AA2B0E"/>
    <w:rsid w:val="00AB013F"/>
    <w:rsid w:val="00AB6812"/>
    <w:rsid w:val="00AC210B"/>
    <w:rsid w:val="00AC35DD"/>
    <w:rsid w:val="00AC3E88"/>
    <w:rsid w:val="00AC4E4E"/>
    <w:rsid w:val="00AE1CF0"/>
    <w:rsid w:val="00AF1D2F"/>
    <w:rsid w:val="00AF220E"/>
    <w:rsid w:val="00B07DB1"/>
    <w:rsid w:val="00B23967"/>
    <w:rsid w:val="00B25FEC"/>
    <w:rsid w:val="00B26272"/>
    <w:rsid w:val="00B30003"/>
    <w:rsid w:val="00B37E65"/>
    <w:rsid w:val="00B53BE3"/>
    <w:rsid w:val="00B5795B"/>
    <w:rsid w:val="00B74943"/>
    <w:rsid w:val="00B7548B"/>
    <w:rsid w:val="00B76C35"/>
    <w:rsid w:val="00B82321"/>
    <w:rsid w:val="00B95ABC"/>
    <w:rsid w:val="00BA0E73"/>
    <w:rsid w:val="00BA2E4C"/>
    <w:rsid w:val="00BA5E30"/>
    <w:rsid w:val="00BB2354"/>
    <w:rsid w:val="00BD7238"/>
    <w:rsid w:val="00BE078F"/>
    <w:rsid w:val="00BE1C31"/>
    <w:rsid w:val="00BE5CCF"/>
    <w:rsid w:val="00BF0670"/>
    <w:rsid w:val="00BF1508"/>
    <w:rsid w:val="00C14ACD"/>
    <w:rsid w:val="00C17B06"/>
    <w:rsid w:val="00C64563"/>
    <w:rsid w:val="00C670F0"/>
    <w:rsid w:val="00C72638"/>
    <w:rsid w:val="00C72B78"/>
    <w:rsid w:val="00C74622"/>
    <w:rsid w:val="00C777BE"/>
    <w:rsid w:val="00C80604"/>
    <w:rsid w:val="00C8350F"/>
    <w:rsid w:val="00C94338"/>
    <w:rsid w:val="00C945F2"/>
    <w:rsid w:val="00CA1E01"/>
    <w:rsid w:val="00CA6118"/>
    <w:rsid w:val="00CA7F02"/>
    <w:rsid w:val="00CB21F8"/>
    <w:rsid w:val="00CB7B9D"/>
    <w:rsid w:val="00CC098C"/>
    <w:rsid w:val="00CC0CC2"/>
    <w:rsid w:val="00CC18C8"/>
    <w:rsid w:val="00CC4C2B"/>
    <w:rsid w:val="00CC511E"/>
    <w:rsid w:val="00CD481B"/>
    <w:rsid w:val="00CD65B6"/>
    <w:rsid w:val="00CF2E00"/>
    <w:rsid w:val="00CF3044"/>
    <w:rsid w:val="00D013B1"/>
    <w:rsid w:val="00D03357"/>
    <w:rsid w:val="00D044CD"/>
    <w:rsid w:val="00D105C9"/>
    <w:rsid w:val="00D21124"/>
    <w:rsid w:val="00D26735"/>
    <w:rsid w:val="00D31C8F"/>
    <w:rsid w:val="00D31F43"/>
    <w:rsid w:val="00D450B9"/>
    <w:rsid w:val="00D46EFC"/>
    <w:rsid w:val="00D52873"/>
    <w:rsid w:val="00D5547E"/>
    <w:rsid w:val="00D56099"/>
    <w:rsid w:val="00D56A82"/>
    <w:rsid w:val="00D658FB"/>
    <w:rsid w:val="00D65C73"/>
    <w:rsid w:val="00D85FC6"/>
    <w:rsid w:val="00D91AD4"/>
    <w:rsid w:val="00D928B7"/>
    <w:rsid w:val="00DA2495"/>
    <w:rsid w:val="00DA6030"/>
    <w:rsid w:val="00DA66CF"/>
    <w:rsid w:val="00DB4D4E"/>
    <w:rsid w:val="00DB7137"/>
    <w:rsid w:val="00DC4C35"/>
    <w:rsid w:val="00DC6DAC"/>
    <w:rsid w:val="00DD3E88"/>
    <w:rsid w:val="00DE35F5"/>
    <w:rsid w:val="00DF07A0"/>
    <w:rsid w:val="00E04DA0"/>
    <w:rsid w:val="00E1024E"/>
    <w:rsid w:val="00E10E57"/>
    <w:rsid w:val="00E1265D"/>
    <w:rsid w:val="00E24677"/>
    <w:rsid w:val="00E25936"/>
    <w:rsid w:val="00E3079C"/>
    <w:rsid w:val="00E31D33"/>
    <w:rsid w:val="00E33D09"/>
    <w:rsid w:val="00E40335"/>
    <w:rsid w:val="00E45268"/>
    <w:rsid w:val="00E50568"/>
    <w:rsid w:val="00E51B4C"/>
    <w:rsid w:val="00E60709"/>
    <w:rsid w:val="00E64DFA"/>
    <w:rsid w:val="00E87575"/>
    <w:rsid w:val="00E87A1E"/>
    <w:rsid w:val="00E91E09"/>
    <w:rsid w:val="00EA1949"/>
    <w:rsid w:val="00EA2182"/>
    <w:rsid w:val="00EA51B4"/>
    <w:rsid w:val="00EC6159"/>
    <w:rsid w:val="00ED1B98"/>
    <w:rsid w:val="00EE4876"/>
    <w:rsid w:val="00EF1ADB"/>
    <w:rsid w:val="00EF2FFA"/>
    <w:rsid w:val="00F04530"/>
    <w:rsid w:val="00F17665"/>
    <w:rsid w:val="00F26E46"/>
    <w:rsid w:val="00F3307A"/>
    <w:rsid w:val="00F34B2D"/>
    <w:rsid w:val="00F4189F"/>
    <w:rsid w:val="00F44E57"/>
    <w:rsid w:val="00F56AFD"/>
    <w:rsid w:val="00F5751F"/>
    <w:rsid w:val="00F62D99"/>
    <w:rsid w:val="00F849A0"/>
    <w:rsid w:val="00F87279"/>
    <w:rsid w:val="00F940C3"/>
    <w:rsid w:val="00F9515C"/>
    <w:rsid w:val="00FA59EC"/>
    <w:rsid w:val="00FB64D6"/>
    <w:rsid w:val="00FB71B9"/>
    <w:rsid w:val="00FC60DD"/>
    <w:rsid w:val="00FE666A"/>
    <w:rsid w:val="03A0C83B"/>
    <w:rsid w:val="06CB635E"/>
    <w:rsid w:val="07CC6655"/>
    <w:rsid w:val="09C949E8"/>
    <w:rsid w:val="0BC85ADF"/>
    <w:rsid w:val="0FEDABA0"/>
    <w:rsid w:val="10077C07"/>
    <w:rsid w:val="12966D8E"/>
    <w:rsid w:val="166CED6A"/>
    <w:rsid w:val="1B1EDC93"/>
    <w:rsid w:val="1B44E170"/>
    <w:rsid w:val="1DF88D63"/>
    <w:rsid w:val="23BFFB4A"/>
    <w:rsid w:val="24A274CF"/>
    <w:rsid w:val="3024E631"/>
    <w:rsid w:val="3133B1A9"/>
    <w:rsid w:val="314D7D45"/>
    <w:rsid w:val="326FED04"/>
    <w:rsid w:val="33A66610"/>
    <w:rsid w:val="36DF1381"/>
    <w:rsid w:val="36F1EBB0"/>
    <w:rsid w:val="371DCE17"/>
    <w:rsid w:val="3861AF03"/>
    <w:rsid w:val="3870689F"/>
    <w:rsid w:val="3D7F6AF1"/>
    <w:rsid w:val="3F4C4426"/>
    <w:rsid w:val="400E9738"/>
    <w:rsid w:val="41156701"/>
    <w:rsid w:val="42D304FF"/>
    <w:rsid w:val="432F5D15"/>
    <w:rsid w:val="4ADA46CA"/>
    <w:rsid w:val="4EE5A37C"/>
    <w:rsid w:val="4FAC701D"/>
    <w:rsid w:val="54D71C7B"/>
    <w:rsid w:val="591B5CA8"/>
    <w:rsid w:val="5A714C4F"/>
    <w:rsid w:val="5A8882F0"/>
    <w:rsid w:val="5B2FA51B"/>
    <w:rsid w:val="5B920699"/>
    <w:rsid w:val="5FCD7187"/>
    <w:rsid w:val="62D93BE2"/>
    <w:rsid w:val="652D78A4"/>
    <w:rsid w:val="66F038A0"/>
    <w:rsid w:val="68A49CDD"/>
    <w:rsid w:val="6D807D3A"/>
    <w:rsid w:val="6DF1EEA4"/>
    <w:rsid w:val="6F1A8551"/>
    <w:rsid w:val="72EE98AB"/>
    <w:rsid w:val="76BE150F"/>
    <w:rsid w:val="783ECEB7"/>
    <w:rsid w:val="799A4692"/>
    <w:rsid w:val="79C8FEEC"/>
    <w:rsid w:val="7AB74861"/>
    <w:rsid w:val="7B3616F3"/>
    <w:rsid w:val="7BB5B983"/>
    <w:rsid w:val="7D59E0EA"/>
    <w:rsid w:val="7FF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215B5"/>
  <w15:chartTrackingRefBased/>
  <w15:docId w15:val="{5DA8ADCF-D38C-4A0D-B8E7-5A706D10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99"/>
  </w:style>
  <w:style w:type="paragraph" w:styleId="Heading3">
    <w:name w:val="heading 3"/>
    <w:basedOn w:val="Normal"/>
    <w:next w:val="Normal"/>
    <w:link w:val="Heading3Char"/>
    <w:qFormat/>
    <w:rsid w:val="00CA1E01"/>
    <w:pPr>
      <w:keepNext/>
      <w:spacing w:after="0" w:line="240" w:lineRule="auto"/>
      <w:outlineLvl w:val="2"/>
    </w:pPr>
    <w:rPr>
      <w:rFonts w:ascii="Berlin Sans FB" w:eastAsia="Times New Roman" w:hAnsi="Berlin Sans FB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CA1E01"/>
    <w:pPr>
      <w:keepNext/>
      <w:spacing w:after="0" w:line="240" w:lineRule="auto"/>
      <w:jc w:val="center"/>
      <w:outlineLvl w:val="3"/>
    </w:pPr>
    <w:rPr>
      <w:rFonts w:ascii="Berlin Sans FB" w:eastAsia="Times New Roman" w:hAnsi="Berlin Sans FB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182"/>
  </w:style>
  <w:style w:type="paragraph" w:styleId="Footer">
    <w:name w:val="footer"/>
    <w:basedOn w:val="Normal"/>
    <w:link w:val="FooterChar"/>
    <w:uiPriority w:val="99"/>
    <w:unhideWhenUsed/>
    <w:rsid w:val="00EA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182"/>
  </w:style>
  <w:style w:type="paragraph" w:styleId="Title">
    <w:name w:val="Title"/>
    <w:basedOn w:val="Normal"/>
    <w:next w:val="Normal"/>
    <w:link w:val="TitleChar"/>
    <w:uiPriority w:val="10"/>
    <w:qFormat/>
    <w:rsid w:val="00EA2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F4189F"/>
    <w:pPr>
      <w:ind w:left="720"/>
      <w:contextualSpacing/>
    </w:pPr>
  </w:style>
  <w:style w:type="table" w:styleId="TableGrid">
    <w:name w:val="Table Grid"/>
    <w:basedOn w:val="TableNormal"/>
    <w:uiPriority w:val="39"/>
    <w:rsid w:val="0054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21"/>
    <w:rPr>
      <w:rFonts w:ascii="Segoe UI" w:hAnsi="Segoe UI" w:cs="Segoe UI"/>
      <w:sz w:val="18"/>
      <w:szCs w:val="18"/>
    </w:rPr>
  </w:style>
  <w:style w:type="paragraph" w:customStyle="1" w:styleId="11">
    <w:name w:val="1.1"/>
    <w:basedOn w:val="ListParagraph"/>
    <w:link w:val="11Char"/>
    <w:rsid w:val="00F940C3"/>
    <w:pPr>
      <w:numPr>
        <w:ilvl w:val="1"/>
        <w:numId w:val="2"/>
      </w:numPr>
      <w:spacing w:after="0" w:line="240" w:lineRule="auto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940C3"/>
  </w:style>
  <w:style w:type="character" w:customStyle="1" w:styleId="11Char">
    <w:name w:val="1.1 Char"/>
    <w:basedOn w:val="ListParagraphChar"/>
    <w:link w:val="11"/>
    <w:rsid w:val="00F940C3"/>
  </w:style>
  <w:style w:type="paragraph" w:customStyle="1" w:styleId="1">
    <w:name w:val="1."/>
    <w:basedOn w:val="ListParagraph"/>
    <w:rsid w:val="00F940C3"/>
    <w:pPr>
      <w:numPr>
        <w:numId w:val="2"/>
      </w:numPr>
      <w:spacing w:after="0" w:line="240" w:lineRule="auto"/>
      <w:jc w:val="both"/>
    </w:pPr>
    <w:rPr>
      <w:rFonts w:ascii="Arial" w:eastAsia="Calibri" w:hAnsi="Arial" w:cs="Arial"/>
      <w:b/>
      <w:sz w:val="21"/>
    </w:rPr>
  </w:style>
  <w:style w:type="paragraph" w:customStyle="1" w:styleId="111">
    <w:name w:val="1.1.1"/>
    <w:basedOn w:val="ListParagraph"/>
    <w:qFormat/>
    <w:rsid w:val="00F940C3"/>
    <w:pPr>
      <w:numPr>
        <w:ilvl w:val="2"/>
        <w:numId w:val="2"/>
      </w:numPr>
      <w:spacing w:after="0" w:line="240" w:lineRule="auto"/>
      <w:jc w:val="both"/>
    </w:pPr>
    <w:rPr>
      <w:rFonts w:ascii="Arial" w:eastAsia="Calibri" w:hAnsi="Arial" w:cs="Arial"/>
      <w:sz w:val="21"/>
    </w:rPr>
  </w:style>
  <w:style w:type="paragraph" w:customStyle="1" w:styleId="a">
    <w:name w:val="a."/>
    <w:basedOn w:val="ListParagraph"/>
    <w:link w:val="aChar"/>
    <w:rsid w:val="00F940C3"/>
    <w:pPr>
      <w:numPr>
        <w:numId w:val="3"/>
      </w:numPr>
      <w:spacing w:after="0" w:line="240" w:lineRule="auto"/>
      <w:jc w:val="both"/>
    </w:pPr>
    <w:rPr>
      <w:rFonts w:ascii="Arial" w:eastAsia="Calibri" w:hAnsi="Arial" w:cs="Arial"/>
      <w:sz w:val="21"/>
    </w:rPr>
  </w:style>
  <w:style w:type="paragraph" w:customStyle="1" w:styleId="1111">
    <w:name w:val="1.1.1.1"/>
    <w:basedOn w:val="ListParagraph"/>
    <w:qFormat/>
    <w:rsid w:val="00F940C3"/>
    <w:pPr>
      <w:numPr>
        <w:ilvl w:val="3"/>
        <w:numId w:val="2"/>
      </w:numPr>
      <w:spacing w:after="0" w:line="240" w:lineRule="auto"/>
      <w:jc w:val="both"/>
    </w:pPr>
    <w:rPr>
      <w:rFonts w:ascii="Arial" w:eastAsia="Calibri" w:hAnsi="Arial" w:cs="Arial"/>
      <w:sz w:val="21"/>
    </w:rPr>
  </w:style>
  <w:style w:type="character" w:customStyle="1" w:styleId="aChar">
    <w:name w:val="a. Char"/>
    <w:basedOn w:val="ListParagraphChar"/>
    <w:link w:val="a"/>
    <w:rsid w:val="00F940C3"/>
    <w:rPr>
      <w:rFonts w:ascii="Arial" w:eastAsia="Calibri" w:hAnsi="Arial" w:cs="Arial"/>
      <w:sz w:val="21"/>
    </w:rPr>
  </w:style>
  <w:style w:type="paragraph" w:styleId="NoSpacing">
    <w:name w:val="No Spacing"/>
    <w:uiPriority w:val="1"/>
    <w:qFormat/>
    <w:rsid w:val="00DC4C3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CA1E01"/>
    <w:rPr>
      <w:rFonts w:ascii="Berlin Sans FB" w:eastAsia="Times New Roman" w:hAnsi="Berlin Sans FB" w:cs="Arial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CA1E01"/>
    <w:rPr>
      <w:rFonts w:ascii="Berlin Sans FB" w:eastAsia="Times New Roman" w:hAnsi="Berlin Sans FB" w:cs="Arial"/>
      <w:b/>
      <w:bCs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b56dd7-7a4f-4594-bb54-4b3126881d4e">
      <UserInfo>
        <DisplayName/>
        <AccountId xsi:nil="true"/>
        <AccountType/>
      </UserInfo>
    </SharedWithUsers>
    <ac14245d775a4c518fd18fefc095b538 xmlns="afb56dd7-7a4f-4594-bb54-4b3126881d4e">
      <Terms xmlns="http://schemas.microsoft.com/office/infopath/2007/PartnerControls"/>
    </ac14245d775a4c518fd18fefc095b538>
    <TaxCatchAll xmlns="afb56dd7-7a4f-4594-bb54-4b3126881d4e" xsi:nil="true"/>
    <lcf76f155ced4ddcb4097134ff3c332f xmlns="00b53029-42ec-4093-970c-4436a6771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CF5958BC15E49B5AAF19958928117" ma:contentTypeVersion="20" ma:contentTypeDescription="Create a new document." ma:contentTypeScope="" ma:versionID="9ad57ded66284e44c29307afadf89b8e">
  <xsd:schema xmlns:xsd="http://www.w3.org/2001/XMLSchema" xmlns:xs="http://www.w3.org/2001/XMLSchema" xmlns:p="http://schemas.microsoft.com/office/2006/metadata/properties" xmlns:ns2="afb56dd7-7a4f-4594-bb54-4b3126881d4e" xmlns:ns3="00b53029-42ec-4093-970c-4436a677136d" targetNamespace="http://schemas.microsoft.com/office/2006/metadata/properties" ma:root="true" ma:fieldsID="1aba37fc875c5f5f600288da3d7edbf8" ns2:_="" ns3:_="">
    <xsd:import namespace="afb56dd7-7a4f-4594-bb54-4b3126881d4e"/>
    <xsd:import namespace="00b53029-42ec-4093-970c-4436a677136d"/>
    <xsd:element name="properties">
      <xsd:complexType>
        <xsd:sequence>
          <xsd:element name="documentManagement">
            <xsd:complexType>
              <xsd:all>
                <xsd:element ref="ns2:ac14245d775a4c518fd18fefc095b53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56dd7-7a4f-4594-bb54-4b3126881d4e" elementFormDefault="qualified">
    <xsd:import namespace="http://schemas.microsoft.com/office/2006/documentManagement/types"/>
    <xsd:import namespace="http://schemas.microsoft.com/office/infopath/2007/PartnerControls"/>
    <xsd:element name="ac14245d775a4c518fd18fefc095b538" ma:index="9" nillable="true" ma:taxonomy="true" ma:internalName="ac14245d775a4c518fd18fefc095b538" ma:taxonomyFieldName="Staff_x0020_Category" ma:displayName="Staff Category" ma:fieldId="{ac14245d-775a-4c51-8fd1-8fefc095b538}" ma:sspId="dbfea448-890a-44c8-a518-8d0b29995761" ma:termSetId="a0c2ee8a-c19d-499d-9461-e3bf1e3696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9875621-e11e-4e80-9853-423ef7b1fa87}" ma:internalName="TaxCatchAll" ma:showField="CatchAllData" ma:web="afb56dd7-7a4f-4594-bb54-4b3126881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3029-42ec-4093-970c-4436a677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fea448-890a-44c8-a518-8d0b29995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CD7C1-69EC-49D3-BBEA-5B4975539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AFE15-2932-41CC-9C51-512B10DCEAA9}">
  <ds:schemaRefs>
    <ds:schemaRef ds:uri="http://schemas.microsoft.com/office/2006/metadata/properties"/>
    <ds:schemaRef ds:uri="http://schemas.microsoft.com/office/infopath/2007/PartnerControls"/>
    <ds:schemaRef ds:uri="afb56dd7-7a4f-4594-bb54-4b3126881d4e"/>
    <ds:schemaRef ds:uri="00b53029-42ec-4093-970c-4436a677136d"/>
  </ds:schemaRefs>
</ds:datastoreItem>
</file>

<file path=customXml/itemProps3.xml><?xml version="1.0" encoding="utf-8"?>
<ds:datastoreItem xmlns:ds="http://schemas.openxmlformats.org/officeDocument/2006/customXml" ds:itemID="{F95C0369-3197-4F6A-9680-7FAC9BB03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FB62C-8E3B-454D-BE16-2B883E24D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56dd7-7a4f-4594-bb54-4b3126881d4e"/>
    <ds:schemaRef ds:uri="00b53029-42ec-4093-970c-4436a6771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1327</Words>
  <Characters>7570</Characters>
  <Application>Microsoft Office Word</Application>
  <DocSecurity>0</DocSecurity>
  <Lines>63</Lines>
  <Paragraphs>17</Paragraphs>
  <ScaleCrop>false</ScaleCrop>
  <Company>Kingsmead School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Geniene Mitchell</dc:creator>
  <cp:keywords/>
  <dc:description/>
  <cp:lastModifiedBy>S Togwell</cp:lastModifiedBy>
  <cp:revision>5</cp:revision>
  <cp:lastPrinted>2025-09-11T16:06:00Z</cp:lastPrinted>
  <dcterms:created xsi:type="dcterms:W3CDTF">2026-05-14T09:28:00Z</dcterms:created>
  <dcterms:modified xsi:type="dcterms:W3CDTF">2026-05-15T10:47:00Z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0x010100990CF5958BC15E49B5AAF19958928117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  <property fmtid="{D5CDD505-2E9C-101B-9397-08002B2CF9AE}" pid="7" name="Staff_x0020_Category">
    <vt:lpwstr/>
  </property>
</Properties>
</file>