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DC45" w14:textId="2162E69F" w:rsidR="00074489" w:rsidRPr="0005069A" w:rsidRDefault="00074489" w:rsidP="0005069A">
      <w:pPr>
        <w:spacing w:line="259" w:lineRule="auto"/>
        <w:ind w:left="105"/>
        <w:jc w:val="center"/>
        <w:rPr>
          <w:rFonts w:ascii="Tahoma" w:eastAsia="Tahoma" w:hAnsi="Tahoma" w:cs="Tahoma"/>
          <w:b/>
        </w:rPr>
      </w:pPr>
      <w:r w:rsidRPr="0005069A">
        <w:rPr>
          <w:rFonts w:ascii="Tahoma" w:eastAsia="Tahoma" w:hAnsi="Tahoma" w:cs="Tahoma"/>
          <w:b/>
        </w:rPr>
        <w:t xml:space="preserve">JOB DESCRIPTION </w:t>
      </w:r>
      <w:r w:rsidR="0005069A">
        <w:rPr>
          <w:rFonts w:ascii="Tahoma" w:eastAsia="Tahoma" w:hAnsi="Tahoma" w:cs="Tahoma"/>
          <w:b/>
        </w:rPr>
        <w:t>for</w:t>
      </w:r>
      <w:r w:rsidRPr="0005069A">
        <w:rPr>
          <w:rFonts w:ascii="Tahoma" w:eastAsia="Tahoma" w:hAnsi="Tahoma" w:cs="Tahoma"/>
          <w:b/>
        </w:rPr>
        <w:t>: Site Supervisor</w:t>
      </w:r>
    </w:p>
    <w:p w14:paraId="7F283208" w14:textId="77777777" w:rsidR="00074489" w:rsidRDefault="00074489" w:rsidP="00074489">
      <w:pPr>
        <w:spacing w:line="259" w:lineRule="auto"/>
      </w:pPr>
      <w:r>
        <w:rPr>
          <w:rFonts w:ascii="Tahoma" w:eastAsia="Tahoma" w:hAnsi="Tahoma" w:cs="Tahoma"/>
          <w:b/>
        </w:rPr>
        <w:t xml:space="preserve"> </w:t>
      </w:r>
      <w:r>
        <w:t xml:space="preserve"> </w:t>
      </w:r>
    </w:p>
    <w:tbl>
      <w:tblPr>
        <w:tblStyle w:val="TableGrid1"/>
        <w:tblW w:w="9784" w:type="dxa"/>
        <w:tblInd w:w="160" w:type="dxa"/>
        <w:tblCellMar>
          <w:top w:w="107" w:type="dxa"/>
          <w:left w:w="5" w:type="dxa"/>
        </w:tblCellMar>
        <w:tblLook w:val="04A0" w:firstRow="1" w:lastRow="0" w:firstColumn="1" w:lastColumn="0" w:noHBand="0" w:noVBand="1"/>
      </w:tblPr>
      <w:tblGrid>
        <w:gridCol w:w="4962"/>
        <w:gridCol w:w="4822"/>
      </w:tblGrid>
      <w:tr w:rsidR="00074489" w14:paraId="7DD3654F" w14:textId="77777777" w:rsidTr="69884CC7">
        <w:trPr>
          <w:trHeight w:val="570"/>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45D7C" w14:textId="77777777" w:rsidR="00074489" w:rsidRDefault="00074489">
            <w:pPr>
              <w:spacing w:line="259" w:lineRule="auto"/>
              <w:ind w:left="105"/>
            </w:pPr>
            <w:r>
              <w:rPr>
                <w:rFonts w:ascii="Tahoma" w:eastAsia="Tahoma" w:hAnsi="Tahoma" w:cs="Tahoma"/>
                <w:b/>
              </w:rPr>
              <w:t xml:space="preserve">Name:  </w:t>
            </w:r>
            <w:r>
              <w:t xml:space="preserve"> </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32C32" w14:textId="77777777" w:rsidR="00074489" w:rsidRDefault="00074489">
            <w:pPr>
              <w:spacing w:line="259" w:lineRule="auto"/>
              <w:ind w:left="105"/>
            </w:pPr>
            <w:r>
              <w:rPr>
                <w:rFonts w:ascii="Tahoma" w:eastAsia="Tahoma" w:hAnsi="Tahoma" w:cs="Tahoma"/>
                <w:b/>
              </w:rPr>
              <w:t>Starting Date: ASAP</w:t>
            </w:r>
            <w:r>
              <w:t xml:space="preserve"> </w:t>
            </w:r>
          </w:p>
        </w:tc>
      </w:tr>
      <w:tr w:rsidR="00074489" w14:paraId="62B10AA4" w14:textId="77777777" w:rsidTr="69884CC7">
        <w:trPr>
          <w:trHeight w:val="1171"/>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27E29" w14:textId="62BB7960" w:rsidR="00074489" w:rsidRDefault="00074489">
            <w:pPr>
              <w:spacing w:line="259" w:lineRule="auto"/>
              <w:ind w:left="105"/>
            </w:pPr>
            <w:r w:rsidRPr="69884CC7">
              <w:rPr>
                <w:rFonts w:ascii="Tahoma" w:eastAsia="Tahoma" w:hAnsi="Tahoma" w:cs="Tahoma"/>
                <w:b/>
                <w:bCs/>
              </w:rPr>
              <w:t xml:space="preserve">Salary Grade: </w:t>
            </w:r>
            <w:r>
              <w:t xml:space="preserve"> </w:t>
            </w:r>
            <w:r w:rsidRPr="69884CC7">
              <w:rPr>
                <w:rFonts w:ascii="Tahoma" w:eastAsia="Tahoma" w:hAnsi="Tahoma" w:cs="Tahoma"/>
              </w:rPr>
              <w:t>–</w:t>
            </w:r>
            <w:r>
              <w:t xml:space="preserve"> Grade </w:t>
            </w:r>
            <w:r w:rsidR="699B5F7A">
              <w:t>G</w:t>
            </w:r>
          </w:p>
          <w:p w14:paraId="590ECB7A" w14:textId="019912BE" w:rsidR="00074489" w:rsidRDefault="00074489" w:rsidP="69884CC7">
            <w:pPr>
              <w:spacing w:line="259" w:lineRule="auto"/>
              <w:rPr>
                <w:color w:val="FF0000"/>
              </w:rPr>
            </w:pPr>
            <w:r>
              <w:t xml:space="preserve">  </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0E655" w14:textId="77777777" w:rsidR="00074489" w:rsidRDefault="00074489">
            <w:pPr>
              <w:spacing w:line="259" w:lineRule="auto"/>
              <w:ind w:left="105"/>
            </w:pPr>
            <w:r>
              <w:rPr>
                <w:rFonts w:ascii="Tahoma" w:eastAsia="Tahoma" w:hAnsi="Tahoma" w:cs="Tahoma"/>
                <w:b/>
              </w:rPr>
              <w:t xml:space="preserve">Status of Post: </w:t>
            </w:r>
            <w:r>
              <w:t xml:space="preserve"> </w:t>
            </w:r>
          </w:p>
        </w:tc>
      </w:tr>
      <w:tr w:rsidR="00074489" w14:paraId="103DACA2" w14:textId="77777777" w:rsidTr="69884CC7">
        <w:trPr>
          <w:trHeight w:val="655"/>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22586" w14:textId="300DCF6C" w:rsidR="00074489" w:rsidRDefault="00074489">
            <w:pPr>
              <w:tabs>
                <w:tab w:val="center" w:pos="1866"/>
                <w:tab w:val="center" w:pos="2479"/>
                <w:tab w:val="right" w:pos="4957"/>
              </w:tabs>
              <w:spacing w:after="4" w:line="259" w:lineRule="auto"/>
            </w:pPr>
            <w:r w:rsidRPr="69884CC7">
              <w:rPr>
                <w:rFonts w:ascii="Tahoma" w:eastAsia="Tahoma" w:hAnsi="Tahoma" w:cs="Tahoma"/>
                <w:b/>
                <w:bCs/>
              </w:rPr>
              <w:t xml:space="preserve">Responsible to: </w:t>
            </w:r>
            <w:r>
              <w:t xml:space="preserve">Operations Manager </w:t>
            </w:r>
            <w:r w:rsidR="25767F00">
              <w:t>/ Facilities Manager</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64765" w14:textId="77777777" w:rsidR="00074489" w:rsidRDefault="00074489">
            <w:pPr>
              <w:spacing w:line="259" w:lineRule="auto"/>
              <w:ind w:left="105"/>
            </w:pPr>
            <w:r>
              <w:rPr>
                <w:rFonts w:ascii="Tahoma" w:eastAsia="Tahoma" w:hAnsi="Tahoma" w:cs="Tahoma"/>
                <w:b/>
              </w:rPr>
              <w:t xml:space="preserve">Review Date: </w:t>
            </w:r>
            <w:r>
              <w:t xml:space="preserve">  </w:t>
            </w:r>
          </w:p>
        </w:tc>
      </w:tr>
      <w:tr w:rsidR="00074489" w14:paraId="2057E877" w14:textId="77777777" w:rsidTr="69884CC7">
        <w:trPr>
          <w:trHeight w:val="655"/>
        </w:trPr>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48C82" w14:textId="0A043492" w:rsidR="00074489" w:rsidRDefault="00074489">
            <w:pPr>
              <w:spacing w:line="259" w:lineRule="auto"/>
              <w:ind w:left="105"/>
            </w:pPr>
            <w:r w:rsidRPr="69884CC7">
              <w:rPr>
                <w:rFonts w:ascii="Tahoma" w:eastAsia="Tahoma" w:hAnsi="Tahoma" w:cs="Tahoma"/>
                <w:b/>
                <w:bCs/>
              </w:rPr>
              <w:t xml:space="preserve">Responsible for: </w:t>
            </w:r>
            <w:r w:rsidR="5D0D3DA7" w:rsidRPr="69884CC7">
              <w:rPr>
                <w:rFonts w:ascii="Times New Roman" w:eastAsia="Times New Roman" w:hAnsi="Times New Roman" w:cs="Times New Roman"/>
              </w:rPr>
              <w:t xml:space="preserve">Planned </w:t>
            </w:r>
            <w:r w:rsidR="71B47CBF" w:rsidRPr="69884CC7">
              <w:rPr>
                <w:rFonts w:ascii="Times New Roman" w:eastAsia="Times New Roman" w:hAnsi="Times New Roman" w:cs="Times New Roman"/>
              </w:rPr>
              <w:t>Preventative</w:t>
            </w:r>
            <w:r w:rsidR="5D0D3DA7" w:rsidRPr="69884CC7">
              <w:rPr>
                <w:rFonts w:ascii="Times New Roman" w:eastAsia="Times New Roman" w:hAnsi="Times New Roman" w:cs="Times New Roman"/>
              </w:rPr>
              <w:t xml:space="preserve"> Maintenance (PPM) and reactive maintenance</w:t>
            </w:r>
            <w:r w:rsidRPr="69884CC7">
              <w:rPr>
                <w:rFonts w:ascii="Times New Roman" w:eastAsia="Times New Roman" w:hAnsi="Times New Roman" w:cs="Times New Roman"/>
              </w:rPr>
              <w:t>/</w:t>
            </w:r>
            <w:r>
              <w:t xml:space="preserve"> </w:t>
            </w:r>
            <w:r w:rsidR="59D63AAF">
              <w:t>Health and Safety</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F1FE9" w14:textId="3D73A6D2" w:rsidR="00074489" w:rsidRDefault="00074489">
            <w:pPr>
              <w:spacing w:line="259" w:lineRule="auto"/>
              <w:ind w:left="105"/>
            </w:pPr>
            <w:r w:rsidRPr="69884CC7">
              <w:rPr>
                <w:rFonts w:ascii="Tahoma" w:eastAsia="Tahoma" w:hAnsi="Tahoma" w:cs="Tahoma"/>
                <w:b/>
                <w:bCs/>
              </w:rPr>
              <w:t xml:space="preserve">Hours: </w:t>
            </w:r>
            <w:r w:rsidR="007F1BAC">
              <w:t>52 weeks</w:t>
            </w:r>
          </w:p>
        </w:tc>
      </w:tr>
      <w:tr w:rsidR="00074489" w14:paraId="63888D13" w14:textId="77777777" w:rsidTr="69884CC7">
        <w:trPr>
          <w:trHeight w:val="953"/>
        </w:trPr>
        <w:tc>
          <w:tcPr>
            <w:tcW w:w="4962"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677DE742" w14:textId="701AD5B1" w:rsidR="00074489" w:rsidRDefault="00074489">
            <w:pPr>
              <w:spacing w:line="259" w:lineRule="auto"/>
              <w:ind w:left="105"/>
            </w:pPr>
            <w:r w:rsidRPr="69884CC7">
              <w:rPr>
                <w:rFonts w:ascii="Tahoma" w:eastAsia="Tahoma" w:hAnsi="Tahoma" w:cs="Tahoma"/>
                <w:b/>
                <w:bCs/>
              </w:rPr>
              <w:t xml:space="preserve">Responsibilities: </w:t>
            </w:r>
            <w:r>
              <w:t>Site Maintenance/</w:t>
            </w:r>
            <w:r w:rsidR="656EB6C4">
              <w:t>Fleet</w:t>
            </w:r>
            <w:r>
              <w:t xml:space="preserve">/Care Taking duties  </w:t>
            </w:r>
          </w:p>
        </w:tc>
        <w:tc>
          <w:tcPr>
            <w:tcW w:w="4822"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641DBA7F" w14:textId="77777777" w:rsidR="00074489" w:rsidRDefault="00074489">
            <w:pPr>
              <w:spacing w:line="259" w:lineRule="auto"/>
            </w:pPr>
            <w:r>
              <w:t xml:space="preserve">  </w:t>
            </w:r>
          </w:p>
        </w:tc>
      </w:tr>
    </w:tbl>
    <w:p w14:paraId="0899042C" w14:textId="77777777" w:rsidR="00074489" w:rsidRDefault="00074489" w:rsidP="00074489">
      <w:pPr>
        <w:spacing w:after="10" w:line="274" w:lineRule="auto"/>
        <w:ind w:right="8938"/>
      </w:pPr>
      <w:r>
        <w:rPr>
          <w:rFonts w:ascii="Tahoma" w:eastAsia="Tahoma" w:hAnsi="Tahoma" w:cs="Tahoma"/>
          <w:b/>
        </w:rPr>
        <w:t xml:space="preserve">   </w:t>
      </w:r>
    </w:p>
    <w:p w14:paraId="7141BF88" w14:textId="77777777" w:rsidR="00074489" w:rsidRDefault="00074489" w:rsidP="00074489">
      <w:pPr>
        <w:spacing w:after="31"/>
        <w:ind w:left="10"/>
      </w:pPr>
      <w:r w:rsidRPr="00AE0922">
        <w:rPr>
          <w:rFonts w:asciiTheme="minorHAnsi" w:eastAsiaTheme="minorHAnsi" w:hAnsiTheme="minorHAnsi" w:cstheme="minorBidi"/>
        </w:rPr>
        <w:t>The Site Supervisor is responsible for</w:t>
      </w:r>
      <w:r>
        <w:t xml:space="preserve">: </w:t>
      </w:r>
    </w:p>
    <w:p w14:paraId="025DC36A" w14:textId="77777777" w:rsidR="00074489" w:rsidRDefault="00074489" w:rsidP="00074489">
      <w:pPr>
        <w:spacing w:after="38" w:line="259" w:lineRule="auto"/>
      </w:pPr>
      <w:r>
        <w:t xml:space="preserve"> </w:t>
      </w:r>
    </w:p>
    <w:p w14:paraId="621E687C" w14:textId="77777777" w:rsidR="00074489" w:rsidRPr="006707E1" w:rsidRDefault="00074489" w:rsidP="00074489">
      <w:pPr>
        <w:pStyle w:val="ListParagraph"/>
        <w:numPr>
          <w:ilvl w:val="0"/>
          <w:numId w:val="1"/>
        </w:numPr>
        <w:rPr>
          <w:sz w:val="24"/>
          <w:szCs w:val="24"/>
        </w:rPr>
      </w:pPr>
      <w:r w:rsidRPr="006707E1">
        <w:rPr>
          <w:sz w:val="24"/>
          <w:szCs w:val="24"/>
        </w:rPr>
        <w:t>Planning and carrying out DIY maintenance and securing the school premises, which includes buildings</w:t>
      </w:r>
      <w:r>
        <w:rPr>
          <w:sz w:val="24"/>
          <w:szCs w:val="24"/>
        </w:rPr>
        <w:t xml:space="preserve">, </w:t>
      </w:r>
      <w:r w:rsidRPr="006707E1">
        <w:rPr>
          <w:sz w:val="24"/>
          <w:szCs w:val="24"/>
        </w:rPr>
        <w:t>grounds</w:t>
      </w:r>
      <w:r>
        <w:rPr>
          <w:sz w:val="24"/>
          <w:szCs w:val="24"/>
        </w:rPr>
        <w:t xml:space="preserve"> and equipment</w:t>
      </w:r>
    </w:p>
    <w:p w14:paraId="439B58FB" w14:textId="77777777" w:rsidR="00074489" w:rsidRPr="006707E1" w:rsidRDefault="00074489" w:rsidP="00074489">
      <w:pPr>
        <w:pStyle w:val="ListParagraph"/>
        <w:numPr>
          <w:ilvl w:val="0"/>
          <w:numId w:val="1"/>
        </w:numPr>
        <w:rPr>
          <w:sz w:val="24"/>
          <w:szCs w:val="24"/>
        </w:rPr>
      </w:pPr>
      <w:r w:rsidRPr="006707E1">
        <w:rPr>
          <w:sz w:val="24"/>
          <w:szCs w:val="24"/>
        </w:rPr>
        <w:t>Monitoring the condition of the building, heating system, alarms and utility functions as required</w:t>
      </w:r>
    </w:p>
    <w:p w14:paraId="39B1704C" w14:textId="77777777" w:rsidR="00074489" w:rsidRPr="006707E1" w:rsidRDefault="00074489" w:rsidP="00074489">
      <w:pPr>
        <w:pStyle w:val="ListParagraph"/>
        <w:numPr>
          <w:ilvl w:val="0"/>
          <w:numId w:val="1"/>
        </w:numPr>
        <w:rPr>
          <w:sz w:val="24"/>
          <w:szCs w:val="24"/>
        </w:rPr>
      </w:pPr>
      <w:r w:rsidRPr="006707E1">
        <w:rPr>
          <w:sz w:val="24"/>
          <w:szCs w:val="24"/>
        </w:rPr>
        <w:t>Reporting any faults or damage that need immediate or long-term attention, so the building support infrastructure remains sustainable</w:t>
      </w:r>
    </w:p>
    <w:p w14:paraId="672DE8A7" w14:textId="77777777" w:rsidR="00074489" w:rsidRPr="006707E1" w:rsidRDefault="00074489" w:rsidP="00074489">
      <w:pPr>
        <w:pStyle w:val="ListParagraph"/>
        <w:numPr>
          <w:ilvl w:val="0"/>
          <w:numId w:val="1"/>
        </w:numPr>
        <w:rPr>
          <w:sz w:val="24"/>
          <w:szCs w:val="24"/>
        </w:rPr>
      </w:pPr>
      <w:r w:rsidRPr="006707E1">
        <w:rPr>
          <w:sz w:val="24"/>
          <w:szCs w:val="24"/>
        </w:rPr>
        <w:t>Organis</w:t>
      </w:r>
      <w:r>
        <w:rPr>
          <w:sz w:val="24"/>
          <w:szCs w:val="24"/>
        </w:rPr>
        <w:t>ing</w:t>
      </w:r>
      <w:r w:rsidRPr="006707E1">
        <w:rPr>
          <w:sz w:val="24"/>
          <w:szCs w:val="24"/>
        </w:rPr>
        <w:t xml:space="preserve"> and supervis</w:t>
      </w:r>
      <w:r>
        <w:rPr>
          <w:sz w:val="24"/>
          <w:szCs w:val="24"/>
        </w:rPr>
        <w:t>ing</w:t>
      </w:r>
      <w:r w:rsidRPr="006707E1">
        <w:rPr>
          <w:sz w:val="24"/>
          <w:szCs w:val="24"/>
        </w:rPr>
        <w:t xml:space="preserve"> the work carried out by contractors to ensure the premises remain safe, clean and tidy at all times</w:t>
      </w:r>
    </w:p>
    <w:p w14:paraId="67432EB9" w14:textId="77777777" w:rsidR="00074489" w:rsidRPr="006707E1" w:rsidRDefault="00074489" w:rsidP="00074489">
      <w:pPr>
        <w:pStyle w:val="ListParagraph"/>
        <w:numPr>
          <w:ilvl w:val="0"/>
          <w:numId w:val="1"/>
        </w:numPr>
        <w:rPr>
          <w:sz w:val="24"/>
          <w:szCs w:val="24"/>
        </w:rPr>
      </w:pPr>
      <w:r w:rsidRPr="006707E1">
        <w:rPr>
          <w:sz w:val="24"/>
          <w:szCs w:val="24"/>
        </w:rPr>
        <w:t>Maintaining a clean, safe and secure school premises, which includes buildings, grounds and equipment</w:t>
      </w:r>
    </w:p>
    <w:p w14:paraId="17646A2B" w14:textId="77777777" w:rsidR="00074489" w:rsidRPr="006707E1" w:rsidRDefault="00074489" w:rsidP="00074489">
      <w:pPr>
        <w:pStyle w:val="ListParagraph"/>
        <w:numPr>
          <w:ilvl w:val="0"/>
          <w:numId w:val="1"/>
        </w:numPr>
        <w:rPr>
          <w:sz w:val="24"/>
          <w:szCs w:val="24"/>
        </w:rPr>
      </w:pPr>
      <w:r w:rsidRPr="006707E1">
        <w:rPr>
          <w:sz w:val="24"/>
          <w:szCs w:val="24"/>
        </w:rPr>
        <w:t xml:space="preserve">Carrying out cleaning, handyperson activities, routine maintenance and refurbishment, porterage, and minor repairs </w:t>
      </w:r>
    </w:p>
    <w:p w14:paraId="0249A9E0" w14:textId="77777777" w:rsidR="00074489" w:rsidRPr="006707E1" w:rsidRDefault="00074489" w:rsidP="00074489">
      <w:pPr>
        <w:pStyle w:val="ListParagraph"/>
        <w:numPr>
          <w:ilvl w:val="0"/>
          <w:numId w:val="1"/>
        </w:numPr>
        <w:rPr>
          <w:sz w:val="24"/>
          <w:szCs w:val="24"/>
        </w:rPr>
      </w:pPr>
      <w:r w:rsidRPr="006707E1">
        <w:rPr>
          <w:sz w:val="24"/>
          <w:szCs w:val="24"/>
        </w:rPr>
        <w:t xml:space="preserve">Promoting Health and Safety around the school </w:t>
      </w:r>
    </w:p>
    <w:p w14:paraId="5F0696F8" w14:textId="299BA5B1" w:rsidR="00074489" w:rsidRPr="006707E1" w:rsidRDefault="00074489" w:rsidP="00074489">
      <w:pPr>
        <w:pStyle w:val="ListParagraph"/>
        <w:numPr>
          <w:ilvl w:val="0"/>
          <w:numId w:val="1"/>
        </w:numPr>
        <w:rPr>
          <w:sz w:val="24"/>
          <w:szCs w:val="24"/>
        </w:rPr>
      </w:pPr>
      <w:r w:rsidRPr="69884CC7">
        <w:rPr>
          <w:sz w:val="24"/>
          <w:szCs w:val="24"/>
        </w:rPr>
        <w:t>All other aspects of site management, such as supervising external contractors, and site use and development planning</w:t>
      </w:r>
    </w:p>
    <w:p w14:paraId="09EE17A7" w14:textId="674916ED" w:rsidR="6A6D4720" w:rsidRDefault="6A6D4720" w:rsidP="69884CC7">
      <w:pPr>
        <w:pStyle w:val="ListParagraph"/>
        <w:numPr>
          <w:ilvl w:val="0"/>
          <w:numId w:val="1"/>
        </w:numPr>
        <w:rPr>
          <w:sz w:val="24"/>
          <w:szCs w:val="24"/>
        </w:rPr>
      </w:pPr>
      <w:r w:rsidRPr="69884CC7">
        <w:rPr>
          <w:sz w:val="24"/>
          <w:szCs w:val="24"/>
        </w:rPr>
        <w:t xml:space="preserve">Utilising </w:t>
      </w:r>
      <w:r w:rsidR="1F9ADEBB" w:rsidRPr="69884CC7">
        <w:rPr>
          <w:sz w:val="24"/>
          <w:szCs w:val="24"/>
        </w:rPr>
        <w:t>and keeping online</w:t>
      </w:r>
      <w:r w:rsidRPr="69884CC7">
        <w:rPr>
          <w:sz w:val="24"/>
          <w:szCs w:val="24"/>
        </w:rPr>
        <w:t xml:space="preserve"> compliance and helpdesk system (</w:t>
      </w:r>
      <w:proofErr w:type="spellStart"/>
      <w:r w:rsidR="6F73EB32" w:rsidRPr="69884CC7">
        <w:rPr>
          <w:sz w:val="24"/>
          <w:szCs w:val="24"/>
        </w:rPr>
        <w:t>Parago</w:t>
      </w:r>
      <w:proofErr w:type="spellEnd"/>
      <w:r w:rsidR="6F73EB32" w:rsidRPr="69884CC7">
        <w:rPr>
          <w:sz w:val="24"/>
          <w:szCs w:val="24"/>
        </w:rPr>
        <w:t>)</w:t>
      </w:r>
      <w:r w:rsidRPr="69884CC7">
        <w:rPr>
          <w:sz w:val="24"/>
          <w:szCs w:val="24"/>
        </w:rPr>
        <w:t xml:space="preserve"> </w:t>
      </w:r>
      <w:r w:rsidR="6802471F" w:rsidRPr="69884CC7">
        <w:rPr>
          <w:sz w:val="24"/>
          <w:szCs w:val="24"/>
        </w:rPr>
        <w:t xml:space="preserve">up to date, </w:t>
      </w:r>
      <w:r w:rsidRPr="69884CC7">
        <w:rPr>
          <w:sz w:val="24"/>
          <w:szCs w:val="24"/>
        </w:rPr>
        <w:t xml:space="preserve">to allow for clear tracking and completion of statutory and compliance based tasks, as well as </w:t>
      </w:r>
      <w:r w:rsidR="43337BE0" w:rsidRPr="69884CC7">
        <w:rPr>
          <w:sz w:val="24"/>
          <w:szCs w:val="24"/>
        </w:rPr>
        <w:t xml:space="preserve">keeping records of completing works. </w:t>
      </w:r>
    </w:p>
    <w:p w14:paraId="1ADA8276" w14:textId="77777777" w:rsidR="00074489" w:rsidRDefault="00074489" w:rsidP="00074489">
      <w:pPr>
        <w:spacing w:after="21" w:line="259" w:lineRule="auto"/>
      </w:pPr>
      <w:r>
        <w:t xml:space="preserve"> </w:t>
      </w:r>
    </w:p>
    <w:p w14:paraId="4BCBB598" w14:textId="77777777" w:rsidR="00074489" w:rsidRDefault="00074489" w:rsidP="00074489">
      <w:pPr>
        <w:rPr>
          <w:rFonts w:ascii="Tahoma" w:eastAsia="Tahoma" w:hAnsi="Tahoma" w:cs="Tahoma"/>
          <w:b/>
        </w:rPr>
      </w:pPr>
      <w:r>
        <w:rPr>
          <w:rFonts w:ascii="Tahoma" w:eastAsia="Tahoma" w:hAnsi="Tahoma" w:cs="Tahoma"/>
          <w:b/>
        </w:rPr>
        <w:br w:type="page"/>
      </w:r>
    </w:p>
    <w:p w14:paraId="6102620E" w14:textId="77777777" w:rsidR="00074489" w:rsidRPr="00231B38" w:rsidRDefault="00074489" w:rsidP="00074489">
      <w:pPr>
        <w:spacing w:after="23" w:line="259" w:lineRule="auto"/>
        <w:ind w:left="-5"/>
        <w:rPr>
          <w:u w:val="single"/>
        </w:rPr>
      </w:pPr>
      <w:r w:rsidRPr="00231B38">
        <w:rPr>
          <w:rFonts w:ascii="Tahoma" w:eastAsia="Tahoma" w:hAnsi="Tahoma" w:cs="Tahoma"/>
          <w:b/>
          <w:u w:val="single"/>
        </w:rPr>
        <w:t xml:space="preserve">Duties and responsibilities </w:t>
      </w:r>
    </w:p>
    <w:p w14:paraId="3378AB1F" w14:textId="77777777" w:rsidR="00074489" w:rsidRDefault="00074489" w:rsidP="00074489">
      <w:pPr>
        <w:spacing w:after="26" w:line="259" w:lineRule="auto"/>
      </w:pPr>
      <w:r>
        <w:rPr>
          <w:rFonts w:ascii="Tahoma" w:eastAsia="Tahoma" w:hAnsi="Tahoma" w:cs="Tahoma"/>
          <w:b/>
        </w:rPr>
        <w:t xml:space="preserve"> </w:t>
      </w:r>
    </w:p>
    <w:p w14:paraId="37499DA7" w14:textId="77777777" w:rsidR="00074489" w:rsidRPr="00417137" w:rsidRDefault="00074489" w:rsidP="00074489">
      <w:pPr>
        <w:pStyle w:val="Heading1"/>
        <w:ind w:left="-5"/>
        <w:rPr>
          <w:sz w:val="24"/>
          <w:szCs w:val="24"/>
        </w:rPr>
      </w:pPr>
      <w:r w:rsidRPr="00417137">
        <w:rPr>
          <w:sz w:val="24"/>
          <w:szCs w:val="24"/>
        </w:rPr>
        <w:t xml:space="preserve">General duties </w:t>
      </w:r>
    </w:p>
    <w:p w14:paraId="1E31DDE5" w14:textId="77777777" w:rsidR="00074489" w:rsidRDefault="00074489" w:rsidP="00074489">
      <w:pPr>
        <w:spacing w:after="37" w:line="259" w:lineRule="auto"/>
      </w:pPr>
      <w:r>
        <w:rPr>
          <w:rFonts w:ascii="Tahoma" w:eastAsia="Tahoma" w:hAnsi="Tahoma" w:cs="Tahoma"/>
          <w:b/>
        </w:rPr>
        <w:t xml:space="preserve"> </w:t>
      </w:r>
    </w:p>
    <w:p w14:paraId="7A1A65F1" w14:textId="42066129" w:rsidR="00074489" w:rsidRPr="004F44B4" w:rsidRDefault="00074489" w:rsidP="00074489">
      <w:pPr>
        <w:pStyle w:val="ListParagraph"/>
        <w:numPr>
          <w:ilvl w:val="0"/>
          <w:numId w:val="11"/>
        </w:numPr>
      </w:pPr>
      <w:r>
        <w:t xml:space="preserve">Plan and carry out DIY maintenance and building work using a wide range of tools and equipment so that buildings, fixtures and fittings are safe to use and in good working condition. This may include </w:t>
      </w:r>
      <w:r w:rsidR="34AD3051">
        <w:t>low level carpentry or plumbing works</w:t>
      </w:r>
      <w:r>
        <w:t xml:space="preserve">. </w:t>
      </w:r>
    </w:p>
    <w:p w14:paraId="61C5C0E4" w14:textId="77777777" w:rsidR="00074489" w:rsidRDefault="00074489" w:rsidP="00074489">
      <w:pPr>
        <w:pStyle w:val="ListParagraph"/>
        <w:numPr>
          <w:ilvl w:val="0"/>
          <w:numId w:val="11"/>
        </w:numPr>
      </w:pPr>
      <w:r>
        <w:t>Monitor the condition of the building, heating system, alarms and other utility functions as required and report on any faults or damage that need immediate or longer term attention so the building support infrastructure remains sustainable</w:t>
      </w:r>
    </w:p>
    <w:p w14:paraId="7A85CBDB" w14:textId="3DCC407C" w:rsidR="00074489" w:rsidRDefault="00074489" w:rsidP="00074489">
      <w:pPr>
        <w:pStyle w:val="ListParagraph"/>
        <w:numPr>
          <w:ilvl w:val="0"/>
          <w:numId w:val="2"/>
        </w:numPr>
        <w:ind w:left="370"/>
      </w:pPr>
      <w:r>
        <w:t>Carry out fire alarm testing and risk assessments for staff and contractors,</w:t>
      </w:r>
      <w:r w:rsidR="280D6992">
        <w:t xml:space="preserve"> contractor inductions</w:t>
      </w:r>
      <w:r>
        <w:t xml:space="preserve"> and provide a report on matters needing attention</w:t>
      </w:r>
    </w:p>
    <w:p w14:paraId="79EA9960" w14:textId="770EDD79" w:rsidR="00074489" w:rsidRDefault="00074489" w:rsidP="00074489">
      <w:pPr>
        <w:pStyle w:val="ListParagraph"/>
        <w:numPr>
          <w:ilvl w:val="0"/>
          <w:numId w:val="2"/>
        </w:numPr>
        <w:ind w:left="370"/>
      </w:pPr>
      <w:r>
        <w:t xml:space="preserve">Carry out weekly minibus checks, </w:t>
      </w:r>
      <w:r w:rsidR="261C7490">
        <w:t xml:space="preserve">and regular cleaning when necessary, </w:t>
      </w:r>
      <w:r>
        <w:t>ensuring the vehicle is in road worthy condition and has sufficient fuel for trips. Liaise with the Operations Manager to ensure the minibus meets legal requirements and is up to date with Tax, MOT &amp; Service requirements</w:t>
      </w:r>
    </w:p>
    <w:p w14:paraId="380AEBCA" w14:textId="77777777" w:rsidR="00074489" w:rsidRDefault="00074489" w:rsidP="00074489">
      <w:pPr>
        <w:pStyle w:val="ListParagraph"/>
        <w:numPr>
          <w:ilvl w:val="0"/>
          <w:numId w:val="2"/>
        </w:numPr>
        <w:ind w:left="370"/>
      </w:pPr>
      <w:r>
        <w:t xml:space="preserve">Carry out porterage duties, such as moving furniture and equipment around the school </w:t>
      </w:r>
    </w:p>
    <w:p w14:paraId="16047E3A" w14:textId="148FC82F" w:rsidR="00074489" w:rsidRDefault="00074489" w:rsidP="00074489">
      <w:pPr>
        <w:pStyle w:val="ListParagraph"/>
        <w:numPr>
          <w:ilvl w:val="0"/>
          <w:numId w:val="2"/>
        </w:numPr>
        <w:ind w:left="370"/>
      </w:pPr>
      <w:r>
        <w:t xml:space="preserve">Maintain the general school premises, furniture and fittings, ensuring the premises remain safe, clean and tidy at all times, reporting any major issues to the Operations Manager </w:t>
      </w:r>
      <w:r w:rsidR="73E20C59">
        <w:t>and Facilities Manager.</w:t>
      </w:r>
    </w:p>
    <w:p w14:paraId="456B2261" w14:textId="77777777" w:rsidR="00074489" w:rsidRDefault="00074489" w:rsidP="00074489">
      <w:pPr>
        <w:pStyle w:val="ListParagraph"/>
        <w:numPr>
          <w:ilvl w:val="0"/>
          <w:numId w:val="2"/>
        </w:numPr>
        <w:ind w:left="370"/>
      </w:pPr>
      <w:r>
        <w:t xml:space="preserve">Carry out repairs and DIY projects </w:t>
      </w:r>
    </w:p>
    <w:p w14:paraId="3A12BCA1" w14:textId="77777777" w:rsidR="00074489" w:rsidRDefault="00074489" w:rsidP="00074489">
      <w:pPr>
        <w:pStyle w:val="ListParagraph"/>
        <w:numPr>
          <w:ilvl w:val="0"/>
          <w:numId w:val="2"/>
        </w:numPr>
        <w:ind w:left="370"/>
      </w:pPr>
      <w:r>
        <w:t>Obtain and manage the preparation of specifications, quotations and contracts for all larger repairs and premises related work, including termly maintenance and larger projects identified by the Operations Manager, in accordance with Trusts financial procedures</w:t>
      </w:r>
    </w:p>
    <w:p w14:paraId="7BDB3AB6" w14:textId="77777777" w:rsidR="00074489" w:rsidRDefault="00074489" w:rsidP="00074489">
      <w:pPr>
        <w:pStyle w:val="ListParagraph"/>
        <w:numPr>
          <w:ilvl w:val="0"/>
          <w:numId w:val="2"/>
        </w:numPr>
        <w:ind w:left="370"/>
      </w:pPr>
      <w:r>
        <w:t>Supervise and monitor the work carried out on site by contractors to ensure it complies with the contract and meets the required standards for health and safety. Liaise with the Operations Manager to ensure that larger projects are completed on time, in budget and in accordance with Trust and legal regulations</w:t>
      </w:r>
    </w:p>
    <w:p w14:paraId="24684A3C" w14:textId="77777777" w:rsidR="00074489" w:rsidRDefault="00074489" w:rsidP="00074489">
      <w:pPr>
        <w:pStyle w:val="ListParagraph"/>
        <w:numPr>
          <w:ilvl w:val="0"/>
          <w:numId w:val="2"/>
        </w:numPr>
        <w:ind w:left="370"/>
      </w:pPr>
      <w:r>
        <w:t>Ensure the Operations Manager and Head Teacher are regularly kept informed about all property related matters. Liaise with the Operations Manager and provide any data required for reporting to Trust</w:t>
      </w:r>
    </w:p>
    <w:p w14:paraId="4FF4ABD9" w14:textId="77777777" w:rsidR="00074489" w:rsidRDefault="00074489" w:rsidP="00074489">
      <w:pPr>
        <w:pStyle w:val="ListParagraph"/>
        <w:numPr>
          <w:ilvl w:val="0"/>
          <w:numId w:val="2"/>
        </w:numPr>
        <w:ind w:left="370"/>
      </w:pPr>
      <w:r>
        <w:t>Maintain a list of approved contractors the Trust to enable repairs, maintenance and contract work to be carried out quickly and effectively, whilst meeting all legal requirements and providing best value</w:t>
      </w:r>
    </w:p>
    <w:p w14:paraId="78718BAE" w14:textId="77777777" w:rsidR="00074489" w:rsidRDefault="00074489" w:rsidP="00074489">
      <w:pPr>
        <w:pStyle w:val="ListParagraph"/>
        <w:numPr>
          <w:ilvl w:val="0"/>
          <w:numId w:val="2"/>
        </w:numPr>
        <w:ind w:left="370"/>
      </w:pPr>
      <w:r>
        <w:t>Monitor stock and maintain consumables such as soap dispensers, toilet rolls, paper towels etc and report or re-order stock as necessary to ensure an adequate supply</w:t>
      </w:r>
    </w:p>
    <w:p w14:paraId="370888F9" w14:textId="77777777" w:rsidR="00074489" w:rsidRDefault="00074489" w:rsidP="00074489">
      <w:pPr>
        <w:pStyle w:val="ListParagraph"/>
        <w:numPr>
          <w:ilvl w:val="0"/>
          <w:numId w:val="2"/>
        </w:numPr>
        <w:ind w:left="370"/>
      </w:pPr>
      <w:r>
        <w:t>Receive and manage deliveries to the premises, ensuring they are moved and stored in an efficient and safe manner and that doorways and corridors remain unobstructed</w:t>
      </w:r>
    </w:p>
    <w:p w14:paraId="5D7B8E8C" w14:textId="77777777" w:rsidR="00074489" w:rsidRDefault="00074489" w:rsidP="00074489">
      <w:pPr>
        <w:spacing w:after="21" w:line="259" w:lineRule="auto"/>
      </w:pPr>
    </w:p>
    <w:p w14:paraId="681885BF" w14:textId="77777777" w:rsidR="00074489" w:rsidRPr="00417137" w:rsidRDefault="00074489" w:rsidP="00074489">
      <w:pPr>
        <w:pStyle w:val="Heading1"/>
        <w:ind w:left="-5"/>
        <w:rPr>
          <w:sz w:val="24"/>
          <w:szCs w:val="24"/>
        </w:rPr>
      </w:pPr>
      <w:r w:rsidRPr="00417137">
        <w:rPr>
          <w:sz w:val="24"/>
          <w:szCs w:val="24"/>
        </w:rPr>
        <w:t xml:space="preserve">Cleaning </w:t>
      </w:r>
    </w:p>
    <w:p w14:paraId="0FCFD804" w14:textId="77777777" w:rsidR="00074489" w:rsidRDefault="00074489" w:rsidP="00074489">
      <w:pPr>
        <w:spacing w:after="41" w:line="259" w:lineRule="auto"/>
      </w:pPr>
      <w:r>
        <w:rPr>
          <w:rFonts w:ascii="Tahoma" w:eastAsia="Tahoma" w:hAnsi="Tahoma" w:cs="Tahoma"/>
          <w:b/>
        </w:rPr>
        <w:t xml:space="preserve"> </w:t>
      </w:r>
    </w:p>
    <w:p w14:paraId="339ECCF3" w14:textId="77777777" w:rsidR="00074489" w:rsidRDefault="00074489" w:rsidP="00074489">
      <w:pPr>
        <w:pStyle w:val="ListParagraph"/>
        <w:numPr>
          <w:ilvl w:val="0"/>
          <w:numId w:val="3"/>
        </w:numPr>
        <w:spacing w:after="10"/>
      </w:pPr>
      <w:r>
        <w:t xml:space="preserve">Carry out daily cleaning and ad-hoc duties, such as litter picking and arranging the disposal of waste </w:t>
      </w:r>
    </w:p>
    <w:p w14:paraId="6E29424B" w14:textId="77777777" w:rsidR="00074489" w:rsidRDefault="00074489" w:rsidP="00074489">
      <w:pPr>
        <w:pStyle w:val="ListParagraph"/>
        <w:numPr>
          <w:ilvl w:val="0"/>
          <w:numId w:val="3"/>
        </w:numPr>
      </w:pPr>
      <w:r>
        <w:t xml:space="preserve">Carry out emergency cleaning duties, such as gritting and cleaning up spillages </w:t>
      </w:r>
    </w:p>
    <w:p w14:paraId="3FE1240B" w14:textId="77777777" w:rsidR="00074489" w:rsidRDefault="00074489" w:rsidP="00074489">
      <w:pPr>
        <w:pStyle w:val="ListParagraph"/>
        <w:numPr>
          <w:ilvl w:val="0"/>
          <w:numId w:val="3"/>
        </w:numPr>
      </w:pPr>
      <w:r>
        <w:t>Supervise the contracted cleaners to ensure the premises remain safe, clean and tidy at all times</w:t>
      </w:r>
    </w:p>
    <w:p w14:paraId="3B3089F2" w14:textId="77777777" w:rsidR="00074489" w:rsidRDefault="00074489" w:rsidP="00074489">
      <w:pPr>
        <w:pStyle w:val="Heading1"/>
        <w:ind w:left="-5"/>
      </w:pPr>
      <w:r>
        <w:t xml:space="preserve"> </w:t>
      </w:r>
      <w:r w:rsidRPr="00417137">
        <w:rPr>
          <w:sz w:val="24"/>
          <w:szCs w:val="24"/>
        </w:rPr>
        <w:t>Security</w:t>
      </w:r>
      <w:r>
        <w:t xml:space="preserve"> </w:t>
      </w:r>
    </w:p>
    <w:p w14:paraId="5028DB7C" w14:textId="77777777" w:rsidR="00074489" w:rsidRDefault="00074489" w:rsidP="00074489">
      <w:pPr>
        <w:spacing w:after="39" w:line="259" w:lineRule="auto"/>
      </w:pPr>
      <w:r>
        <w:rPr>
          <w:rFonts w:ascii="Tahoma" w:eastAsia="Tahoma" w:hAnsi="Tahoma" w:cs="Tahoma"/>
          <w:b/>
        </w:rPr>
        <w:t xml:space="preserve"> </w:t>
      </w:r>
    </w:p>
    <w:p w14:paraId="4A790454" w14:textId="77777777" w:rsidR="00074489" w:rsidRDefault="00074489" w:rsidP="00074489">
      <w:pPr>
        <w:pStyle w:val="ListParagraph"/>
        <w:numPr>
          <w:ilvl w:val="0"/>
          <w:numId w:val="4"/>
        </w:numPr>
      </w:pPr>
      <w:r>
        <w:t xml:space="preserve">Lock and unlock the premises as required, including out of school hours when necessary </w:t>
      </w:r>
    </w:p>
    <w:p w14:paraId="1FA7F404" w14:textId="77777777" w:rsidR="00074489" w:rsidRDefault="00074489" w:rsidP="00074489">
      <w:pPr>
        <w:pStyle w:val="ListParagraph"/>
        <w:numPr>
          <w:ilvl w:val="0"/>
          <w:numId w:val="4"/>
        </w:numPr>
        <w:spacing w:after="10"/>
      </w:pPr>
      <w:r>
        <w:t xml:space="preserve">Check at the end of the day that all windows, doors and gates are locked, lights switched off, and gas and electrical appliances are turned off </w:t>
      </w:r>
    </w:p>
    <w:p w14:paraId="09490DB4" w14:textId="77777777" w:rsidR="00074489" w:rsidRDefault="00074489" w:rsidP="00074489">
      <w:pPr>
        <w:pStyle w:val="ListParagraph"/>
        <w:numPr>
          <w:ilvl w:val="0"/>
          <w:numId w:val="4"/>
        </w:numPr>
      </w:pPr>
      <w:r>
        <w:t xml:space="preserve">Set security alarm systems, report any potential security breaches, and respond to any alarms or other call-outs following agreed procedures </w:t>
      </w:r>
    </w:p>
    <w:p w14:paraId="529F7A79" w14:textId="77777777" w:rsidR="00074489" w:rsidRDefault="00074489" w:rsidP="00074489">
      <w:pPr>
        <w:pStyle w:val="ListParagraph"/>
        <w:numPr>
          <w:ilvl w:val="0"/>
          <w:numId w:val="4"/>
        </w:numPr>
      </w:pPr>
      <w:r>
        <w:t xml:space="preserve">Carry out regular checks of CCTV and alarm systems, locks, fire safety appliances, security gates and perimeter fencing, and ensure any necessary repairs are reported and actioned </w:t>
      </w:r>
    </w:p>
    <w:p w14:paraId="4B2A43C1" w14:textId="77777777" w:rsidR="00074489" w:rsidRDefault="00074489" w:rsidP="00074489">
      <w:pPr>
        <w:pStyle w:val="ListParagraph"/>
        <w:ind w:left="360"/>
      </w:pPr>
    </w:p>
    <w:p w14:paraId="2F762E1D" w14:textId="77777777" w:rsidR="00074489" w:rsidRPr="00417137" w:rsidRDefault="00074489" w:rsidP="00074489">
      <w:pPr>
        <w:pStyle w:val="Heading1"/>
        <w:ind w:left="-5"/>
        <w:rPr>
          <w:sz w:val="24"/>
          <w:szCs w:val="24"/>
        </w:rPr>
      </w:pPr>
      <w:r w:rsidRPr="00417137">
        <w:rPr>
          <w:sz w:val="24"/>
          <w:szCs w:val="24"/>
        </w:rPr>
        <w:t xml:space="preserve">Health and safety </w:t>
      </w:r>
    </w:p>
    <w:p w14:paraId="63D3D0B2" w14:textId="77777777" w:rsidR="00074489" w:rsidRDefault="00074489" w:rsidP="00074489">
      <w:pPr>
        <w:pStyle w:val="Heading1"/>
        <w:ind w:left="-5"/>
        <w:rPr>
          <w:b w:val="0"/>
        </w:rPr>
      </w:pPr>
      <w:r>
        <w:t xml:space="preserve"> </w:t>
      </w:r>
    </w:p>
    <w:p w14:paraId="4FFA256A" w14:textId="417BC332" w:rsidR="00074489" w:rsidRDefault="00074489" w:rsidP="00074489">
      <w:pPr>
        <w:pStyle w:val="ListParagraph"/>
        <w:numPr>
          <w:ilvl w:val="0"/>
          <w:numId w:val="12"/>
        </w:numPr>
        <w:spacing w:after="38"/>
      </w:pPr>
      <w:r>
        <w:t xml:space="preserve">Ensure health and safety policies are followed in terms of </w:t>
      </w:r>
      <w:r w:rsidR="50259EAE">
        <w:t>hazards and</w:t>
      </w:r>
      <w:r>
        <w:t xml:space="preserve"> exits and entrances are kept clear for the safe use and passage of users. Set out and move furniture/equipment as directed so that Teaching staff can deliver teaching and activities</w:t>
      </w:r>
    </w:p>
    <w:p w14:paraId="4A7A2ACD" w14:textId="77777777" w:rsidR="00074489" w:rsidRDefault="00074489" w:rsidP="00074489">
      <w:pPr>
        <w:pStyle w:val="ListParagraph"/>
        <w:numPr>
          <w:ilvl w:val="0"/>
          <w:numId w:val="5"/>
        </w:numPr>
      </w:pPr>
      <w:r>
        <w:t xml:space="preserve">Ensure a safe working and learning environment in accordance with relevant legislation  </w:t>
      </w:r>
    </w:p>
    <w:p w14:paraId="4BC8C567" w14:textId="77777777" w:rsidR="00074489" w:rsidRDefault="00074489" w:rsidP="00074489">
      <w:pPr>
        <w:pStyle w:val="ListParagraph"/>
        <w:numPr>
          <w:ilvl w:val="0"/>
          <w:numId w:val="5"/>
        </w:numPr>
        <w:ind w:right="111"/>
      </w:pPr>
      <w:r>
        <w:t xml:space="preserve">Carry out and record regular health and safety checks, including on legionella risk, play equipment, safety equipment, and any hazards on school premises; report any problems to the Operations Manager </w:t>
      </w:r>
    </w:p>
    <w:p w14:paraId="7049CC78" w14:textId="77777777" w:rsidR="00074489" w:rsidRDefault="00074489" w:rsidP="00074489">
      <w:pPr>
        <w:pStyle w:val="ListParagraph"/>
        <w:numPr>
          <w:ilvl w:val="0"/>
          <w:numId w:val="5"/>
        </w:numPr>
        <w:ind w:right="111"/>
      </w:pPr>
      <w:r>
        <w:t>Ensure the record keeping is rigorous and robust and in accordance with legislative guidance in the area of Health and Safety</w:t>
      </w:r>
    </w:p>
    <w:p w14:paraId="5A35FF71" w14:textId="77777777" w:rsidR="00074489" w:rsidRDefault="00074489" w:rsidP="00074489">
      <w:pPr>
        <w:pStyle w:val="ListParagraph"/>
        <w:numPr>
          <w:ilvl w:val="0"/>
          <w:numId w:val="5"/>
        </w:numPr>
        <w:ind w:right="111"/>
      </w:pPr>
      <w:r>
        <w:t>Monitor and implement all elements of the Health &amp; Safety Policy in accordance with the premises requirements and any legislative/Ofsted guidance, including the risk assessment process under the direction of the Operations Manager</w:t>
      </w:r>
    </w:p>
    <w:p w14:paraId="649588F6" w14:textId="77777777" w:rsidR="00074489" w:rsidRDefault="00074489" w:rsidP="00074489">
      <w:pPr>
        <w:pStyle w:val="ListParagraph"/>
        <w:numPr>
          <w:ilvl w:val="0"/>
          <w:numId w:val="5"/>
        </w:numPr>
        <w:ind w:right="111"/>
      </w:pPr>
      <w:r>
        <w:t xml:space="preserve">Provide safe access to the school in cold weather conditions </w:t>
      </w:r>
    </w:p>
    <w:p w14:paraId="57B42952" w14:textId="77777777" w:rsidR="00074489" w:rsidRDefault="00074489" w:rsidP="00074489">
      <w:pPr>
        <w:spacing w:after="96" w:line="259" w:lineRule="auto"/>
      </w:pPr>
      <w:r>
        <w:rPr>
          <w:rFonts w:ascii="Tahoma" w:eastAsia="Tahoma" w:hAnsi="Tahoma" w:cs="Tahoma"/>
          <w:b/>
        </w:rPr>
        <w:t xml:space="preserve"> </w:t>
      </w:r>
    </w:p>
    <w:p w14:paraId="35A21478" w14:textId="77777777" w:rsidR="00074489" w:rsidRPr="00417137" w:rsidRDefault="00074489" w:rsidP="00074489">
      <w:pPr>
        <w:pStyle w:val="Heading1"/>
        <w:spacing w:after="118"/>
        <w:ind w:left="-5"/>
        <w:rPr>
          <w:sz w:val="24"/>
          <w:szCs w:val="24"/>
        </w:rPr>
      </w:pPr>
      <w:r w:rsidRPr="00417137">
        <w:rPr>
          <w:sz w:val="24"/>
          <w:szCs w:val="24"/>
        </w:rPr>
        <w:t xml:space="preserve">Responsibilities </w:t>
      </w:r>
    </w:p>
    <w:p w14:paraId="25F805BB" w14:textId="77777777" w:rsidR="00074489" w:rsidRPr="00AE0922" w:rsidRDefault="00074489" w:rsidP="00074489">
      <w:pPr>
        <w:rPr>
          <w:lang w:eastAsia="en-GB"/>
        </w:rPr>
      </w:pPr>
    </w:p>
    <w:p w14:paraId="37008B02" w14:textId="77777777" w:rsidR="00074489" w:rsidRDefault="00074489" w:rsidP="00074489">
      <w:pPr>
        <w:pStyle w:val="ListParagraph"/>
        <w:numPr>
          <w:ilvl w:val="0"/>
          <w:numId w:val="6"/>
        </w:numPr>
      </w:pPr>
      <w:r>
        <w:t xml:space="preserve">Be committed to the safeguarding and promotion of the welfare of children and young people </w:t>
      </w:r>
    </w:p>
    <w:p w14:paraId="2AE1AEC9" w14:textId="77777777" w:rsidR="00074489" w:rsidRDefault="00074489" w:rsidP="00074489">
      <w:pPr>
        <w:pStyle w:val="ListParagraph"/>
        <w:numPr>
          <w:ilvl w:val="0"/>
          <w:numId w:val="6"/>
        </w:numPr>
        <w:ind w:right="291"/>
      </w:pPr>
      <w:r>
        <w:t xml:space="preserve">Comply with the policies and procedures relating to child protection, health and safety, security, confidentiality and data protection, and equal opportunities, and report all concerns to an appropriate person </w:t>
      </w:r>
    </w:p>
    <w:p w14:paraId="2EFB0D71" w14:textId="77777777" w:rsidR="00074489" w:rsidRDefault="00074489" w:rsidP="00074489">
      <w:pPr>
        <w:pStyle w:val="ListParagraph"/>
        <w:numPr>
          <w:ilvl w:val="0"/>
          <w:numId w:val="6"/>
        </w:numPr>
      </w:pPr>
      <w:r>
        <w:t xml:space="preserve">Take appropriate action to identify, evaluate and minimise any risks to health, safety and security in the school working environment </w:t>
      </w:r>
    </w:p>
    <w:p w14:paraId="703F7945" w14:textId="77777777" w:rsidR="00074489" w:rsidRDefault="00074489" w:rsidP="00074489">
      <w:pPr>
        <w:pStyle w:val="ListParagraph"/>
        <w:numPr>
          <w:ilvl w:val="0"/>
          <w:numId w:val="6"/>
        </w:numPr>
      </w:pPr>
      <w:r>
        <w:t xml:space="preserve">Contribute to the overall ethos/work/aims of the school </w:t>
      </w:r>
    </w:p>
    <w:p w14:paraId="4E1C485F" w14:textId="77777777" w:rsidR="00074489" w:rsidRDefault="00074489" w:rsidP="00074489">
      <w:pPr>
        <w:pStyle w:val="ListParagraph"/>
        <w:numPr>
          <w:ilvl w:val="0"/>
          <w:numId w:val="6"/>
        </w:numPr>
      </w:pPr>
      <w:r>
        <w:t xml:space="preserve">Establish constructive relationships and communication with all staff and other agencies and professionals </w:t>
      </w:r>
    </w:p>
    <w:p w14:paraId="2E114B8A" w14:textId="77777777" w:rsidR="00074489" w:rsidRDefault="00074489" w:rsidP="00074489">
      <w:pPr>
        <w:pStyle w:val="ListParagraph"/>
        <w:numPr>
          <w:ilvl w:val="0"/>
          <w:numId w:val="6"/>
        </w:numPr>
      </w:pPr>
      <w:r>
        <w:t>Recognise own strengths and areas of expertise and use these to advise and support others as necessary</w:t>
      </w:r>
    </w:p>
    <w:p w14:paraId="688BBD9B" w14:textId="77777777" w:rsidR="00074489" w:rsidRDefault="00074489" w:rsidP="00074489">
      <w:pPr>
        <w:pStyle w:val="ListParagraph"/>
        <w:numPr>
          <w:ilvl w:val="0"/>
          <w:numId w:val="6"/>
        </w:numPr>
      </w:pPr>
      <w:r>
        <w:t xml:space="preserve">Participate in training and other learning activities and performance development as required </w:t>
      </w:r>
    </w:p>
    <w:p w14:paraId="53F5C04B" w14:textId="77777777" w:rsidR="00074489" w:rsidRDefault="00074489" w:rsidP="00074489">
      <w:pPr>
        <w:pStyle w:val="ListParagraph"/>
        <w:numPr>
          <w:ilvl w:val="0"/>
          <w:numId w:val="6"/>
        </w:numPr>
      </w:pPr>
      <w:r>
        <w:t xml:space="preserve">Ensure that cleaning staff carry out their duties professionally and effectively </w:t>
      </w:r>
    </w:p>
    <w:p w14:paraId="60497F1D" w14:textId="39105E6D" w:rsidR="36738684" w:rsidRDefault="36738684" w:rsidP="69884CC7">
      <w:pPr>
        <w:pStyle w:val="ListParagraph"/>
        <w:numPr>
          <w:ilvl w:val="0"/>
          <w:numId w:val="6"/>
        </w:numPr>
      </w:pPr>
      <w:r>
        <w:t xml:space="preserve">Supporting the Facilities Manager in site supervision tasks, and supporting the wider team and works completed by the Assistant Site Supervisor. </w:t>
      </w:r>
    </w:p>
    <w:p w14:paraId="15DEE70C" w14:textId="77777777" w:rsidR="00074489" w:rsidRDefault="00074489" w:rsidP="00074489">
      <w:pPr>
        <w:spacing w:after="16" w:line="259" w:lineRule="auto"/>
        <w:ind w:left="200"/>
        <w:rPr>
          <w:rFonts w:ascii="Tahoma" w:eastAsia="Tahoma" w:hAnsi="Tahoma" w:cs="Tahoma"/>
          <w:b/>
        </w:rPr>
      </w:pPr>
      <w:r>
        <w:rPr>
          <w:rFonts w:ascii="Tahoma" w:eastAsia="Tahoma" w:hAnsi="Tahoma" w:cs="Tahoma"/>
          <w:b/>
        </w:rPr>
        <w:t xml:space="preserve"> </w:t>
      </w:r>
    </w:p>
    <w:p w14:paraId="23527D1F" w14:textId="77777777" w:rsidR="00074489" w:rsidRDefault="00074489" w:rsidP="00074489">
      <w:pPr>
        <w:spacing w:after="16" w:line="259" w:lineRule="auto"/>
        <w:ind w:left="200"/>
      </w:pPr>
    </w:p>
    <w:p w14:paraId="2E96C5DC" w14:textId="77777777" w:rsidR="00074489" w:rsidRDefault="00074489" w:rsidP="00074489">
      <w:pPr>
        <w:spacing w:after="16" w:line="259" w:lineRule="auto"/>
        <w:ind w:left="200"/>
      </w:pPr>
      <w:r>
        <w:rPr>
          <w:rFonts w:ascii="Tahoma" w:eastAsia="Tahoma" w:hAnsi="Tahoma" w:cs="Tahoma"/>
          <w:b/>
        </w:rPr>
        <w:t xml:space="preserve"> </w:t>
      </w:r>
    </w:p>
    <w:p w14:paraId="69315A38" w14:textId="77777777" w:rsidR="00074489" w:rsidRPr="009629F3" w:rsidRDefault="00074489" w:rsidP="00D412F5">
      <w:pPr>
        <w:pStyle w:val="Heading1"/>
        <w:spacing w:after="0"/>
        <w:ind w:left="0" w:firstLine="0"/>
        <w:rPr>
          <w:sz w:val="24"/>
          <w:szCs w:val="24"/>
        </w:rPr>
      </w:pPr>
      <w:r w:rsidRPr="009629F3">
        <w:rPr>
          <w:sz w:val="24"/>
          <w:szCs w:val="24"/>
        </w:rPr>
        <w:t xml:space="preserve">Person Specification </w:t>
      </w:r>
    </w:p>
    <w:p w14:paraId="255EF342" w14:textId="77777777" w:rsidR="00074489" w:rsidRPr="00FD154E" w:rsidRDefault="00074489" w:rsidP="00074489">
      <w:pPr>
        <w:rPr>
          <w:lang w:eastAsia="en-GB"/>
        </w:rPr>
      </w:pPr>
    </w:p>
    <w:tbl>
      <w:tblPr>
        <w:tblStyle w:val="TableGrid1"/>
        <w:tblW w:w="10206" w:type="dxa"/>
        <w:tblInd w:w="-572" w:type="dxa"/>
        <w:tblCellMar>
          <w:top w:w="153" w:type="dxa"/>
          <w:left w:w="109" w:type="dxa"/>
          <w:right w:w="325" w:type="dxa"/>
        </w:tblCellMar>
        <w:tblLook w:val="04A0" w:firstRow="1" w:lastRow="0" w:firstColumn="1" w:lastColumn="0" w:noHBand="0" w:noVBand="1"/>
      </w:tblPr>
      <w:tblGrid>
        <w:gridCol w:w="2552"/>
        <w:gridCol w:w="7654"/>
      </w:tblGrid>
      <w:tr w:rsidR="00074489" w14:paraId="6EA27CD4" w14:textId="77777777">
        <w:trPr>
          <w:trHeight w:val="577"/>
        </w:trPr>
        <w:tc>
          <w:tcPr>
            <w:tcW w:w="2552" w:type="dxa"/>
            <w:tcBorders>
              <w:top w:val="single" w:sz="4" w:space="0" w:color="12263F"/>
              <w:left w:val="single" w:sz="4" w:space="0" w:color="12263F"/>
              <w:bottom w:val="single" w:sz="46" w:space="0" w:color="12263F"/>
              <w:right w:val="single" w:sz="4" w:space="0" w:color="F8F8F8"/>
            </w:tcBorders>
            <w:shd w:val="clear" w:color="auto" w:fill="12263F"/>
            <w:vAlign w:val="center"/>
          </w:tcPr>
          <w:p w14:paraId="46A6E772" w14:textId="77777777" w:rsidR="00074489" w:rsidRDefault="00074489">
            <w:pPr>
              <w:spacing w:line="259" w:lineRule="auto"/>
            </w:pPr>
            <w:r>
              <w:rPr>
                <w:color w:val="F8F8F8"/>
              </w:rPr>
              <w:t xml:space="preserve">CRITERIA </w:t>
            </w:r>
          </w:p>
        </w:tc>
        <w:tc>
          <w:tcPr>
            <w:tcW w:w="7654" w:type="dxa"/>
            <w:tcBorders>
              <w:top w:val="single" w:sz="4" w:space="0" w:color="12263F"/>
              <w:left w:val="single" w:sz="4" w:space="0" w:color="F8F8F8"/>
              <w:bottom w:val="single" w:sz="46" w:space="0" w:color="12263F"/>
              <w:right w:val="single" w:sz="4" w:space="0" w:color="12263F"/>
            </w:tcBorders>
            <w:shd w:val="clear" w:color="auto" w:fill="12263F"/>
            <w:vAlign w:val="center"/>
          </w:tcPr>
          <w:p w14:paraId="0C09CA4C" w14:textId="77777777" w:rsidR="00074489" w:rsidRDefault="00074489">
            <w:pPr>
              <w:spacing w:line="259" w:lineRule="auto"/>
              <w:ind w:left="1"/>
            </w:pPr>
            <w:r>
              <w:rPr>
                <w:color w:val="F8F8F8"/>
              </w:rPr>
              <w:t xml:space="preserve">QUALITIES </w:t>
            </w:r>
          </w:p>
        </w:tc>
      </w:tr>
      <w:tr w:rsidR="00074489" w14:paraId="2784FA01" w14:textId="77777777">
        <w:trPr>
          <w:trHeight w:val="2378"/>
        </w:trPr>
        <w:tc>
          <w:tcPr>
            <w:tcW w:w="2552" w:type="dxa"/>
            <w:tcBorders>
              <w:top w:val="single" w:sz="46" w:space="0" w:color="12263F"/>
              <w:left w:val="single" w:sz="4" w:space="0" w:color="B9B9B9"/>
              <w:bottom w:val="single" w:sz="4" w:space="0" w:color="B9B9B9"/>
              <w:right w:val="single" w:sz="4" w:space="0" w:color="B9B9B9"/>
            </w:tcBorders>
          </w:tcPr>
          <w:p w14:paraId="6A9BCC32" w14:textId="77777777" w:rsidR="00074489" w:rsidRDefault="00074489">
            <w:pPr>
              <w:spacing w:line="259" w:lineRule="auto"/>
            </w:pPr>
            <w:r>
              <w:rPr>
                <w:rFonts w:ascii="Tahoma" w:eastAsia="Tahoma" w:hAnsi="Tahoma" w:cs="Tahoma"/>
                <w:b/>
              </w:rPr>
              <w:t xml:space="preserve">Experience </w:t>
            </w:r>
          </w:p>
        </w:tc>
        <w:tc>
          <w:tcPr>
            <w:tcW w:w="7654" w:type="dxa"/>
            <w:tcBorders>
              <w:top w:val="single" w:sz="46" w:space="0" w:color="12263F"/>
              <w:left w:val="single" w:sz="4" w:space="0" w:color="B9B9B9"/>
              <w:bottom w:val="single" w:sz="4" w:space="0" w:color="B9B9B9"/>
              <w:right w:val="single" w:sz="4" w:space="0" w:color="B9B9B9"/>
            </w:tcBorders>
          </w:tcPr>
          <w:p w14:paraId="75F58BAD" w14:textId="77777777" w:rsidR="00074489" w:rsidRPr="009F1716" w:rsidRDefault="00074489" w:rsidP="00074489">
            <w:pPr>
              <w:pStyle w:val="ListParagraph"/>
              <w:numPr>
                <w:ilvl w:val="0"/>
                <w:numId w:val="13"/>
              </w:numPr>
              <w:spacing w:after="120"/>
              <w:rPr>
                <w:sz w:val="24"/>
                <w:szCs w:val="24"/>
              </w:rPr>
            </w:pPr>
            <w:r w:rsidRPr="009F1716">
              <w:rPr>
                <w:sz w:val="24"/>
                <w:szCs w:val="24"/>
              </w:rPr>
              <w:t xml:space="preserve">Caretaking </w:t>
            </w:r>
          </w:p>
          <w:p w14:paraId="67FC732B" w14:textId="77777777" w:rsidR="00074489" w:rsidRPr="002F211F" w:rsidRDefault="00074489" w:rsidP="00074489">
            <w:pPr>
              <w:pStyle w:val="ListParagraph"/>
              <w:numPr>
                <w:ilvl w:val="0"/>
                <w:numId w:val="7"/>
              </w:numPr>
              <w:spacing w:after="114"/>
              <w:rPr>
                <w:sz w:val="24"/>
                <w:szCs w:val="24"/>
              </w:rPr>
            </w:pPr>
            <w:r w:rsidRPr="002F211F">
              <w:rPr>
                <w:sz w:val="24"/>
                <w:szCs w:val="24"/>
              </w:rPr>
              <w:t xml:space="preserve">Building maintenance </w:t>
            </w:r>
          </w:p>
          <w:p w14:paraId="5ADB1442" w14:textId="77777777" w:rsidR="00074489" w:rsidRPr="002F211F" w:rsidRDefault="00074489" w:rsidP="00074489">
            <w:pPr>
              <w:pStyle w:val="ListParagraph"/>
              <w:numPr>
                <w:ilvl w:val="0"/>
                <w:numId w:val="7"/>
              </w:numPr>
              <w:spacing w:after="114"/>
              <w:rPr>
                <w:sz w:val="24"/>
                <w:szCs w:val="24"/>
              </w:rPr>
            </w:pPr>
            <w:r w:rsidRPr="002F211F">
              <w:rPr>
                <w:sz w:val="24"/>
                <w:szCs w:val="24"/>
              </w:rPr>
              <w:t xml:space="preserve">Security, including alarm systems </w:t>
            </w:r>
          </w:p>
          <w:p w14:paraId="21A50770" w14:textId="77777777" w:rsidR="00074489" w:rsidRPr="002F211F" w:rsidRDefault="00074489" w:rsidP="00074489">
            <w:pPr>
              <w:pStyle w:val="ListParagraph"/>
              <w:numPr>
                <w:ilvl w:val="0"/>
                <w:numId w:val="7"/>
              </w:numPr>
              <w:spacing w:after="114"/>
              <w:rPr>
                <w:sz w:val="24"/>
                <w:szCs w:val="24"/>
              </w:rPr>
            </w:pPr>
            <w:r w:rsidRPr="002F211F">
              <w:rPr>
                <w:rFonts w:eastAsia="Arial"/>
                <w:sz w:val="24"/>
                <w:szCs w:val="24"/>
              </w:rPr>
              <w:t>C</w:t>
            </w:r>
            <w:r w:rsidRPr="002F211F">
              <w:rPr>
                <w:sz w:val="24"/>
                <w:szCs w:val="24"/>
              </w:rPr>
              <w:t xml:space="preserve">leaning work </w:t>
            </w:r>
          </w:p>
          <w:p w14:paraId="531B16E6" w14:textId="77777777" w:rsidR="00074489" w:rsidRPr="002F211F" w:rsidRDefault="00074489" w:rsidP="00074489">
            <w:pPr>
              <w:pStyle w:val="ListParagraph"/>
              <w:numPr>
                <w:ilvl w:val="0"/>
                <w:numId w:val="7"/>
              </w:numPr>
              <w:spacing w:after="114"/>
              <w:rPr>
                <w:sz w:val="24"/>
                <w:szCs w:val="24"/>
              </w:rPr>
            </w:pPr>
            <w:r w:rsidRPr="002F211F">
              <w:rPr>
                <w:sz w:val="24"/>
                <w:szCs w:val="24"/>
              </w:rPr>
              <w:t xml:space="preserve">DIY  </w:t>
            </w:r>
          </w:p>
          <w:p w14:paraId="514A4CC5" w14:textId="77777777" w:rsidR="00074489" w:rsidRPr="002F211F" w:rsidRDefault="00074489" w:rsidP="00074489">
            <w:pPr>
              <w:pStyle w:val="ListParagraph"/>
              <w:numPr>
                <w:ilvl w:val="0"/>
                <w:numId w:val="7"/>
              </w:numPr>
              <w:spacing w:after="114"/>
              <w:rPr>
                <w:sz w:val="24"/>
                <w:szCs w:val="24"/>
              </w:rPr>
            </w:pPr>
            <w:r w:rsidRPr="002F211F">
              <w:rPr>
                <w:sz w:val="24"/>
                <w:szCs w:val="24"/>
              </w:rPr>
              <w:t xml:space="preserve">Working as part of a team </w:t>
            </w:r>
          </w:p>
          <w:p w14:paraId="2A700BE4" w14:textId="77777777" w:rsidR="00074489" w:rsidRPr="002F211F" w:rsidRDefault="00074489" w:rsidP="00074489">
            <w:pPr>
              <w:pStyle w:val="ListParagraph"/>
              <w:numPr>
                <w:ilvl w:val="0"/>
                <w:numId w:val="7"/>
              </w:numPr>
            </w:pPr>
            <w:r w:rsidRPr="002F211F">
              <w:rPr>
                <w:sz w:val="24"/>
                <w:szCs w:val="24"/>
              </w:rPr>
              <w:t xml:space="preserve">Supervising others  </w:t>
            </w:r>
          </w:p>
        </w:tc>
      </w:tr>
      <w:tr w:rsidR="00074489" w14:paraId="67207BC8" w14:textId="77777777">
        <w:trPr>
          <w:trHeight w:val="549"/>
        </w:trPr>
        <w:tc>
          <w:tcPr>
            <w:tcW w:w="2552" w:type="dxa"/>
            <w:tcBorders>
              <w:top w:val="single" w:sz="4" w:space="0" w:color="B9B9B9"/>
              <w:left w:val="single" w:sz="4" w:space="0" w:color="B9B9B9"/>
              <w:bottom w:val="single" w:sz="4" w:space="0" w:color="B9B9B9"/>
              <w:right w:val="single" w:sz="4" w:space="0" w:color="B9B9B9"/>
            </w:tcBorders>
          </w:tcPr>
          <w:p w14:paraId="3377B97A" w14:textId="77777777" w:rsidR="00074489" w:rsidRDefault="00074489">
            <w:pPr>
              <w:spacing w:line="259" w:lineRule="auto"/>
            </w:pPr>
            <w:r>
              <w:rPr>
                <w:rFonts w:ascii="Tahoma" w:eastAsia="Tahoma" w:hAnsi="Tahoma" w:cs="Tahoma"/>
                <w:b/>
              </w:rPr>
              <w:t xml:space="preserve">Qualifications </w:t>
            </w:r>
          </w:p>
        </w:tc>
        <w:tc>
          <w:tcPr>
            <w:tcW w:w="7654" w:type="dxa"/>
            <w:tcBorders>
              <w:top w:val="single" w:sz="4" w:space="0" w:color="B9B9B9"/>
              <w:left w:val="single" w:sz="4" w:space="0" w:color="B9B9B9"/>
              <w:bottom w:val="single" w:sz="4" w:space="0" w:color="B9B9B9"/>
              <w:right w:val="single" w:sz="4" w:space="0" w:color="B9B9B9"/>
            </w:tcBorders>
          </w:tcPr>
          <w:p w14:paraId="1313513E" w14:textId="77777777" w:rsidR="00074489" w:rsidRPr="002F211F" w:rsidRDefault="00074489" w:rsidP="00074489">
            <w:pPr>
              <w:pStyle w:val="ListParagraph"/>
              <w:numPr>
                <w:ilvl w:val="0"/>
                <w:numId w:val="8"/>
              </w:numPr>
            </w:pPr>
            <w:r w:rsidRPr="002F211F">
              <w:rPr>
                <w:sz w:val="24"/>
                <w:szCs w:val="24"/>
              </w:rPr>
              <w:t>Driving License</w:t>
            </w:r>
          </w:p>
        </w:tc>
      </w:tr>
      <w:tr w:rsidR="00074489" w14:paraId="5E159DD8" w14:textId="77777777">
        <w:trPr>
          <w:trHeight w:val="1395"/>
        </w:trPr>
        <w:tc>
          <w:tcPr>
            <w:tcW w:w="2552" w:type="dxa"/>
            <w:tcBorders>
              <w:top w:val="single" w:sz="4" w:space="0" w:color="B9B9B9"/>
              <w:left w:val="single" w:sz="4" w:space="0" w:color="B9B9B9"/>
              <w:bottom w:val="single" w:sz="4" w:space="0" w:color="B9B9B9"/>
              <w:right w:val="single" w:sz="4" w:space="0" w:color="B9B9B9"/>
            </w:tcBorders>
          </w:tcPr>
          <w:p w14:paraId="643993B3" w14:textId="77777777" w:rsidR="00074489" w:rsidRDefault="00074489">
            <w:pPr>
              <w:spacing w:line="259" w:lineRule="auto"/>
            </w:pPr>
            <w:r>
              <w:rPr>
                <w:rFonts w:ascii="Tahoma" w:eastAsia="Tahoma" w:hAnsi="Tahoma" w:cs="Tahoma"/>
                <w:b/>
              </w:rPr>
              <w:t xml:space="preserve">Skills and knowledge </w:t>
            </w:r>
          </w:p>
        </w:tc>
        <w:tc>
          <w:tcPr>
            <w:tcW w:w="7654" w:type="dxa"/>
            <w:tcBorders>
              <w:top w:val="single" w:sz="4" w:space="0" w:color="B9B9B9"/>
              <w:left w:val="single" w:sz="4" w:space="0" w:color="B9B9B9"/>
              <w:bottom w:val="single" w:sz="4" w:space="0" w:color="B9B9B9"/>
              <w:right w:val="single" w:sz="4" w:space="0" w:color="B9B9B9"/>
            </w:tcBorders>
          </w:tcPr>
          <w:p w14:paraId="0FE43763" w14:textId="77777777" w:rsidR="00074489" w:rsidRPr="002F211F" w:rsidRDefault="00074489" w:rsidP="00074489">
            <w:pPr>
              <w:pStyle w:val="ListParagraph"/>
              <w:numPr>
                <w:ilvl w:val="0"/>
                <w:numId w:val="8"/>
              </w:numPr>
              <w:spacing w:after="113"/>
              <w:rPr>
                <w:sz w:val="24"/>
                <w:szCs w:val="24"/>
              </w:rPr>
            </w:pPr>
            <w:r w:rsidRPr="002F211F">
              <w:rPr>
                <w:sz w:val="24"/>
                <w:szCs w:val="24"/>
              </w:rPr>
              <w:t xml:space="preserve">Good knowledge of health and safety regulations </w:t>
            </w:r>
          </w:p>
          <w:p w14:paraId="412D8005" w14:textId="77777777" w:rsidR="00074489" w:rsidRPr="002F211F" w:rsidRDefault="00074489" w:rsidP="00074489">
            <w:pPr>
              <w:pStyle w:val="ListParagraph"/>
              <w:numPr>
                <w:ilvl w:val="0"/>
                <w:numId w:val="8"/>
              </w:numPr>
              <w:spacing w:after="113"/>
              <w:rPr>
                <w:sz w:val="24"/>
                <w:szCs w:val="24"/>
              </w:rPr>
            </w:pPr>
            <w:r w:rsidRPr="002F211F">
              <w:rPr>
                <w:sz w:val="24"/>
                <w:szCs w:val="24"/>
              </w:rPr>
              <w:t xml:space="preserve">Ability to work flexibly, independently and as part of a team </w:t>
            </w:r>
          </w:p>
          <w:p w14:paraId="09951C5B" w14:textId="6C97AF31" w:rsidR="00074489" w:rsidRPr="002F211F" w:rsidRDefault="007752C3" w:rsidP="00074489">
            <w:pPr>
              <w:pStyle w:val="ListParagraph"/>
              <w:numPr>
                <w:ilvl w:val="0"/>
                <w:numId w:val="8"/>
              </w:numPr>
              <w:spacing w:after="113"/>
              <w:rPr>
                <w:sz w:val="24"/>
                <w:szCs w:val="24"/>
              </w:rPr>
            </w:pPr>
            <w:r>
              <w:rPr>
                <w:sz w:val="24"/>
                <w:szCs w:val="24"/>
              </w:rPr>
              <w:t xml:space="preserve">Competent </w:t>
            </w:r>
            <w:r w:rsidR="00074489" w:rsidRPr="002F211F">
              <w:rPr>
                <w:sz w:val="24"/>
                <w:szCs w:val="24"/>
              </w:rPr>
              <w:t xml:space="preserve">DIY skills </w:t>
            </w:r>
          </w:p>
          <w:p w14:paraId="386D8F0C" w14:textId="77777777" w:rsidR="00074489" w:rsidRPr="002F211F" w:rsidRDefault="00074489" w:rsidP="00074489">
            <w:pPr>
              <w:pStyle w:val="ListParagraph"/>
              <w:numPr>
                <w:ilvl w:val="0"/>
                <w:numId w:val="8"/>
              </w:numPr>
            </w:pPr>
            <w:r w:rsidRPr="002F211F">
              <w:rPr>
                <w:sz w:val="24"/>
                <w:szCs w:val="24"/>
              </w:rPr>
              <w:t>Ability to plan, organise and prioritise</w:t>
            </w:r>
            <w:r w:rsidRPr="002F211F">
              <w:t xml:space="preserve"> </w:t>
            </w:r>
          </w:p>
        </w:tc>
      </w:tr>
      <w:tr w:rsidR="00074489" w14:paraId="7820DF1E" w14:textId="77777777">
        <w:trPr>
          <w:trHeight w:val="3516"/>
        </w:trPr>
        <w:tc>
          <w:tcPr>
            <w:tcW w:w="2552" w:type="dxa"/>
            <w:tcBorders>
              <w:top w:val="single" w:sz="4" w:space="0" w:color="B9B9B9"/>
              <w:left w:val="single" w:sz="4" w:space="0" w:color="B9B9B9"/>
              <w:bottom w:val="single" w:sz="4" w:space="0" w:color="B9B9B9"/>
              <w:right w:val="single" w:sz="4" w:space="0" w:color="B9B9B9"/>
            </w:tcBorders>
          </w:tcPr>
          <w:p w14:paraId="7E55432D" w14:textId="77777777" w:rsidR="00074489" w:rsidRDefault="00074489">
            <w:pPr>
              <w:spacing w:line="259" w:lineRule="auto"/>
            </w:pPr>
            <w:r>
              <w:rPr>
                <w:rFonts w:ascii="Tahoma" w:eastAsia="Tahoma" w:hAnsi="Tahoma" w:cs="Tahoma"/>
                <w:b/>
              </w:rPr>
              <w:t xml:space="preserve">Personal qualities </w:t>
            </w:r>
          </w:p>
        </w:tc>
        <w:tc>
          <w:tcPr>
            <w:tcW w:w="7654" w:type="dxa"/>
            <w:tcBorders>
              <w:top w:val="single" w:sz="4" w:space="0" w:color="B9B9B9"/>
              <w:left w:val="single" w:sz="4" w:space="0" w:color="B9B9B9"/>
              <w:bottom w:val="single" w:sz="4" w:space="0" w:color="B9B9B9"/>
              <w:right w:val="single" w:sz="4" w:space="0" w:color="B9B9B9"/>
            </w:tcBorders>
          </w:tcPr>
          <w:p w14:paraId="27FF2224" w14:textId="77777777" w:rsidR="00074489" w:rsidRPr="002F211F" w:rsidRDefault="00074489" w:rsidP="00074489">
            <w:pPr>
              <w:pStyle w:val="ListParagraph"/>
              <w:numPr>
                <w:ilvl w:val="0"/>
                <w:numId w:val="9"/>
              </w:numPr>
              <w:spacing w:after="140" w:line="238" w:lineRule="auto"/>
              <w:rPr>
                <w:sz w:val="24"/>
                <w:szCs w:val="24"/>
              </w:rPr>
            </w:pPr>
            <w:r w:rsidRPr="002F211F">
              <w:rPr>
                <w:sz w:val="24"/>
                <w:szCs w:val="24"/>
              </w:rPr>
              <w:t xml:space="preserve">Commitment to promoting the ethos and values of the school and getting the best outcomes for all pupils </w:t>
            </w:r>
          </w:p>
          <w:p w14:paraId="01CD7E3F" w14:textId="77777777" w:rsidR="00074489" w:rsidRPr="002F211F" w:rsidRDefault="00074489" w:rsidP="00074489">
            <w:pPr>
              <w:pStyle w:val="ListParagraph"/>
              <w:numPr>
                <w:ilvl w:val="0"/>
                <w:numId w:val="9"/>
              </w:numPr>
              <w:spacing w:after="136" w:line="238" w:lineRule="auto"/>
              <w:ind w:right="283"/>
              <w:rPr>
                <w:sz w:val="24"/>
                <w:szCs w:val="24"/>
              </w:rPr>
            </w:pPr>
            <w:r w:rsidRPr="002F211F">
              <w:rPr>
                <w:sz w:val="24"/>
                <w:szCs w:val="24"/>
              </w:rPr>
              <w:t xml:space="preserve">Commitment to acting with integrity, honesty, loyalty and fairness to safeguard the assets, financial probity and reputation of the school </w:t>
            </w:r>
          </w:p>
          <w:p w14:paraId="4370EF15" w14:textId="77777777" w:rsidR="00074489" w:rsidRPr="002F211F" w:rsidRDefault="00074489" w:rsidP="00074489">
            <w:pPr>
              <w:pStyle w:val="ListParagraph"/>
              <w:numPr>
                <w:ilvl w:val="0"/>
                <w:numId w:val="9"/>
              </w:numPr>
              <w:spacing w:after="113"/>
              <w:rPr>
                <w:sz w:val="24"/>
                <w:szCs w:val="24"/>
              </w:rPr>
            </w:pPr>
            <w:r w:rsidRPr="002F211F">
              <w:rPr>
                <w:sz w:val="24"/>
                <w:szCs w:val="24"/>
              </w:rPr>
              <w:t xml:space="preserve">Ability to work under pressure and prioritise effectively </w:t>
            </w:r>
          </w:p>
          <w:p w14:paraId="5E90DB4F" w14:textId="77777777" w:rsidR="00074489" w:rsidRPr="002F211F" w:rsidRDefault="00074489" w:rsidP="00074489">
            <w:pPr>
              <w:pStyle w:val="ListParagraph"/>
              <w:numPr>
                <w:ilvl w:val="0"/>
                <w:numId w:val="9"/>
              </w:numPr>
              <w:spacing w:after="112"/>
              <w:rPr>
                <w:sz w:val="24"/>
                <w:szCs w:val="24"/>
              </w:rPr>
            </w:pPr>
            <w:r w:rsidRPr="002F211F">
              <w:rPr>
                <w:sz w:val="24"/>
                <w:szCs w:val="24"/>
              </w:rPr>
              <w:t xml:space="preserve">Commitment to maintaining confidentiality at all times </w:t>
            </w:r>
          </w:p>
          <w:p w14:paraId="763A5F01" w14:textId="77777777" w:rsidR="00074489" w:rsidRPr="002F211F" w:rsidRDefault="00074489" w:rsidP="00074489">
            <w:pPr>
              <w:pStyle w:val="ListParagraph"/>
              <w:numPr>
                <w:ilvl w:val="0"/>
                <w:numId w:val="9"/>
              </w:numPr>
              <w:spacing w:after="112"/>
              <w:rPr>
                <w:sz w:val="24"/>
                <w:szCs w:val="24"/>
              </w:rPr>
            </w:pPr>
            <w:r w:rsidRPr="002F211F">
              <w:rPr>
                <w:sz w:val="24"/>
                <w:szCs w:val="24"/>
              </w:rPr>
              <w:t xml:space="preserve">Commitment to safeguarding and equality </w:t>
            </w:r>
          </w:p>
          <w:p w14:paraId="385BAC7D" w14:textId="77777777" w:rsidR="00074489" w:rsidRPr="002F211F" w:rsidRDefault="00074489" w:rsidP="00074489">
            <w:pPr>
              <w:pStyle w:val="ListParagraph"/>
              <w:numPr>
                <w:ilvl w:val="0"/>
                <w:numId w:val="9"/>
              </w:numPr>
              <w:spacing w:after="112"/>
              <w:rPr>
                <w:sz w:val="24"/>
                <w:szCs w:val="24"/>
              </w:rPr>
            </w:pPr>
            <w:r w:rsidRPr="002F211F">
              <w:rPr>
                <w:sz w:val="24"/>
                <w:szCs w:val="24"/>
              </w:rPr>
              <w:t xml:space="preserve">Embraces change well </w:t>
            </w:r>
          </w:p>
          <w:p w14:paraId="2FF50C74" w14:textId="77777777" w:rsidR="00074489" w:rsidRPr="002F211F" w:rsidRDefault="00074489" w:rsidP="00074489">
            <w:pPr>
              <w:pStyle w:val="ListParagraph"/>
              <w:numPr>
                <w:ilvl w:val="0"/>
                <w:numId w:val="9"/>
              </w:numPr>
              <w:spacing w:after="112"/>
              <w:rPr>
                <w:sz w:val="24"/>
                <w:szCs w:val="24"/>
              </w:rPr>
            </w:pPr>
            <w:r w:rsidRPr="002F211F">
              <w:rPr>
                <w:sz w:val="24"/>
                <w:szCs w:val="24"/>
              </w:rPr>
              <w:t xml:space="preserve">Deals with difficult situations effectively </w:t>
            </w:r>
          </w:p>
          <w:p w14:paraId="66EB9E32" w14:textId="77777777" w:rsidR="00074489" w:rsidRPr="002F211F" w:rsidRDefault="00074489" w:rsidP="00074489">
            <w:pPr>
              <w:pStyle w:val="ListParagraph"/>
              <w:numPr>
                <w:ilvl w:val="0"/>
                <w:numId w:val="9"/>
              </w:numPr>
            </w:pPr>
            <w:r w:rsidRPr="00192A22">
              <w:rPr>
                <w:sz w:val="24"/>
                <w:szCs w:val="24"/>
              </w:rPr>
              <w:t xml:space="preserve">Able to work flexibly and out of school hours as required </w:t>
            </w:r>
          </w:p>
        </w:tc>
      </w:tr>
      <w:tr w:rsidR="00074489" w14:paraId="05722815" w14:textId="77777777">
        <w:trPr>
          <w:trHeight w:val="1273"/>
        </w:trPr>
        <w:tc>
          <w:tcPr>
            <w:tcW w:w="2552" w:type="dxa"/>
            <w:tcBorders>
              <w:top w:val="single" w:sz="4" w:space="0" w:color="B9B9B9"/>
              <w:left w:val="single" w:sz="4" w:space="0" w:color="B9B9B9"/>
              <w:bottom w:val="single" w:sz="4" w:space="0" w:color="B9B9B9"/>
              <w:right w:val="single" w:sz="4" w:space="0" w:color="B9B9B9"/>
            </w:tcBorders>
          </w:tcPr>
          <w:p w14:paraId="201C84E0" w14:textId="77777777" w:rsidR="00074489" w:rsidRDefault="00074489">
            <w:pPr>
              <w:spacing w:line="259" w:lineRule="auto"/>
            </w:pPr>
            <w:r>
              <w:rPr>
                <w:rFonts w:ascii="Tahoma" w:eastAsia="Tahoma" w:hAnsi="Tahoma" w:cs="Tahoma"/>
                <w:b/>
              </w:rPr>
              <w:t xml:space="preserve">Physical requirements </w:t>
            </w:r>
          </w:p>
        </w:tc>
        <w:tc>
          <w:tcPr>
            <w:tcW w:w="7654" w:type="dxa"/>
            <w:tcBorders>
              <w:top w:val="single" w:sz="4" w:space="0" w:color="B9B9B9"/>
              <w:left w:val="single" w:sz="4" w:space="0" w:color="B9B9B9"/>
              <w:bottom w:val="single" w:sz="4" w:space="0" w:color="B9B9B9"/>
              <w:right w:val="single" w:sz="4" w:space="0" w:color="B9B9B9"/>
            </w:tcBorders>
          </w:tcPr>
          <w:p w14:paraId="01224C56" w14:textId="77777777" w:rsidR="00074489" w:rsidRPr="00882480" w:rsidRDefault="00074489" w:rsidP="00074489">
            <w:pPr>
              <w:pStyle w:val="ListParagraph"/>
              <w:numPr>
                <w:ilvl w:val="0"/>
                <w:numId w:val="10"/>
              </w:numPr>
              <w:spacing w:after="112"/>
              <w:rPr>
                <w:sz w:val="24"/>
                <w:szCs w:val="24"/>
              </w:rPr>
            </w:pPr>
            <w:r w:rsidRPr="00882480">
              <w:rPr>
                <w:sz w:val="24"/>
                <w:szCs w:val="24"/>
              </w:rPr>
              <w:t xml:space="preserve">Be reasonably fit to carry out the duties of the job </w:t>
            </w:r>
          </w:p>
          <w:p w14:paraId="1BD7333F" w14:textId="77777777" w:rsidR="00074489" w:rsidRPr="00882480" w:rsidRDefault="00074489" w:rsidP="00074489">
            <w:pPr>
              <w:pStyle w:val="ListParagraph"/>
              <w:numPr>
                <w:ilvl w:val="0"/>
                <w:numId w:val="10"/>
              </w:numPr>
              <w:spacing w:after="112"/>
              <w:rPr>
                <w:sz w:val="24"/>
                <w:szCs w:val="24"/>
              </w:rPr>
            </w:pPr>
            <w:r w:rsidRPr="00882480">
              <w:rPr>
                <w:sz w:val="24"/>
                <w:szCs w:val="24"/>
              </w:rPr>
              <w:t xml:space="preserve">Able to carry out some manual handling and lifting </w:t>
            </w:r>
          </w:p>
          <w:p w14:paraId="29D5AD9D" w14:textId="77777777" w:rsidR="00074489" w:rsidRPr="00882480" w:rsidRDefault="00074489" w:rsidP="00074489">
            <w:pPr>
              <w:pStyle w:val="ListParagraph"/>
              <w:numPr>
                <w:ilvl w:val="0"/>
                <w:numId w:val="10"/>
              </w:numPr>
            </w:pPr>
            <w:r w:rsidRPr="00882480">
              <w:rPr>
                <w:sz w:val="24"/>
                <w:szCs w:val="24"/>
              </w:rPr>
              <w:t xml:space="preserve">Able to carry out work at high levels using appropriate equipment </w:t>
            </w:r>
          </w:p>
        </w:tc>
      </w:tr>
    </w:tbl>
    <w:p w14:paraId="325CC2EA" w14:textId="6DAE4616" w:rsidR="00976DD3" w:rsidRPr="00496322" w:rsidRDefault="00976DD3" w:rsidP="00496322"/>
    <w:sectPr w:rsidR="00976DD3" w:rsidRPr="00496322" w:rsidSect="009523E6">
      <w:headerReference w:type="default" r:id="rId10"/>
      <w:footerReference w:type="default" r:id="rId11"/>
      <w:pgSz w:w="11900" w:h="16820"/>
      <w:pgMar w:top="1440" w:right="987" w:bottom="1440" w:left="1418" w:header="425" w:footer="108" w:gutter="28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2E7C" w14:textId="77777777" w:rsidR="00D44F23" w:rsidRDefault="00D44F23" w:rsidP="00F166A4">
      <w:r>
        <w:separator/>
      </w:r>
    </w:p>
  </w:endnote>
  <w:endnote w:type="continuationSeparator" w:id="0">
    <w:p w14:paraId="3F10E2C8" w14:textId="77777777" w:rsidR="00D44F23" w:rsidRDefault="00D44F23" w:rsidP="00F166A4">
      <w:r>
        <w:continuationSeparator/>
      </w:r>
    </w:p>
  </w:endnote>
  <w:endnote w:type="continuationNotice" w:id="1">
    <w:p w14:paraId="6E2F1338" w14:textId="77777777" w:rsidR="00D44F23" w:rsidRDefault="00D44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AE9D" w14:textId="77777777" w:rsidR="009523E6" w:rsidRPr="009523E6" w:rsidRDefault="009523E6" w:rsidP="009523E6">
    <w:pPr>
      <w:pStyle w:val="Footer"/>
      <w:tabs>
        <w:tab w:val="clear" w:pos="4320"/>
        <w:tab w:val="clear" w:pos="8640"/>
        <w:tab w:val="left" w:pos="2040"/>
      </w:tabs>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1F43" w14:textId="77777777" w:rsidR="00D44F23" w:rsidRDefault="00D44F23" w:rsidP="00F166A4">
      <w:r>
        <w:separator/>
      </w:r>
    </w:p>
  </w:footnote>
  <w:footnote w:type="continuationSeparator" w:id="0">
    <w:p w14:paraId="5F07CDAB" w14:textId="77777777" w:rsidR="00D44F23" w:rsidRDefault="00D44F23" w:rsidP="00F166A4">
      <w:r>
        <w:continuationSeparator/>
      </w:r>
    </w:p>
  </w:footnote>
  <w:footnote w:type="continuationNotice" w:id="1">
    <w:p w14:paraId="01B72C3D" w14:textId="77777777" w:rsidR="00D44F23" w:rsidRDefault="00D44F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59BE" w14:textId="44CF02DE" w:rsidR="00976DD3" w:rsidRDefault="00976DD3" w:rsidP="009E50EB">
    <w:pPr>
      <w:pStyle w:val="Header"/>
      <w:ind w:left="-426" w:hanging="14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D1CEF"/>
    <w:multiLevelType w:val="hybridMultilevel"/>
    <w:tmpl w:val="55528B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C95DF0"/>
    <w:multiLevelType w:val="hybridMultilevel"/>
    <w:tmpl w:val="A26ECED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027261"/>
    <w:multiLevelType w:val="hybridMultilevel"/>
    <w:tmpl w:val="A6AA6B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BC3ED5"/>
    <w:multiLevelType w:val="hybridMultilevel"/>
    <w:tmpl w:val="73BC525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484901"/>
    <w:multiLevelType w:val="hybridMultilevel"/>
    <w:tmpl w:val="DC82EAB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B8213C"/>
    <w:multiLevelType w:val="hybridMultilevel"/>
    <w:tmpl w:val="75C81F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6332D2"/>
    <w:multiLevelType w:val="hybridMultilevel"/>
    <w:tmpl w:val="D2489C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F6FEE"/>
    <w:multiLevelType w:val="hybridMultilevel"/>
    <w:tmpl w:val="AD504EB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730396"/>
    <w:multiLevelType w:val="hybridMultilevel"/>
    <w:tmpl w:val="91500CE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1943E1"/>
    <w:multiLevelType w:val="hybridMultilevel"/>
    <w:tmpl w:val="94727AB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246354"/>
    <w:multiLevelType w:val="hybridMultilevel"/>
    <w:tmpl w:val="8B582FC8"/>
    <w:lvl w:ilvl="0" w:tplc="080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C081EF1"/>
    <w:multiLevelType w:val="hybridMultilevel"/>
    <w:tmpl w:val="3EE2B458"/>
    <w:lvl w:ilvl="0" w:tplc="0809000B">
      <w:start w:val="1"/>
      <w:numFmt w:val="bullet"/>
      <w:lvlText w:val=""/>
      <w:lvlJc w:val="left"/>
      <w:pPr>
        <w:ind w:left="370" w:hanging="360"/>
      </w:pPr>
      <w:rPr>
        <w:rFonts w:ascii="Wingdings" w:hAnsi="Wingdings" w:hint="default"/>
      </w:rPr>
    </w:lvl>
    <w:lvl w:ilvl="1" w:tplc="FFFFFFFF">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12" w15:restartNumberingAfterBreak="0">
    <w:nsid w:val="7F455E9E"/>
    <w:multiLevelType w:val="hybridMultilevel"/>
    <w:tmpl w:val="2018BD5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656488">
    <w:abstractNumId w:val="11"/>
  </w:num>
  <w:num w:numId="2" w16cid:durableId="1243754787">
    <w:abstractNumId w:val="6"/>
  </w:num>
  <w:num w:numId="3" w16cid:durableId="1390574488">
    <w:abstractNumId w:val="10"/>
  </w:num>
  <w:num w:numId="4" w16cid:durableId="1321694933">
    <w:abstractNumId w:val="0"/>
  </w:num>
  <w:num w:numId="5" w16cid:durableId="1277447273">
    <w:abstractNumId w:val="3"/>
  </w:num>
  <w:num w:numId="6" w16cid:durableId="321589045">
    <w:abstractNumId w:val="1"/>
  </w:num>
  <w:num w:numId="7" w16cid:durableId="661471888">
    <w:abstractNumId w:val="7"/>
  </w:num>
  <w:num w:numId="8" w16cid:durableId="748886425">
    <w:abstractNumId w:val="5"/>
  </w:num>
  <w:num w:numId="9" w16cid:durableId="914049648">
    <w:abstractNumId w:val="8"/>
  </w:num>
  <w:num w:numId="10" w16cid:durableId="442187182">
    <w:abstractNumId w:val="9"/>
  </w:num>
  <w:num w:numId="11" w16cid:durableId="176891860">
    <w:abstractNumId w:val="4"/>
  </w:num>
  <w:num w:numId="12" w16cid:durableId="1395591639">
    <w:abstractNumId w:val="2"/>
  </w:num>
  <w:num w:numId="13" w16cid:durableId="559366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A4"/>
    <w:rsid w:val="00040715"/>
    <w:rsid w:val="0005069A"/>
    <w:rsid w:val="00070806"/>
    <w:rsid w:val="00074489"/>
    <w:rsid w:val="00095EE9"/>
    <w:rsid w:val="000D5D9D"/>
    <w:rsid w:val="00147E27"/>
    <w:rsid w:val="0019088A"/>
    <w:rsid w:val="002372F5"/>
    <w:rsid w:val="00243ABC"/>
    <w:rsid w:val="00251345"/>
    <w:rsid w:val="002A73C7"/>
    <w:rsid w:val="002B6ABC"/>
    <w:rsid w:val="002E1FA2"/>
    <w:rsid w:val="002F4C42"/>
    <w:rsid w:val="0031549A"/>
    <w:rsid w:val="00363078"/>
    <w:rsid w:val="003F7DE0"/>
    <w:rsid w:val="00496322"/>
    <w:rsid w:val="005204B7"/>
    <w:rsid w:val="00561F71"/>
    <w:rsid w:val="005E6AB7"/>
    <w:rsid w:val="00653FB4"/>
    <w:rsid w:val="00676271"/>
    <w:rsid w:val="006C3AB2"/>
    <w:rsid w:val="006F2A08"/>
    <w:rsid w:val="00702EAC"/>
    <w:rsid w:val="00714EF0"/>
    <w:rsid w:val="00724E83"/>
    <w:rsid w:val="007752C3"/>
    <w:rsid w:val="00783524"/>
    <w:rsid w:val="00787426"/>
    <w:rsid w:val="00793959"/>
    <w:rsid w:val="007B32A9"/>
    <w:rsid w:val="007F1BAC"/>
    <w:rsid w:val="00807A4B"/>
    <w:rsid w:val="00832B69"/>
    <w:rsid w:val="00843AA0"/>
    <w:rsid w:val="00901FCC"/>
    <w:rsid w:val="00912556"/>
    <w:rsid w:val="009523E6"/>
    <w:rsid w:val="00976DD3"/>
    <w:rsid w:val="009E35AC"/>
    <w:rsid w:val="009E50EB"/>
    <w:rsid w:val="00A25E8F"/>
    <w:rsid w:val="00A56237"/>
    <w:rsid w:val="00A7325D"/>
    <w:rsid w:val="00AC2B99"/>
    <w:rsid w:val="00AC52BC"/>
    <w:rsid w:val="00B3117A"/>
    <w:rsid w:val="00B571EB"/>
    <w:rsid w:val="00B97748"/>
    <w:rsid w:val="00C10E40"/>
    <w:rsid w:val="00C36AB3"/>
    <w:rsid w:val="00C80CE1"/>
    <w:rsid w:val="00C93458"/>
    <w:rsid w:val="00C96E6F"/>
    <w:rsid w:val="00CB7513"/>
    <w:rsid w:val="00D27551"/>
    <w:rsid w:val="00D412F5"/>
    <w:rsid w:val="00D44F23"/>
    <w:rsid w:val="00D57B72"/>
    <w:rsid w:val="00D92ABA"/>
    <w:rsid w:val="00DA2048"/>
    <w:rsid w:val="00DD3D5A"/>
    <w:rsid w:val="00E644AB"/>
    <w:rsid w:val="00EC2771"/>
    <w:rsid w:val="00F166A4"/>
    <w:rsid w:val="00F946E9"/>
    <w:rsid w:val="00FF0CB4"/>
    <w:rsid w:val="00FF66C6"/>
    <w:rsid w:val="067ACD0D"/>
    <w:rsid w:val="1E85AC03"/>
    <w:rsid w:val="1F9ADEBB"/>
    <w:rsid w:val="22F4D7FC"/>
    <w:rsid w:val="25767F00"/>
    <w:rsid w:val="261C7490"/>
    <w:rsid w:val="280D6992"/>
    <w:rsid w:val="2C31D917"/>
    <w:rsid w:val="34AD3051"/>
    <w:rsid w:val="36738684"/>
    <w:rsid w:val="3FC10546"/>
    <w:rsid w:val="3FF52555"/>
    <w:rsid w:val="43337BE0"/>
    <w:rsid w:val="47C34C81"/>
    <w:rsid w:val="481CF376"/>
    <w:rsid w:val="4A7B56E6"/>
    <w:rsid w:val="50259EAE"/>
    <w:rsid w:val="563689C3"/>
    <w:rsid w:val="58866020"/>
    <w:rsid w:val="59D63AAF"/>
    <w:rsid w:val="5D0D3DA7"/>
    <w:rsid w:val="5F525683"/>
    <w:rsid w:val="6153DA5C"/>
    <w:rsid w:val="61E9DF64"/>
    <w:rsid w:val="656EB6C4"/>
    <w:rsid w:val="6802471F"/>
    <w:rsid w:val="69884CC7"/>
    <w:rsid w:val="699B5F7A"/>
    <w:rsid w:val="6A6D4720"/>
    <w:rsid w:val="6B4246CA"/>
    <w:rsid w:val="6D446851"/>
    <w:rsid w:val="6F73EB32"/>
    <w:rsid w:val="71B47CBF"/>
    <w:rsid w:val="73E20C59"/>
    <w:rsid w:val="77AE8F02"/>
    <w:rsid w:val="785CEFBB"/>
    <w:rsid w:val="7DCFB2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2C3979"/>
  <w15:docId w15:val="{A197AF35-782C-4556-9421-B46E86B3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078"/>
    <w:rPr>
      <w:sz w:val="24"/>
      <w:szCs w:val="24"/>
      <w:lang w:eastAsia="en-US"/>
    </w:rPr>
  </w:style>
  <w:style w:type="paragraph" w:styleId="Heading1">
    <w:name w:val="heading 1"/>
    <w:next w:val="Normal"/>
    <w:link w:val="Heading1Char"/>
    <w:uiPriority w:val="9"/>
    <w:qFormat/>
    <w:locked/>
    <w:rsid w:val="00074489"/>
    <w:pPr>
      <w:keepNext/>
      <w:keepLines/>
      <w:spacing w:after="23" w:line="259" w:lineRule="auto"/>
      <w:ind w:left="10"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66A4"/>
    <w:pPr>
      <w:tabs>
        <w:tab w:val="center" w:pos="4320"/>
        <w:tab w:val="right" w:pos="8640"/>
      </w:tabs>
    </w:pPr>
  </w:style>
  <w:style w:type="character" w:customStyle="1" w:styleId="HeaderChar">
    <w:name w:val="Header Char"/>
    <w:basedOn w:val="DefaultParagraphFont"/>
    <w:link w:val="Header"/>
    <w:uiPriority w:val="99"/>
    <w:locked/>
    <w:rsid w:val="00F166A4"/>
    <w:rPr>
      <w:sz w:val="24"/>
      <w:szCs w:val="24"/>
      <w:lang w:eastAsia="en-US"/>
    </w:rPr>
  </w:style>
  <w:style w:type="paragraph" w:styleId="Footer">
    <w:name w:val="footer"/>
    <w:basedOn w:val="Normal"/>
    <w:link w:val="FooterChar"/>
    <w:uiPriority w:val="99"/>
    <w:rsid w:val="00F166A4"/>
    <w:pPr>
      <w:tabs>
        <w:tab w:val="center" w:pos="4320"/>
        <w:tab w:val="right" w:pos="8640"/>
      </w:tabs>
    </w:pPr>
  </w:style>
  <w:style w:type="character" w:customStyle="1" w:styleId="FooterChar">
    <w:name w:val="Footer Char"/>
    <w:basedOn w:val="DefaultParagraphFont"/>
    <w:link w:val="Footer"/>
    <w:uiPriority w:val="99"/>
    <w:locked/>
    <w:rsid w:val="00F166A4"/>
    <w:rPr>
      <w:sz w:val="24"/>
      <w:szCs w:val="24"/>
      <w:lang w:eastAsia="en-US"/>
    </w:rPr>
  </w:style>
  <w:style w:type="paragraph" w:styleId="BalloonText">
    <w:name w:val="Balloon Text"/>
    <w:basedOn w:val="Normal"/>
    <w:link w:val="BalloonTextChar"/>
    <w:uiPriority w:val="99"/>
    <w:semiHidden/>
    <w:rsid w:val="00F166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F166A4"/>
    <w:rPr>
      <w:rFonts w:ascii="Lucida Grande" w:hAnsi="Lucida Grande" w:cs="Lucida Grande"/>
      <w:sz w:val="18"/>
      <w:szCs w:val="18"/>
      <w:lang w:eastAsia="en-US"/>
    </w:rPr>
  </w:style>
  <w:style w:type="character" w:styleId="Hyperlink">
    <w:name w:val="Hyperlink"/>
    <w:basedOn w:val="DefaultParagraphFont"/>
    <w:uiPriority w:val="99"/>
    <w:unhideWhenUsed/>
    <w:rsid w:val="009523E6"/>
    <w:rPr>
      <w:color w:val="0000FF" w:themeColor="hyperlink"/>
      <w:u w:val="single"/>
    </w:rPr>
  </w:style>
  <w:style w:type="character" w:customStyle="1" w:styleId="UnresolvedMention1">
    <w:name w:val="Unresolved Mention1"/>
    <w:basedOn w:val="DefaultParagraphFont"/>
    <w:uiPriority w:val="99"/>
    <w:semiHidden/>
    <w:unhideWhenUsed/>
    <w:rsid w:val="009523E6"/>
    <w:rPr>
      <w:color w:val="605E5C"/>
      <w:shd w:val="clear" w:color="auto" w:fill="E1DFDD"/>
    </w:rPr>
  </w:style>
  <w:style w:type="character" w:customStyle="1" w:styleId="Heading1Char">
    <w:name w:val="Heading 1 Char"/>
    <w:basedOn w:val="DefaultParagraphFont"/>
    <w:link w:val="Heading1"/>
    <w:uiPriority w:val="9"/>
    <w:rsid w:val="00074489"/>
    <w:rPr>
      <w:rFonts w:ascii="Tahoma" w:eastAsia="Tahoma" w:hAnsi="Tahoma" w:cs="Tahoma"/>
      <w:b/>
      <w:color w:val="000000"/>
    </w:rPr>
  </w:style>
  <w:style w:type="paragraph" w:styleId="ListParagraph">
    <w:name w:val="List Paragraph"/>
    <w:basedOn w:val="Normal"/>
    <w:link w:val="ListParagraphChar"/>
    <w:uiPriority w:val="34"/>
    <w:qFormat/>
    <w:rsid w:val="0007448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074489"/>
    <w:rPr>
      <w:rFonts w:asciiTheme="minorHAnsi" w:eastAsiaTheme="minorHAnsi" w:hAnsiTheme="minorHAnsi" w:cstheme="minorBidi"/>
      <w:lang w:eastAsia="en-US"/>
    </w:rPr>
  </w:style>
  <w:style w:type="table" w:customStyle="1" w:styleId="TableGrid1">
    <w:name w:val="Table Grid1"/>
    <w:rsid w:val="00074489"/>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36b1ce-6bc1-4f9c-8171-9bf234b7d6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640858534B8844B1D4EB0C38EF3791" ma:contentTypeVersion="11" ma:contentTypeDescription="Create a new document." ma:contentTypeScope="" ma:versionID="19d9c7255e031f390ba2ebbb47226186">
  <xsd:schema xmlns:xsd="http://www.w3.org/2001/XMLSchema" xmlns:xs="http://www.w3.org/2001/XMLSchema" xmlns:p="http://schemas.microsoft.com/office/2006/metadata/properties" xmlns:ns3="e336b1ce-6bc1-4f9c-8171-9bf234b7d618" xmlns:ns4="6f894aa2-e133-424f-8a1d-4bab5a7eb838" targetNamespace="http://schemas.microsoft.com/office/2006/metadata/properties" ma:root="true" ma:fieldsID="f0ee4f60ed067c768f6b3bd7e345d779" ns3:_="" ns4:_="">
    <xsd:import namespace="e336b1ce-6bc1-4f9c-8171-9bf234b7d618"/>
    <xsd:import namespace="6f894aa2-e133-424f-8a1d-4bab5a7eb8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6b1ce-6bc1-4f9c-8171-9bf234b7d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94aa2-e133-424f-8a1d-4bab5a7eb8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7D630-405C-4F0B-AEC8-8A8243F537B6}">
  <ds:schemaRefs>
    <ds:schemaRef ds:uri="http://schemas.microsoft.com/office/2006/metadata/properties"/>
    <ds:schemaRef ds:uri="http://schemas.microsoft.com/office/infopath/2007/PartnerControls"/>
    <ds:schemaRef ds:uri="e336b1ce-6bc1-4f9c-8171-9bf234b7d618"/>
  </ds:schemaRefs>
</ds:datastoreItem>
</file>

<file path=customXml/itemProps2.xml><?xml version="1.0" encoding="utf-8"?>
<ds:datastoreItem xmlns:ds="http://schemas.openxmlformats.org/officeDocument/2006/customXml" ds:itemID="{D8513C36-4481-48A1-81A5-D3AAF011A32A}">
  <ds:schemaRefs>
    <ds:schemaRef ds:uri="http://schemas.microsoft.com/sharepoint/v3/contenttype/forms"/>
  </ds:schemaRefs>
</ds:datastoreItem>
</file>

<file path=customXml/itemProps3.xml><?xml version="1.0" encoding="utf-8"?>
<ds:datastoreItem xmlns:ds="http://schemas.openxmlformats.org/officeDocument/2006/customXml" ds:itemID="{1962AD53-1D87-4088-987D-7B92A4622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6b1ce-6bc1-4f9c-8171-9bf234b7d618"/>
    <ds:schemaRef ds:uri="6f894aa2-e133-424f-8a1d-4bab5a7eb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1222</Words>
  <Characters>6968</Characters>
  <Application>Microsoft Office Word</Application>
  <DocSecurity>4</DocSecurity>
  <Lines>58</Lines>
  <Paragraphs>16</Paragraphs>
  <ScaleCrop>false</ScaleCrop>
  <Company>獫票楧栮捯洀鉭曮㞱Û뜰⠲쎔딁烊皭〼፥ᙼ䕸忤઱</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 and Carers,</dc:title>
  <dc:subject/>
  <dc:creator>乩歫椠䱡畳椀㸲㻸ꔿ㌋䬮ꍰ䞮誀圇짗꾬钒붤鏊꣊㥊揤鞁</dc:creator>
  <cp:keywords/>
  <dc:description/>
  <cp:lastModifiedBy>Harry Smith</cp:lastModifiedBy>
  <cp:revision>8</cp:revision>
  <cp:lastPrinted>2022-12-15T19:06:00Z</cp:lastPrinted>
  <dcterms:created xsi:type="dcterms:W3CDTF">2024-01-03T19:13:00Z</dcterms:created>
  <dcterms:modified xsi:type="dcterms:W3CDTF">2025-07-25T10:44:00Z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0x01010023640858534B8844B1D4EB0C38EF3791</vt:lpwstr>
  </property>
</Properties>
</file>