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045BB5BF" w:rsidR="00676367" w:rsidRDefault="00CA4C36" w:rsidP="00676367">
      <w:pPr>
        <w:rPr>
          <w:b/>
          <w:bCs/>
        </w:rPr>
      </w:pPr>
      <w:r>
        <w:rPr>
          <w:b/>
          <w:bCs/>
        </w:rPr>
        <w:t xml:space="preserve">COVER </w:t>
      </w:r>
      <w:r w:rsidR="00924E1A">
        <w:rPr>
          <w:b/>
          <w:bCs/>
        </w:rPr>
        <w:t>TEACHER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2DD4FECF" w:rsidR="00676367" w:rsidRPr="006F25AB" w:rsidRDefault="00924E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25AB">
              <w:rPr>
                <w:rFonts w:cs="ArialMT"/>
              </w:rPr>
              <w:t xml:space="preserve">Minimum of Level 2 qualification </w:t>
            </w:r>
            <w:r w:rsidRPr="006F25AB">
              <w:rPr>
                <w:rFonts w:cs="ArialMT"/>
              </w:rPr>
              <w:t>in English</w:t>
            </w:r>
            <w:r w:rsidRPr="006F25AB">
              <w:rPr>
                <w:rFonts w:cs="ArialMT"/>
              </w:rPr>
              <w:t xml:space="preserve"> and Maths</w:t>
            </w:r>
          </w:p>
        </w:tc>
        <w:tc>
          <w:tcPr>
            <w:tcW w:w="1276" w:type="dxa"/>
          </w:tcPr>
          <w:p w14:paraId="116A7352" w14:textId="3982F847" w:rsidR="00676367" w:rsidRPr="00AF7BDE" w:rsidRDefault="00924E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56E565E5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:rsidRPr="00AF7BDE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Pr="00AF7BDE" w:rsidRDefault="00676367" w:rsidP="00676367"/>
        </w:tc>
        <w:tc>
          <w:tcPr>
            <w:tcW w:w="4536" w:type="dxa"/>
          </w:tcPr>
          <w:p w14:paraId="627F7010" w14:textId="76B443D6" w:rsidR="00676367" w:rsidRPr="006F25AB" w:rsidRDefault="007C0110" w:rsidP="00924E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MT"/>
              </w:rPr>
            </w:pPr>
            <w:r>
              <w:t>Teaching Qualification</w:t>
            </w:r>
          </w:p>
        </w:tc>
        <w:tc>
          <w:tcPr>
            <w:tcW w:w="1276" w:type="dxa"/>
          </w:tcPr>
          <w:p w14:paraId="4DFAF259" w14:textId="32DCCD9E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F3026AF" w14:textId="39C8AE97" w:rsidR="00676367" w:rsidRPr="00AF7BDE" w:rsidRDefault="00924E1A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7C0110" w:rsidRPr="00AF7BDE" w14:paraId="4556674F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D39E54A" w14:textId="77777777" w:rsidR="007C0110" w:rsidRPr="00AF7BDE" w:rsidRDefault="007C0110" w:rsidP="00676367"/>
        </w:tc>
        <w:tc>
          <w:tcPr>
            <w:tcW w:w="4536" w:type="dxa"/>
          </w:tcPr>
          <w:p w14:paraId="411E1416" w14:textId="24C7A9D2" w:rsidR="007C0110" w:rsidRPr="006F25AB" w:rsidRDefault="007C0110" w:rsidP="00924E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MT"/>
              </w:rPr>
            </w:pPr>
            <w:r>
              <w:t>Evidence of continual Professional Development</w:t>
            </w:r>
          </w:p>
        </w:tc>
        <w:tc>
          <w:tcPr>
            <w:tcW w:w="1276" w:type="dxa"/>
          </w:tcPr>
          <w:p w14:paraId="39F55F6B" w14:textId="742980C3" w:rsidR="007C0110" w:rsidRPr="00AF7BDE" w:rsidRDefault="007C011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55A5408" w14:textId="77777777" w:rsidR="007C0110" w:rsidRDefault="007C011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110" w:rsidRPr="00AF7BDE" w14:paraId="18CF1ED2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F657620" w14:textId="77777777" w:rsidR="007C0110" w:rsidRPr="00AF7BDE" w:rsidRDefault="007C0110" w:rsidP="00676367"/>
        </w:tc>
        <w:tc>
          <w:tcPr>
            <w:tcW w:w="4536" w:type="dxa"/>
          </w:tcPr>
          <w:p w14:paraId="22719526" w14:textId="6A0C23AA" w:rsidR="007C0110" w:rsidRPr="006F25AB" w:rsidRDefault="007C0110" w:rsidP="00924E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MT"/>
              </w:rPr>
            </w:pPr>
            <w:r>
              <w:t>Experience of teaching in Secondary</w:t>
            </w:r>
          </w:p>
        </w:tc>
        <w:tc>
          <w:tcPr>
            <w:tcW w:w="1276" w:type="dxa"/>
          </w:tcPr>
          <w:p w14:paraId="7A739F74" w14:textId="77777777" w:rsidR="007C0110" w:rsidRPr="00AF7BDE" w:rsidRDefault="007C0110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91E60" w14:textId="472CEF0D" w:rsidR="007C0110" w:rsidRDefault="007C0110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924E1A" w:rsidRPr="00AF7BDE" w14:paraId="0A989B10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143D23" w14:textId="77777777" w:rsidR="00924E1A" w:rsidRPr="00AF7BDE" w:rsidRDefault="00924E1A" w:rsidP="00676367"/>
        </w:tc>
        <w:tc>
          <w:tcPr>
            <w:tcW w:w="4536" w:type="dxa"/>
          </w:tcPr>
          <w:p w14:paraId="4E7A3E7B" w14:textId="70AF64BD" w:rsidR="00924E1A" w:rsidRPr="006F25AB" w:rsidRDefault="00924E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25AB">
              <w:rPr>
                <w:rFonts w:cs="ArialMT"/>
              </w:rPr>
              <w:t xml:space="preserve">Commitment to </w:t>
            </w:r>
            <w:r w:rsidRPr="006F25AB">
              <w:rPr>
                <w:rFonts w:cs="ArialMT"/>
              </w:rPr>
              <w:t>undertake professional</w:t>
            </w:r>
            <w:r w:rsidRPr="006F25AB">
              <w:rPr>
                <w:rFonts w:cs="ArialMT"/>
              </w:rPr>
              <w:t xml:space="preserve"> development and training commensurate with the post as required.</w:t>
            </w:r>
          </w:p>
        </w:tc>
        <w:tc>
          <w:tcPr>
            <w:tcW w:w="1276" w:type="dxa"/>
          </w:tcPr>
          <w:p w14:paraId="42BBDB8F" w14:textId="188CA120" w:rsidR="00924E1A" w:rsidRPr="00AF7BDE" w:rsidRDefault="00924E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E2E5D9" w14:textId="77777777" w:rsidR="00924E1A" w:rsidRPr="00AF7BDE" w:rsidRDefault="00924E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:rsidRPr="00AF7BDE" w14:paraId="296A9931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6F25AB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25AB">
              <w:t xml:space="preserve">Safeguarding Level 1 </w:t>
            </w:r>
            <w:r w:rsidR="007E6667" w:rsidRPr="006F25AB">
              <w:t>(this</w:t>
            </w:r>
            <w:r w:rsidR="00762FE8" w:rsidRPr="006F25AB">
              <w:t xml:space="preserve"> is an</w:t>
            </w:r>
            <w:r w:rsidR="007E6667" w:rsidRPr="006F25AB">
              <w:t xml:space="preserve"> </w:t>
            </w:r>
            <w:r w:rsidR="00AB00C3" w:rsidRPr="006F25AB">
              <w:t>Essential,</w:t>
            </w:r>
            <w:r w:rsidR="007E6667" w:rsidRPr="006F25AB">
              <w:t xml:space="preserve"> </w:t>
            </w:r>
            <w:r w:rsidR="00762FE8" w:rsidRPr="006F25AB">
              <w:t xml:space="preserve">CH Academy will provide for those who </w:t>
            </w:r>
            <w:r w:rsidR="00AB00C3" w:rsidRPr="006F25AB">
              <w:t>do not have</w:t>
            </w:r>
            <w:r w:rsidR="00762FE8" w:rsidRPr="006F25AB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E16EC4" w:rsidRPr="00AF7BDE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E16EC4" w:rsidRPr="00AF7BDE" w:rsidRDefault="00E16EC4" w:rsidP="00EB40D3">
            <w:pPr>
              <w:rPr>
                <w:b w:val="0"/>
                <w:bCs w:val="0"/>
              </w:rPr>
            </w:pPr>
          </w:p>
          <w:p w14:paraId="606204BE" w14:textId="4C1E296A" w:rsidR="00E16EC4" w:rsidRPr="00AF7BDE" w:rsidRDefault="00E16EC4" w:rsidP="00EB40D3">
            <w:r w:rsidRPr="00AF7BDE">
              <w:t xml:space="preserve">Attributes </w:t>
            </w:r>
          </w:p>
          <w:p w14:paraId="221D7442" w14:textId="7676C8F7" w:rsidR="00E16EC4" w:rsidRPr="00AF7BDE" w:rsidRDefault="00E16EC4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E16EC4" w:rsidRPr="00AF7BDE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E16EC4" w:rsidRPr="00AF7BDE" w:rsidRDefault="00E16EC4" w:rsidP="001335B7"/>
        </w:tc>
        <w:tc>
          <w:tcPr>
            <w:tcW w:w="4590" w:type="dxa"/>
          </w:tcPr>
          <w:p w14:paraId="22684F93" w14:textId="3771A6C6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Strong analytical and </w:t>
            </w:r>
            <w:r w:rsidR="00150C8B" w:rsidRPr="00AF7BDE">
              <w:t>problem-solving</w:t>
            </w:r>
            <w:r w:rsidRPr="00AF7BDE">
              <w:t xml:space="preserve"> skills </w:t>
            </w:r>
          </w:p>
        </w:tc>
        <w:tc>
          <w:tcPr>
            <w:tcW w:w="1291" w:type="dxa"/>
          </w:tcPr>
          <w:p w14:paraId="16C17AD8" w14:textId="75B2E5CD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368C699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E16EC4" w:rsidRPr="00AF7BDE" w:rsidRDefault="00E16EC4" w:rsidP="001335B7"/>
        </w:tc>
        <w:tc>
          <w:tcPr>
            <w:tcW w:w="4590" w:type="dxa"/>
          </w:tcPr>
          <w:p w14:paraId="19C2C1CA" w14:textId="0C67DFDD" w:rsidR="00E16EC4" w:rsidRPr="00535ED8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5ED8">
              <w:t xml:space="preserve">Ambitious about providing high quality education for all students </w:t>
            </w:r>
          </w:p>
        </w:tc>
        <w:tc>
          <w:tcPr>
            <w:tcW w:w="1291" w:type="dxa"/>
          </w:tcPr>
          <w:p w14:paraId="5F91152F" w14:textId="51333BD6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5BE68BC2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ED8" w:rsidRPr="00AF7BDE" w14:paraId="7E6F477B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7226F1CF" w14:textId="77777777" w:rsidR="00535ED8" w:rsidRPr="00AF7BDE" w:rsidRDefault="00535ED8" w:rsidP="001335B7"/>
        </w:tc>
        <w:tc>
          <w:tcPr>
            <w:tcW w:w="4590" w:type="dxa"/>
          </w:tcPr>
          <w:p w14:paraId="5B17897C" w14:textId="0E1628E1" w:rsidR="00535ED8" w:rsidRPr="00535ED8" w:rsidRDefault="00535ED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ED8">
              <w:rPr>
                <w:rFonts w:cs="ArialMT"/>
              </w:rPr>
              <w:t>Experience of working with children of relevant age.</w:t>
            </w:r>
          </w:p>
        </w:tc>
        <w:tc>
          <w:tcPr>
            <w:tcW w:w="1291" w:type="dxa"/>
          </w:tcPr>
          <w:p w14:paraId="31023A7B" w14:textId="77777777" w:rsidR="00535ED8" w:rsidRPr="00AF7BDE" w:rsidRDefault="00535ED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3D8A51C2" w14:textId="6B539C67" w:rsidR="00535ED8" w:rsidRPr="00AF7BDE" w:rsidRDefault="00535ED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E16EC4" w:rsidRPr="00AF7BDE" w14:paraId="7D08C824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E16EC4" w:rsidRPr="00AF7BDE" w:rsidRDefault="00E16EC4" w:rsidP="001335B7"/>
        </w:tc>
        <w:tc>
          <w:tcPr>
            <w:tcW w:w="4590" w:type="dxa"/>
          </w:tcPr>
          <w:p w14:paraId="136B18FD" w14:textId="23B86BF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111E1F2B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E16EC4" w:rsidRPr="00AF7BDE" w:rsidRDefault="00E16EC4" w:rsidP="001335B7"/>
        </w:tc>
        <w:tc>
          <w:tcPr>
            <w:tcW w:w="4590" w:type="dxa"/>
          </w:tcPr>
          <w:p w14:paraId="31119EE1" w14:textId="1BF0BD69" w:rsidR="00E16EC4" w:rsidRPr="00924E1A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E1A">
              <w:t>Experience of the ability to work successfully with student behaviours, rewards and behaviour management structures.</w:t>
            </w:r>
          </w:p>
        </w:tc>
        <w:tc>
          <w:tcPr>
            <w:tcW w:w="1291" w:type="dxa"/>
          </w:tcPr>
          <w:p w14:paraId="0C08ED3E" w14:textId="114FFAAC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4D820C49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229FF13C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E16EC4" w:rsidRPr="00AF7BDE" w:rsidRDefault="00E16EC4" w:rsidP="001335B7"/>
        </w:tc>
        <w:tc>
          <w:tcPr>
            <w:tcW w:w="4590" w:type="dxa"/>
          </w:tcPr>
          <w:p w14:paraId="190EE19B" w14:textId="0DB3D3D2" w:rsidR="00E16EC4" w:rsidRPr="00924E1A" w:rsidRDefault="00924E1A" w:rsidP="00924E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MT"/>
              </w:rPr>
            </w:pPr>
            <w:r w:rsidRPr="00924E1A">
              <w:rPr>
                <w:rFonts w:cs="ArialMT"/>
              </w:rPr>
              <w:t>Confident In the effective use of ICT to support learning.</w:t>
            </w:r>
          </w:p>
        </w:tc>
        <w:tc>
          <w:tcPr>
            <w:tcW w:w="1291" w:type="dxa"/>
          </w:tcPr>
          <w:p w14:paraId="6AF1C7EE" w14:textId="4450437E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588FE062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56EC93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EE41714" w14:textId="77777777" w:rsidR="00E16EC4" w:rsidRPr="00AF7BDE" w:rsidRDefault="00E16EC4" w:rsidP="001335B7"/>
        </w:tc>
        <w:tc>
          <w:tcPr>
            <w:tcW w:w="4590" w:type="dxa"/>
          </w:tcPr>
          <w:p w14:paraId="6F564436" w14:textId="42B0C165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Ability to work flexibly </w:t>
            </w:r>
          </w:p>
        </w:tc>
        <w:tc>
          <w:tcPr>
            <w:tcW w:w="1291" w:type="dxa"/>
          </w:tcPr>
          <w:p w14:paraId="5B83C5AD" w14:textId="11F80F91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94353A3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5AB" w:rsidRPr="00AF7BDE" w14:paraId="3A5DB61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02BAFB59" w14:textId="77777777" w:rsidR="006F25AB" w:rsidRPr="00AF7BDE" w:rsidRDefault="006F25AB" w:rsidP="001335B7"/>
        </w:tc>
        <w:tc>
          <w:tcPr>
            <w:tcW w:w="4590" w:type="dxa"/>
          </w:tcPr>
          <w:p w14:paraId="5A493822" w14:textId="48D076C3" w:rsidR="006F25AB" w:rsidRPr="006F25AB" w:rsidRDefault="006F25AB" w:rsidP="006F25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MT"/>
              </w:rPr>
            </w:pPr>
            <w:r w:rsidRPr="006F25AB">
              <w:rPr>
                <w:rFonts w:cs="ArialMT"/>
              </w:rPr>
              <w:t>Ability to develop a full working knowledge of relevant policies/codes of practice and awareness of relevant legislation.</w:t>
            </w:r>
          </w:p>
        </w:tc>
        <w:tc>
          <w:tcPr>
            <w:tcW w:w="1291" w:type="dxa"/>
          </w:tcPr>
          <w:p w14:paraId="45FB500A" w14:textId="3545B0A4" w:rsidR="006F25AB" w:rsidRDefault="006F25AB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53A5863" w14:textId="77777777" w:rsidR="006F25AB" w:rsidRPr="00AF7BDE" w:rsidRDefault="006F25AB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0E75A6C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E16EC4" w:rsidRPr="00AF7BDE" w:rsidRDefault="00E16EC4" w:rsidP="001335B7"/>
        </w:tc>
        <w:tc>
          <w:tcPr>
            <w:tcW w:w="4590" w:type="dxa"/>
          </w:tcPr>
          <w:p w14:paraId="41A5483A" w14:textId="6EC85F7F" w:rsidR="00E16EC4" w:rsidRPr="006F25AB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25AB">
              <w:t>Experience of, delivering high quality outcomes for students through collaborations with parents, staff, and the community.</w:t>
            </w:r>
          </w:p>
        </w:tc>
        <w:tc>
          <w:tcPr>
            <w:tcW w:w="1291" w:type="dxa"/>
          </w:tcPr>
          <w:p w14:paraId="7CD0A7F7" w14:textId="563A1CA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6BC8B932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E16EC4" w:rsidRPr="00AF7BDE" w:rsidRDefault="00E16EC4" w:rsidP="001335B7"/>
        </w:tc>
        <w:tc>
          <w:tcPr>
            <w:tcW w:w="4590" w:type="dxa"/>
          </w:tcPr>
          <w:p w14:paraId="51BD2B57" w14:textId="606C1475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Excellent classroom practitioner</w:t>
            </w:r>
          </w:p>
        </w:tc>
        <w:tc>
          <w:tcPr>
            <w:tcW w:w="1291" w:type="dxa"/>
          </w:tcPr>
          <w:p w14:paraId="6134812B" w14:textId="7709A6AC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364C4349" w14:textId="484C08EC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E16EC4" w:rsidRPr="00AF7BDE" w14:paraId="3EBA5D8B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3AC31FC" w14:textId="77777777" w:rsidR="00E16EC4" w:rsidRPr="00AF7BDE" w:rsidRDefault="00E16EC4" w:rsidP="001335B7"/>
        </w:tc>
        <w:tc>
          <w:tcPr>
            <w:tcW w:w="4590" w:type="dxa"/>
          </w:tcPr>
          <w:p w14:paraId="700666C9" w14:textId="683E6FF9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to work independently using own initiative</w:t>
            </w:r>
          </w:p>
        </w:tc>
        <w:tc>
          <w:tcPr>
            <w:tcW w:w="1291" w:type="dxa"/>
          </w:tcPr>
          <w:p w14:paraId="40A22FD8" w14:textId="3A3DE1F5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29125101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lastRenderedPageBreak/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1D93BD83" w:rsidR="00DA3E63" w:rsidRPr="00AF7BDE" w:rsidRDefault="002A4181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of educational establishments and learning environments</w:t>
            </w:r>
          </w:p>
        </w:tc>
        <w:tc>
          <w:tcPr>
            <w:tcW w:w="1276" w:type="dxa"/>
          </w:tcPr>
          <w:p w14:paraId="54EC7C10" w14:textId="4B326640" w:rsidR="00DA3E63" w:rsidRPr="00AF7BDE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047D" w:rsidRPr="00AF7BDE" w14:paraId="3EE89B2B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53499F8" w14:textId="77777777" w:rsidR="0089047D" w:rsidRPr="00AF7BDE" w:rsidRDefault="0089047D" w:rsidP="00EB40D3"/>
        </w:tc>
        <w:tc>
          <w:tcPr>
            <w:tcW w:w="4536" w:type="dxa"/>
          </w:tcPr>
          <w:p w14:paraId="7E03B33B" w14:textId="54C0ECA7" w:rsidR="0089047D" w:rsidRPr="00AF7BDE" w:rsidRDefault="006F25AB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25AB">
              <w:rPr>
                <w:rFonts w:cs="ArialMT"/>
              </w:rPr>
              <w:t>Working knowledge of national curriculum and other relevant learning programmes and strategies.</w:t>
            </w:r>
          </w:p>
        </w:tc>
        <w:tc>
          <w:tcPr>
            <w:tcW w:w="1276" w:type="dxa"/>
          </w:tcPr>
          <w:p w14:paraId="6EFFCD40" w14:textId="0843B084" w:rsidR="0089047D" w:rsidRPr="00AF7BDE" w:rsidRDefault="0089047D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202F7" w14:textId="27D7765F" w:rsidR="0089047D" w:rsidRPr="00AF7BDE" w:rsidRDefault="006F25AB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:rsidRPr="00AF7BDE" w14:paraId="7718CE6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Pr="00AF7BDE" w:rsidRDefault="00DA3E63" w:rsidP="00EB40D3"/>
        </w:tc>
        <w:tc>
          <w:tcPr>
            <w:tcW w:w="4536" w:type="dxa"/>
          </w:tcPr>
          <w:p w14:paraId="762CFBC2" w14:textId="0A9F52F6" w:rsidR="00DA3E63" w:rsidRPr="00AF7BDE" w:rsidRDefault="0053036E" w:rsidP="00EB40D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AF7BDE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10F0EF99" w:rsidR="00DA3E63" w:rsidRPr="00AF7BDE" w:rsidRDefault="00AB00C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53036E" w:rsidRPr="00AF7BDE">
              <w:t>Sims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DA3E63" w:rsidRPr="00AF7BDE" w14:paraId="30E1574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2ED7830A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Pr="00AF7BDE" w:rsidRDefault="00DA3E63" w:rsidP="00EB40D3"/>
        </w:tc>
        <w:tc>
          <w:tcPr>
            <w:tcW w:w="4536" w:type="dxa"/>
          </w:tcPr>
          <w:p w14:paraId="11CC256C" w14:textId="15323601" w:rsidR="00DA3E63" w:rsidRPr="00AF7BDE" w:rsidRDefault="00F67E16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Knowledge of h</w:t>
            </w:r>
            <w:r w:rsidR="0053036E" w:rsidRPr="00AF7BDE">
              <w:t xml:space="preserve">ow to use CPOMS </w:t>
            </w:r>
          </w:p>
        </w:tc>
        <w:tc>
          <w:tcPr>
            <w:tcW w:w="1276" w:type="dxa"/>
          </w:tcPr>
          <w:p w14:paraId="5FC450C9" w14:textId="495733EC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7E6667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433E878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BDE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AF7BDE" w:rsidRPr="00AF7BDE" w:rsidRDefault="00AF7BDE" w:rsidP="007E6667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73B5C00D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005075AD" w14:textId="77777777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6FCA2849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615A939E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7F12A7D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7576DC82" w14:textId="70260EC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00C3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5C122755" w14:textId="3A0D749C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  <w:p w14:paraId="3ABEAC2E" w14:textId="77777777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AF7BDE" w:rsidRDefault="006455A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60DFD99" w14:textId="5D8B2362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37B88571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safer recruitment clearances</w:t>
            </w:r>
          </w:p>
        </w:tc>
        <w:tc>
          <w:tcPr>
            <w:tcW w:w="1276" w:type="dxa"/>
          </w:tcPr>
          <w:p w14:paraId="3F755717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39AE10E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D4C6F23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842"/>
    <w:multiLevelType w:val="hybridMultilevel"/>
    <w:tmpl w:val="194E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10327"/>
    <w:multiLevelType w:val="hybridMultilevel"/>
    <w:tmpl w:val="173A738E"/>
    <w:lvl w:ilvl="0" w:tplc="FDC2BF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72E82"/>
    <w:multiLevelType w:val="hybridMultilevel"/>
    <w:tmpl w:val="D17291BA"/>
    <w:lvl w:ilvl="0" w:tplc="FDC2BF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696663">
    <w:abstractNumId w:val="0"/>
  </w:num>
  <w:num w:numId="2" w16cid:durableId="1584798432">
    <w:abstractNumId w:val="3"/>
  </w:num>
  <w:num w:numId="3" w16cid:durableId="1254975839">
    <w:abstractNumId w:val="2"/>
  </w:num>
  <w:num w:numId="4" w16cid:durableId="173430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1335B7"/>
    <w:rsid w:val="00150C8B"/>
    <w:rsid w:val="0028359E"/>
    <w:rsid w:val="002A4181"/>
    <w:rsid w:val="002A60FD"/>
    <w:rsid w:val="004B1959"/>
    <w:rsid w:val="004D512A"/>
    <w:rsid w:val="0053036E"/>
    <w:rsid w:val="00535ED8"/>
    <w:rsid w:val="00600983"/>
    <w:rsid w:val="006455A7"/>
    <w:rsid w:val="00676367"/>
    <w:rsid w:val="006F25AB"/>
    <w:rsid w:val="00732180"/>
    <w:rsid w:val="00762FE8"/>
    <w:rsid w:val="007C0110"/>
    <w:rsid w:val="007E1C48"/>
    <w:rsid w:val="007E6667"/>
    <w:rsid w:val="0089047D"/>
    <w:rsid w:val="00924E1A"/>
    <w:rsid w:val="00A062FF"/>
    <w:rsid w:val="00AB00C3"/>
    <w:rsid w:val="00AC01F6"/>
    <w:rsid w:val="00AF7BDE"/>
    <w:rsid w:val="00CA4C36"/>
    <w:rsid w:val="00CF6B5E"/>
    <w:rsid w:val="00DA1B62"/>
    <w:rsid w:val="00DA3E63"/>
    <w:rsid w:val="00E16EC4"/>
    <w:rsid w:val="00F67E16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5</cp:revision>
  <cp:lastPrinted>2024-04-26T12:04:00Z</cp:lastPrinted>
  <dcterms:created xsi:type="dcterms:W3CDTF">2024-07-04T10:05:00Z</dcterms:created>
  <dcterms:modified xsi:type="dcterms:W3CDTF">2024-07-04T10:12:00Z</dcterms:modified>
</cp:coreProperties>
</file>