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C73F5" w:rsidRDefault="00B11004" w14:paraId="0C2BB78A" w14:textId="77777777">
      <w:pPr>
        <w:pStyle w:val="BodyText"/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621833F" wp14:editId="1EB4CB66">
            <wp:extent cx="7154406" cy="7642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4406" cy="7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3F5" w:rsidRDefault="00AC73F5" w14:paraId="042CEB99" w14:textId="77777777">
      <w:pPr>
        <w:pStyle w:val="BodyText"/>
        <w:rPr>
          <w:rFonts w:ascii="Times New Roman"/>
          <w:sz w:val="20"/>
        </w:rPr>
      </w:pPr>
    </w:p>
    <w:p w:rsidR="00AC73F5" w:rsidRDefault="00AC73F5" w14:paraId="4A57047A" w14:textId="77777777">
      <w:pPr>
        <w:pStyle w:val="BodyText"/>
        <w:rPr>
          <w:rFonts w:ascii="Times New Roman"/>
          <w:sz w:val="20"/>
        </w:rPr>
      </w:pPr>
    </w:p>
    <w:p w:rsidR="00AC73F5" w:rsidRDefault="00AC73F5" w14:paraId="0753A97F" w14:textId="77777777">
      <w:pPr>
        <w:pStyle w:val="BodyText"/>
        <w:spacing w:before="10"/>
        <w:rPr>
          <w:rFonts w:ascii="Times New Roman"/>
          <w:sz w:val="18"/>
        </w:rPr>
      </w:pPr>
    </w:p>
    <w:p w:rsidR="00AC73F5" w:rsidRDefault="00B11004" w14:paraId="2F9A1334" w14:textId="77777777">
      <w:pPr>
        <w:spacing w:before="51"/>
        <w:ind w:left="4760" w:right="4738"/>
        <w:jc w:val="center"/>
        <w:rPr>
          <w:b/>
          <w:sz w:val="24"/>
        </w:rPr>
      </w:pPr>
      <w:r>
        <w:rPr>
          <w:b/>
          <w:sz w:val="24"/>
        </w:rPr>
        <w:t>Job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Description</w:t>
      </w:r>
    </w:p>
    <w:p w:rsidR="00AC73F5" w:rsidRDefault="00B11004" w14:paraId="44DF6FDB" w14:textId="77777777">
      <w:pPr>
        <w:spacing w:before="2"/>
        <w:ind w:left="1306" w:right="1285" w:firstLine="2"/>
        <w:jc w:val="center"/>
        <w:rPr>
          <w:i/>
          <w:sz w:val="18"/>
        </w:rPr>
      </w:pPr>
      <w:r>
        <w:rPr>
          <w:i/>
          <w:sz w:val="18"/>
        </w:rPr>
        <w:t>This post is eligible for a DBS check under the Rehabilitation of Offenders Act 1974 (Exceptions) Order 1975 (i.e. it involves certain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activities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relation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children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and/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adults)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defined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 regulated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activity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Safeguarding </w:t>
      </w:r>
      <w:r>
        <w:rPr>
          <w:i/>
          <w:sz w:val="18"/>
        </w:rPr>
        <w:t>Vulnerable Groups Act 2006.</w:t>
      </w:r>
    </w:p>
    <w:p w:rsidR="00AC73F5" w:rsidRDefault="00AC73F5" w14:paraId="4AD306B7" w14:textId="77777777">
      <w:pPr>
        <w:pStyle w:val="BodyText"/>
        <w:spacing w:before="11"/>
        <w:rPr>
          <w:i/>
          <w:sz w:val="21"/>
        </w:rPr>
      </w:pPr>
    </w:p>
    <w:p w:rsidR="00AC73F5" w:rsidRDefault="00B11004" w14:paraId="1CB57260" w14:textId="77777777">
      <w:pPr>
        <w:tabs>
          <w:tab w:val="left" w:pos="3398"/>
        </w:tabs>
        <w:spacing w:before="1"/>
        <w:ind w:left="1238"/>
        <w:rPr>
          <w:sz w:val="24"/>
        </w:rPr>
      </w:pPr>
      <w:r>
        <w:rPr>
          <w:b/>
          <w:spacing w:val="-2"/>
          <w:sz w:val="24"/>
        </w:rPr>
        <w:t>Position:</w:t>
      </w:r>
      <w:r>
        <w:rPr>
          <w:b/>
          <w:sz w:val="24"/>
        </w:rPr>
        <w:tab/>
      </w:r>
      <w:r>
        <w:rPr>
          <w:sz w:val="24"/>
        </w:rPr>
        <w:t>Lunchtime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Supervisor</w:t>
      </w:r>
    </w:p>
    <w:p w:rsidR="00AC73F5" w:rsidRDefault="00AC73F5" w14:paraId="77F182D2" w14:textId="77777777">
      <w:pPr>
        <w:pStyle w:val="BodyText"/>
        <w:spacing w:before="11"/>
        <w:rPr>
          <w:sz w:val="23"/>
        </w:rPr>
      </w:pPr>
    </w:p>
    <w:p w:rsidR="00AC73F5" w:rsidP="2EE830A9" w:rsidRDefault="00B11004" w14:paraId="0734AA1A" w14:textId="4D5CE5A3">
      <w:pPr>
        <w:tabs>
          <w:tab w:val="left" w:pos="3398"/>
        </w:tabs>
        <w:ind w:left="1238"/>
        <w:rPr>
          <w:sz w:val="24"/>
          <w:szCs w:val="24"/>
        </w:rPr>
      </w:pPr>
      <w:r w:rsidRPr="2EE830A9" w:rsidR="00B11004">
        <w:rPr>
          <w:b w:val="1"/>
          <w:bCs w:val="1"/>
          <w:spacing w:val="-2"/>
          <w:sz w:val="24"/>
          <w:szCs w:val="24"/>
        </w:rPr>
        <w:t>Salary:</w:t>
      </w:r>
      <w:r>
        <w:rPr>
          <w:b/>
          <w:sz w:val="24"/>
        </w:rPr>
        <w:tab/>
      </w:r>
      <w:r w:rsidRPr="2EE830A9" w:rsidR="00B11004">
        <w:rPr>
          <w:sz w:val="24"/>
          <w:szCs w:val="24"/>
        </w:rPr>
        <w:t>Grade</w:t>
      </w:r>
      <w:r w:rsidRPr="2EE830A9" w:rsidR="00B11004">
        <w:rPr>
          <w:spacing w:val="-2"/>
          <w:sz w:val="24"/>
          <w:szCs w:val="24"/>
        </w:rPr>
        <w:t xml:space="preserve"> </w:t>
      </w:r>
      <w:r w:rsidRPr="2EE830A9" w:rsidR="00B11004">
        <w:rPr>
          <w:sz w:val="24"/>
          <w:szCs w:val="24"/>
        </w:rPr>
        <w:t xml:space="preserve">2 </w:t>
      </w:r>
      <w:r w:rsidRPr="2EE830A9" w:rsidR="00B11004">
        <w:rPr>
          <w:b w:val="1"/>
          <w:bCs w:val="1"/>
          <w:sz w:val="24"/>
          <w:szCs w:val="24"/>
        </w:rPr>
        <w:t>-</w:t>
      </w:r>
      <w:r w:rsidRPr="2EE830A9" w:rsidR="00B11004">
        <w:rPr>
          <w:b w:val="1"/>
          <w:bCs w:val="1"/>
          <w:spacing w:val="-2"/>
          <w:sz w:val="24"/>
          <w:szCs w:val="24"/>
        </w:rPr>
        <w:t xml:space="preserve"> </w:t>
      </w:r>
      <w:r w:rsidRPr="2EE830A9" w:rsidR="00B11004">
        <w:rPr>
          <w:sz w:val="24"/>
          <w:szCs w:val="24"/>
        </w:rPr>
        <w:t>£12.85</w:t>
      </w:r>
      <w:r w:rsidRPr="2EE830A9" w:rsidR="00B11004">
        <w:rPr>
          <w:spacing w:val="-2"/>
          <w:sz w:val="24"/>
          <w:szCs w:val="24"/>
        </w:rPr>
        <w:t xml:space="preserve"> </w:t>
      </w:r>
      <w:r w:rsidRPr="2EE830A9" w:rsidR="00B11004">
        <w:rPr>
          <w:sz w:val="24"/>
          <w:szCs w:val="24"/>
        </w:rPr>
        <w:t>- £13.05</w:t>
      </w:r>
      <w:r w:rsidRPr="2EE830A9" w:rsidR="00B11004">
        <w:rPr>
          <w:sz w:val="24"/>
          <w:szCs w:val="24"/>
        </w:rPr>
        <w:t xml:space="preserve"> per </w:t>
      </w:r>
      <w:r w:rsidRPr="2EE830A9" w:rsidR="00B11004">
        <w:rPr>
          <w:spacing w:val="-4"/>
          <w:sz w:val="24"/>
          <w:szCs w:val="24"/>
        </w:rPr>
        <w:t>hour</w:t>
      </w:r>
      <w:r w:rsidRPr="2EE830A9" w:rsidR="6852141C">
        <w:rPr>
          <w:sz w:val="24"/>
          <w:szCs w:val="24"/>
        </w:rPr>
        <w:t>, pay award pending</w:t>
      </w:r>
    </w:p>
    <w:p w:rsidR="00AC73F5" w:rsidRDefault="00AC73F5" w14:paraId="0A6E6C02" w14:textId="77777777">
      <w:pPr>
        <w:pStyle w:val="BodyText"/>
      </w:pPr>
    </w:p>
    <w:p w:rsidR="00AC73F5" w:rsidRDefault="00B11004" w14:paraId="493243EB" w14:textId="77777777">
      <w:pPr>
        <w:tabs>
          <w:tab w:val="left" w:pos="3398"/>
        </w:tabs>
        <w:ind w:left="1238"/>
        <w:rPr>
          <w:sz w:val="24"/>
        </w:rPr>
      </w:pPr>
      <w:r>
        <w:rPr>
          <w:b/>
          <w:sz w:val="24"/>
        </w:rPr>
        <w:t>Responsible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to:</w:t>
      </w:r>
      <w:r>
        <w:rPr>
          <w:b/>
          <w:sz w:val="24"/>
        </w:rPr>
        <w:tab/>
      </w:r>
      <w:r>
        <w:rPr>
          <w:sz w:val="24"/>
        </w:rPr>
        <w:t>Lunchtime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Manager</w:t>
      </w:r>
    </w:p>
    <w:p w:rsidR="00AC73F5" w:rsidRDefault="00AC73F5" w14:paraId="28647B3E" w14:textId="77777777">
      <w:pPr>
        <w:pStyle w:val="BodyText"/>
      </w:pPr>
    </w:p>
    <w:p w:rsidR="00AC73F5" w:rsidRDefault="00B11004" w14:paraId="31D8D071" w14:textId="77777777">
      <w:pPr>
        <w:pStyle w:val="BodyText"/>
        <w:tabs>
          <w:tab w:val="left" w:pos="3398"/>
        </w:tabs>
        <w:ind w:left="3398" w:right="1214" w:hanging="2160"/>
        <w:jc w:val="both"/>
      </w:pPr>
      <w:r>
        <w:rPr>
          <w:b/>
        </w:rPr>
        <w:t>Job Purpose:</w:t>
      </w:r>
      <w:r>
        <w:rPr>
          <w:b/>
        </w:rPr>
        <w:tab/>
      </w:r>
      <w:r>
        <w:t>To</w:t>
      </w:r>
      <w:r>
        <w:rPr>
          <w:spacing w:val="-7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students during the school lunch break.</w:t>
      </w:r>
      <w:r>
        <w:rPr>
          <w:spacing w:val="40"/>
        </w:rPr>
        <w:t xml:space="preserve"> </w:t>
      </w:r>
      <w:r>
        <w:t>To ensure a safe environment is provided to all students during the school lunch break.</w:t>
      </w:r>
    </w:p>
    <w:p w:rsidR="00AC73F5" w:rsidRDefault="00AC73F5" w14:paraId="65C14D80" w14:textId="77777777">
      <w:pPr>
        <w:pStyle w:val="BodyText"/>
        <w:spacing w:before="2"/>
      </w:pPr>
    </w:p>
    <w:p w:rsidR="00AC73F5" w:rsidRDefault="00B11004" w14:paraId="43C70828" w14:textId="30DF471A">
      <w:pPr>
        <w:pStyle w:val="BodyText"/>
        <w:tabs>
          <w:tab w:val="left" w:pos="3398"/>
        </w:tabs>
        <w:ind w:left="1238"/>
      </w:pPr>
      <w:r w:rsidRPr="2EE830A9" w:rsidR="2B7137A8">
        <w:rPr>
          <w:b w:val="1"/>
          <w:bCs w:val="1"/>
          <w:spacing w:val="-2"/>
        </w:rPr>
        <w:t>Hours:</w:t>
      </w:r>
      <w:r>
        <w:rPr>
          <w:b/>
        </w:rPr>
        <w:tab/>
      </w:r>
      <w:r w:rsidR="2B7137A8">
        <w:rPr/>
        <w:t>1</w:t>
      </w:r>
      <w:r w:rsidR="4C41B8CA">
        <w:rPr/>
        <w:t>3.05</w:t>
      </w:r>
      <w:r w:rsidR="2B7137A8">
        <w:rPr/>
        <w:t>pm</w:t>
      </w:r>
      <w:r w:rsidR="2B7137A8">
        <w:rPr/>
        <w:t xml:space="preserve"> </w:t>
      </w:r>
      <w:r w:rsidR="2B7137A8">
        <w:rPr/>
        <w:t>–</w:t>
      </w:r>
      <w:r w:rsidR="2B7137A8">
        <w:rPr/>
        <w:t xml:space="preserve"> </w:t>
      </w:r>
      <w:r w:rsidR="07807EE4">
        <w:rPr/>
        <w:t xml:space="preserve"> 13</w:t>
      </w:r>
      <w:r w:rsidR="07807EE4">
        <w:rPr/>
        <w:t>.50</w:t>
      </w:r>
      <w:r w:rsidR="2B7137A8">
        <w:rPr/>
        <w:t>pm</w:t>
      </w:r>
      <w:r w:rsidR="2B7137A8">
        <w:rPr/>
        <w:t xml:space="preserve"> </w:t>
      </w:r>
      <w:r w:rsidR="2B7137A8">
        <w:rPr/>
        <w:t>Monday</w:t>
      </w:r>
      <w:r w:rsidR="2B7137A8">
        <w:rPr/>
        <w:t xml:space="preserve"> </w:t>
      </w:r>
      <w:r w:rsidR="2B7137A8">
        <w:rPr/>
        <w:t>to</w:t>
      </w:r>
      <w:r w:rsidR="2B7137A8">
        <w:rPr/>
        <w:t xml:space="preserve"> </w:t>
      </w:r>
      <w:r w:rsidR="2B7137A8">
        <w:rPr/>
        <w:t>Friday</w:t>
      </w:r>
      <w:r w:rsidR="2B7137A8">
        <w:rPr/>
        <w:t xml:space="preserve"> </w:t>
      </w:r>
      <w:r w:rsidR="2B7137A8">
        <w:rPr/>
        <w:t>term</w:t>
      </w:r>
      <w:r w:rsidR="2B7137A8">
        <w:rPr/>
        <w:t xml:space="preserve"> </w:t>
      </w:r>
      <w:r w:rsidR="2B7137A8">
        <w:rPr/>
        <w:t>time</w:t>
      </w:r>
      <w:r w:rsidR="2B7137A8">
        <w:rPr/>
        <w:t xml:space="preserve"> </w:t>
      </w:r>
      <w:r w:rsidR="2B7137A8">
        <w:rPr/>
        <w:t>only</w:t>
      </w:r>
    </w:p>
    <w:p w:rsidR="00AC73F5" w:rsidRDefault="00AC73F5" w14:paraId="4590CC82" w14:textId="77777777">
      <w:pPr>
        <w:pStyle w:val="BodyText"/>
      </w:pPr>
    </w:p>
    <w:p w:rsidR="00AC73F5" w:rsidRDefault="00B11004" w14:paraId="5F02793B" w14:textId="77777777">
      <w:pPr>
        <w:spacing w:line="292" w:lineRule="exact"/>
        <w:ind w:left="1238"/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Main </w:t>
      </w:r>
      <w:r>
        <w:rPr>
          <w:b/>
          <w:spacing w:val="-2"/>
          <w:sz w:val="24"/>
          <w:u w:val="single"/>
        </w:rPr>
        <w:t>Responsibilities</w:t>
      </w:r>
    </w:p>
    <w:p w:rsidR="00AC73F5" w:rsidRDefault="00B11004" w14:paraId="7CF1BCBF" w14:textId="77777777">
      <w:pPr>
        <w:pStyle w:val="ListParagraph"/>
        <w:numPr>
          <w:ilvl w:val="0"/>
          <w:numId w:val="3"/>
        </w:numPr>
        <w:tabs>
          <w:tab w:val="left" w:pos="1597"/>
        </w:tabs>
        <w:rPr>
          <w:sz w:val="24"/>
        </w:rPr>
      </w:pPr>
      <w:r>
        <w:rPr>
          <w:sz w:val="24"/>
        </w:rPr>
        <w:t>Supervise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in</w:t>
      </w:r>
      <w:r>
        <w:rPr>
          <w:spacing w:val="-1"/>
          <w:sz w:val="24"/>
        </w:rPr>
        <w:t xml:space="preserve"> </w:t>
      </w:r>
      <w:r>
        <w:rPr>
          <w:sz w:val="24"/>
        </w:rPr>
        <w:t>the area 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they eat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lunch or areas</w:t>
      </w:r>
      <w:r>
        <w:rPr>
          <w:spacing w:val="-2"/>
          <w:sz w:val="24"/>
        </w:rPr>
        <w:t xml:space="preserve"> </w:t>
      </w:r>
      <w:r>
        <w:rPr>
          <w:sz w:val="24"/>
        </w:rPr>
        <w:t>of recreation.</w:t>
      </w:r>
      <w:r>
        <w:rPr>
          <w:spacing w:val="40"/>
          <w:sz w:val="24"/>
        </w:rPr>
        <w:t xml:space="preserve"> </w:t>
      </w:r>
      <w:r>
        <w:rPr>
          <w:sz w:val="24"/>
        </w:rPr>
        <w:t>Assist and</w:t>
      </w:r>
      <w:r>
        <w:rPr>
          <w:spacing w:val="-3"/>
          <w:sz w:val="24"/>
        </w:rPr>
        <w:t xml:space="preserve"> </w:t>
      </w:r>
      <w:r>
        <w:rPr>
          <w:sz w:val="24"/>
        </w:rPr>
        <w:t>supervise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clearing</w:t>
      </w:r>
      <w:r>
        <w:rPr>
          <w:spacing w:val="-4"/>
          <w:sz w:val="24"/>
        </w:rPr>
        <w:t xml:space="preserve"> </w:t>
      </w:r>
      <w:r>
        <w:rPr>
          <w:sz w:val="24"/>
        </w:rPr>
        <w:t>away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tidying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eating</w:t>
      </w:r>
      <w:r>
        <w:rPr>
          <w:spacing w:val="-4"/>
          <w:sz w:val="24"/>
        </w:rPr>
        <w:t xml:space="preserve"> </w:t>
      </w:r>
      <w:r>
        <w:rPr>
          <w:sz w:val="24"/>
        </w:rPr>
        <w:t>area,</w:t>
      </w:r>
      <w:r>
        <w:rPr>
          <w:spacing w:val="-4"/>
          <w:sz w:val="24"/>
        </w:rPr>
        <w:t xml:space="preserve"> </w:t>
      </w: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ready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time for the afternoon teaching session.</w:t>
      </w:r>
    </w:p>
    <w:p w:rsidR="00AC73F5" w:rsidRDefault="00AC73F5" w14:paraId="60E2F64D" w14:textId="77777777">
      <w:pPr>
        <w:pStyle w:val="BodyText"/>
        <w:spacing w:before="10"/>
        <w:rPr>
          <w:sz w:val="23"/>
        </w:rPr>
      </w:pPr>
    </w:p>
    <w:p w:rsidR="00AC73F5" w:rsidRDefault="00B11004" w14:paraId="7E0FDF2E" w14:textId="77777777">
      <w:pPr>
        <w:pStyle w:val="ListParagraph"/>
        <w:numPr>
          <w:ilvl w:val="0"/>
          <w:numId w:val="3"/>
        </w:numPr>
        <w:tabs>
          <w:tab w:val="left" w:pos="1597"/>
        </w:tabs>
        <w:ind w:right="1217"/>
        <w:rPr>
          <w:sz w:val="24"/>
        </w:rPr>
      </w:pPr>
      <w:r>
        <w:rPr>
          <w:sz w:val="24"/>
        </w:rPr>
        <w:t>Supervise students after lunch, either inside or outside of the school bui</w:t>
      </w:r>
      <w:r>
        <w:rPr>
          <w:sz w:val="24"/>
        </w:rPr>
        <w:t>lding, being especially</w:t>
      </w:r>
      <w:r>
        <w:rPr>
          <w:spacing w:val="-9"/>
          <w:sz w:val="24"/>
        </w:rPr>
        <w:t xml:space="preserve"> </w:t>
      </w:r>
      <w:r>
        <w:rPr>
          <w:sz w:val="24"/>
        </w:rPr>
        <w:t>vigilant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health,</w:t>
      </w:r>
      <w:r>
        <w:rPr>
          <w:spacing w:val="-9"/>
          <w:sz w:val="24"/>
        </w:rPr>
        <w:t xml:space="preserve"> </w:t>
      </w:r>
      <w:r>
        <w:rPr>
          <w:sz w:val="24"/>
        </w:rPr>
        <w:t>safety,</w:t>
      </w:r>
      <w:r>
        <w:rPr>
          <w:spacing w:val="-9"/>
          <w:sz w:val="24"/>
        </w:rPr>
        <w:t xml:space="preserve"> </w:t>
      </w:r>
      <w:r>
        <w:rPr>
          <w:sz w:val="24"/>
        </w:rPr>
        <w:t>welfare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students</w:t>
      </w:r>
      <w:r>
        <w:rPr>
          <w:spacing w:val="-11"/>
          <w:sz w:val="24"/>
        </w:rPr>
        <w:t xml:space="preserve"> </w:t>
      </w:r>
      <w:r>
        <w:rPr>
          <w:sz w:val="24"/>
        </w:rPr>
        <w:t>within</w:t>
      </w:r>
      <w:r>
        <w:rPr>
          <w:spacing w:val="-10"/>
          <w:sz w:val="24"/>
        </w:rPr>
        <w:t xml:space="preserve"> </w:t>
      </w:r>
      <w:r>
        <w:rPr>
          <w:sz w:val="24"/>
        </w:rPr>
        <w:t>their care, and in accordance with the School Behaviour Policy.</w:t>
      </w:r>
    </w:p>
    <w:p w:rsidR="00AC73F5" w:rsidRDefault="00AC73F5" w14:paraId="41F1E78A" w14:textId="77777777">
      <w:pPr>
        <w:pStyle w:val="BodyText"/>
        <w:spacing w:before="1"/>
      </w:pPr>
    </w:p>
    <w:p w:rsidR="00AC73F5" w:rsidRDefault="00B11004" w14:paraId="784C6E79" w14:textId="77777777">
      <w:pPr>
        <w:pStyle w:val="ListParagraph"/>
        <w:numPr>
          <w:ilvl w:val="0"/>
          <w:numId w:val="3"/>
        </w:numPr>
        <w:tabs>
          <w:tab w:val="left" w:pos="1597"/>
        </w:tabs>
        <w:ind w:right="1215"/>
        <w:rPr>
          <w:sz w:val="24"/>
        </w:rPr>
      </w:pPr>
      <w:r>
        <w:rPr>
          <w:sz w:val="24"/>
        </w:rPr>
        <w:t>Ensure</w:t>
      </w:r>
      <w:r>
        <w:rPr>
          <w:spacing w:val="-9"/>
          <w:sz w:val="24"/>
        </w:rPr>
        <w:t xml:space="preserve"> </w:t>
      </w:r>
      <w:r>
        <w:rPr>
          <w:sz w:val="24"/>
        </w:rPr>
        <w:t>reasonable</w:t>
      </w:r>
      <w:r>
        <w:rPr>
          <w:spacing w:val="-9"/>
          <w:sz w:val="24"/>
        </w:rPr>
        <w:t xml:space="preserve"> </w:t>
      </w:r>
      <w:r>
        <w:rPr>
          <w:sz w:val="24"/>
        </w:rPr>
        <w:t>behaviour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safe</w:t>
      </w:r>
      <w:r>
        <w:rPr>
          <w:spacing w:val="-9"/>
          <w:sz w:val="24"/>
        </w:rPr>
        <w:t xml:space="preserve"> </w:t>
      </w:r>
      <w:r>
        <w:rPr>
          <w:sz w:val="24"/>
        </w:rPr>
        <w:t>conduct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students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12"/>
          <w:sz w:val="24"/>
        </w:rPr>
        <w:t xml:space="preserve"> </w:t>
      </w:r>
      <w:r>
        <w:rPr>
          <w:sz w:val="24"/>
        </w:rPr>
        <w:t>good</w:t>
      </w:r>
      <w:r>
        <w:rPr>
          <w:spacing w:val="-9"/>
          <w:sz w:val="24"/>
        </w:rPr>
        <w:t xml:space="preserve"> </w:t>
      </w:r>
      <w:r>
        <w:rPr>
          <w:sz w:val="24"/>
        </w:rPr>
        <w:t>order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and discipline, dealing as appropriate (including restraint) with all incidents of disorder ensuring that any disruption is minimised. Assertively reinforcing the expectations of the </w:t>
      </w:r>
      <w:r>
        <w:rPr>
          <w:spacing w:val="-2"/>
          <w:sz w:val="24"/>
        </w:rPr>
        <w:t>school.</w:t>
      </w:r>
    </w:p>
    <w:p w:rsidR="00AC73F5" w:rsidRDefault="00AC73F5" w14:paraId="273713E4" w14:textId="77777777">
      <w:pPr>
        <w:pStyle w:val="BodyText"/>
        <w:spacing w:before="1"/>
      </w:pPr>
    </w:p>
    <w:p w:rsidR="00AC73F5" w:rsidRDefault="00B11004" w14:paraId="0702D617" w14:textId="77777777">
      <w:pPr>
        <w:pStyle w:val="ListParagraph"/>
        <w:numPr>
          <w:ilvl w:val="0"/>
          <w:numId w:val="3"/>
        </w:numPr>
        <w:tabs>
          <w:tab w:val="left" w:pos="1597"/>
        </w:tabs>
        <w:ind w:right="1219"/>
        <w:rPr>
          <w:sz w:val="24"/>
        </w:rPr>
      </w:pPr>
      <w:r>
        <w:rPr>
          <w:sz w:val="24"/>
        </w:rPr>
        <w:t xml:space="preserve">Attend to accidents in the playground in accordance with school </w:t>
      </w:r>
      <w:r>
        <w:rPr>
          <w:sz w:val="24"/>
        </w:rPr>
        <w:t>procedures and guidelines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accidents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treatment,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formal</w:t>
      </w:r>
      <w:r>
        <w:rPr>
          <w:spacing w:val="-4"/>
          <w:sz w:val="24"/>
        </w:rPr>
        <w:t xml:space="preserve"> </w:t>
      </w:r>
      <w:r>
        <w:rPr>
          <w:sz w:val="24"/>
        </w:rPr>
        <w:t>reporting of serious injury in association with Integrated Provision Coordinator and Site Manager.</w:t>
      </w:r>
    </w:p>
    <w:p w:rsidR="00AC73F5" w:rsidRDefault="00B11004" w14:paraId="12DBF60B" w14:textId="77777777">
      <w:pPr>
        <w:pStyle w:val="ListParagraph"/>
        <w:numPr>
          <w:ilvl w:val="0"/>
          <w:numId w:val="3"/>
        </w:numPr>
        <w:tabs>
          <w:tab w:val="left" w:pos="1596"/>
          <w:tab w:val="left" w:pos="1597"/>
        </w:tabs>
        <w:spacing w:before="200"/>
        <w:ind w:right="0" w:hanging="359"/>
        <w:jc w:val="left"/>
        <w:rPr>
          <w:sz w:val="24"/>
        </w:rPr>
      </w:pPr>
      <w:r>
        <w:rPr>
          <w:sz w:val="24"/>
        </w:rPr>
        <w:t>Carry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aid</w:t>
      </w:r>
      <w:r>
        <w:rPr>
          <w:spacing w:val="-2"/>
          <w:sz w:val="24"/>
        </w:rPr>
        <w:t xml:space="preserve"> duties.</w:t>
      </w:r>
    </w:p>
    <w:p w:rsidR="00AC73F5" w:rsidRDefault="00AC73F5" w14:paraId="1B7AB4A1" w14:textId="77777777">
      <w:pPr>
        <w:pStyle w:val="BodyText"/>
      </w:pPr>
    </w:p>
    <w:p w:rsidR="00AC73F5" w:rsidP="55E0D497" w:rsidRDefault="00B11004" w14:paraId="4D70338B" w14:textId="77777777">
      <w:pPr>
        <w:pStyle w:val="ListParagraph"/>
        <w:numPr>
          <w:ilvl w:val="0"/>
          <w:numId w:val="3"/>
        </w:numPr>
        <w:tabs>
          <w:tab w:val="left" w:pos="1597"/>
        </w:tabs>
        <w:rPr>
          <w:sz w:val="24"/>
          <w:szCs w:val="24"/>
        </w:rPr>
      </w:pPr>
      <w:r w:rsidRPr="55E0D497" w:rsidR="2B7137A8">
        <w:rPr>
          <w:sz w:val="24"/>
          <w:szCs w:val="24"/>
        </w:rPr>
        <w:t>Take appropriate independent action to minimise disruption in the event of misconduct as</w:t>
      </w:r>
      <w:r w:rsidRPr="55E0D497" w:rsidR="2B7137A8">
        <w:rPr>
          <w:spacing w:val="-12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per</w:t>
      </w:r>
      <w:r w:rsidRPr="55E0D497" w:rsidR="2B7137A8">
        <w:rPr>
          <w:spacing w:val="-14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the</w:t>
      </w:r>
      <w:r w:rsidRPr="55E0D497" w:rsidR="2B7137A8">
        <w:rPr>
          <w:spacing w:val="-13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School</w:t>
      </w:r>
      <w:r w:rsidRPr="55E0D497" w:rsidR="2B7137A8">
        <w:rPr>
          <w:spacing w:val="-12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Behaviour</w:t>
      </w:r>
      <w:r w:rsidRPr="55E0D497" w:rsidR="2B7137A8">
        <w:rPr>
          <w:spacing w:val="-12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Policy,</w:t>
      </w:r>
      <w:r w:rsidRPr="55E0D497" w:rsidR="2B7137A8">
        <w:rPr>
          <w:spacing w:val="-12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ensuring</w:t>
      </w:r>
      <w:r w:rsidRPr="55E0D497" w:rsidR="2B7137A8">
        <w:rPr>
          <w:spacing w:val="-14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that</w:t>
      </w:r>
      <w:r w:rsidRPr="55E0D497" w:rsidR="2B7137A8">
        <w:rPr>
          <w:spacing w:val="-13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the</w:t>
      </w:r>
      <w:r w:rsidRPr="55E0D497" w:rsidR="2B7137A8">
        <w:rPr>
          <w:spacing w:val="-11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Integrated</w:t>
      </w:r>
      <w:r w:rsidRPr="55E0D497" w:rsidR="2B7137A8">
        <w:rPr>
          <w:spacing w:val="-11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Provision</w:t>
      </w:r>
      <w:r w:rsidRPr="55E0D497" w:rsidR="2B7137A8">
        <w:rPr>
          <w:spacing w:val="-14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Coordinator</w:t>
      </w:r>
      <w:r w:rsidRPr="55E0D497" w:rsidR="2B7137A8">
        <w:rPr>
          <w:spacing w:val="-13"/>
          <w:sz w:val="24"/>
          <w:szCs w:val="24"/>
        </w:rPr>
        <w:t xml:space="preserve"> </w:t>
      </w:r>
      <w:r w:rsidRPr="55E0D497" w:rsidR="2B7137A8">
        <w:rPr>
          <w:sz w:val="24"/>
          <w:szCs w:val="24"/>
        </w:rPr>
        <w:t>and House Mangers are made aware of any issues.</w:t>
      </w:r>
    </w:p>
    <w:p w:rsidR="00AC73F5" w:rsidRDefault="00AC73F5" w14:paraId="64763808" w14:textId="77777777">
      <w:pPr>
        <w:pStyle w:val="BodyText"/>
        <w:rPr>
          <w:sz w:val="20"/>
        </w:rPr>
      </w:pPr>
    </w:p>
    <w:p w:rsidR="00AC73F5" w:rsidRDefault="00AC73F5" w14:paraId="26507143" w14:textId="77777777">
      <w:pPr>
        <w:pStyle w:val="BodyText"/>
        <w:rPr>
          <w:sz w:val="20"/>
        </w:rPr>
      </w:pPr>
    </w:p>
    <w:p w:rsidR="00AC73F5" w:rsidRDefault="00AC73F5" w14:paraId="7715CF75" w14:textId="77777777">
      <w:pPr>
        <w:pStyle w:val="BodyText"/>
        <w:spacing w:before="6"/>
        <w:rPr>
          <w:sz w:val="18"/>
        </w:rPr>
      </w:pPr>
    </w:p>
    <w:p w:rsidR="00AC73F5" w:rsidRDefault="00B11004" w14:paraId="1AC4BD95" w14:textId="77777777">
      <w:pPr>
        <w:spacing w:line="300" w:lineRule="auto"/>
        <w:ind w:left="8339" w:right="1216" w:hanging="248"/>
        <w:jc w:val="right"/>
        <w:rPr>
          <w:rFonts w:ascii="Calibri Light"/>
          <w:sz w:val="1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8EBD4C9" wp14:editId="2A4ED67F">
            <wp:simplePos x="0" y="0"/>
            <wp:positionH relativeFrom="page">
              <wp:posOffset>398584</wp:posOffset>
            </wp:positionH>
            <wp:positionV relativeFrom="paragraph">
              <wp:posOffset>13326</wp:posOffset>
            </wp:positionV>
            <wp:extent cx="1749302" cy="79907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302" cy="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sz w:val="14"/>
        </w:rPr>
        <w:t>OAK</w:t>
      </w:r>
      <w:r>
        <w:rPr>
          <w:rFonts w:ascii="Calibri Light"/>
          <w:spacing w:val="-8"/>
          <w:sz w:val="14"/>
        </w:rPr>
        <w:t xml:space="preserve"> </w:t>
      </w:r>
      <w:r>
        <w:rPr>
          <w:rFonts w:ascii="Calibri Light"/>
          <w:sz w:val="14"/>
        </w:rPr>
        <w:t>Multi</w:t>
      </w:r>
      <w:r>
        <w:rPr>
          <w:rFonts w:ascii="Calibri Light"/>
          <w:spacing w:val="-8"/>
          <w:sz w:val="14"/>
        </w:rPr>
        <w:t xml:space="preserve"> </w:t>
      </w:r>
      <w:r>
        <w:rPr>
          <w:rFonts w:ascii="Calibri Light"/>
          <w:sz w:val="14"/>
        </w:rPr>
        <w:t>Academy</w:t>
      </w:r>
      <w:r>
        <w:rPr>
          <w:rFonts w:ascii="Calibri Light"/>
          <w:spacing w:val="-8"/>
          <w:sz w:val="14"/>
        </w:rPr>
        <w:t xml:space="preserve"> </w:t>
      </w:r>
      <w:r>
        <w:rPr>
          <w:rFonts w:ascii="Calibri Light"/>
          <w:sz w:val="14"/>
        </w:rPr>
        <w:t>Trust,</w:t>
      </w:r>
      <w:r>
        <w:rPr>
          <w:rFonts w:ascii="Calibri Light"/>
          <w:spacing w:val="-7"/>
          <w:sz w:val="14"/>
        </w:rPr>
        <w:t xml:space="preserve"> </w:t>
      </w:r>
      <w:r>
        <w:rPr>
          <w:rFonts w:ascii="Calibri Light"/>
          <w:sz w:val="14"/>
        </w:rPr>
        <w:t>Copse</w:t>
      </w:r>
      <w:r>
        <w:rPr>
          <w:rFonts w:ascii="Calibri Light"/>
          <w:spacing w:val="-7"/>
          <w:sz w:val="14"/>
        </w:rPr>
        <w:t xml:space="preserve"> </w:t>
      </w:r>
      <w:r>
        <w:rPr>
          <w:rFonts w:ascii="Calibri Light"/>
          <w:sz w:val="14"/>
        </w:rPr>
        <w:t>Close,</w:t>
      </w:r>
      <w:r>
        <w:rPr>
          <w:rFonts w:ascii="Calibri Light"/>
          <w:spacing w:val="40"/>
          <w:sz w:val="14"/>
        </w:rPr>
        <w:t xml:space="preserve"> </w:t>
      </w:r>
      <w:r>
        <w:rPr>
          <w:rFonts w:ascii="Calibri Light"/>
          <w:sz w:val="14"/>
        </w:rPr>
        <w:t>Oadby,</w:t>
      </w:r>
      <w:r>
        <w:rPr>
          <w:rFonts w:ascii="Calibri Light"/>
          <w:spacing w:val="-5"/>
          <w:sz w:val="14"/>
        </w:rPr>
        <w:t xml:space="preserve"> </w:t>
      </w:r>
      <w:r>
        <w:rPr>
          <w:rFonts w:ascii="Calibri Light"/>
          <w:sz w:val="14"/>
        </w:rPr>
        <w:t>Leicester,</w:t>
      </w:r>
      <w:r>
        <w:rPr>
          <w:rFonts w:ascii="Calibri Light"/>
          <w:spacing w:val="-5"/>
          <w:sz w:val="14"/>
        </w:rPr>
        <w:t xml:space="preserve"> </w:t>
      </w:r>
      <w:r>
        <w:rPr>
          <w:rFonts w:ascii="Calibri Light"/>
          <w:sz w:val="14"/>
        </w:rPr>
        <w:t>England,</w:t>
      </w:r>
      <w:r>
        <w:rPr>
          <w:rFonts w:ascii="Calibri Light"/>
          <w:spacing w:val="-7"/>
          <w:sz w:val="14"/>
        </w:rPr>
        <w:t xml:space="preserve"> </w:t>
      </w:r>
      <w:r>
        <w:rPr>
          <w:rFonts w:ascii="Calibri Light"/>
          <w:sz w:val="14"/>
        </w:rPr>
        <w:t>LE2</w:t>
      </w:r>
      <w:r>
        <w:rPr>
          <w:rFonts w:ascii="Calibri Light"/>
          <w:spacing w:val="-5"/>
          <w:sz w:val="14"/>
        </w:rPr>
        <w:t xml:space="preserve"> 4FU</w:t>
      </w:r>
    </w:p>
    <w:p w:rsidR="00AC73F5" w:rsidRDefault="00B11004" w14:paraId="08A9BD32" w14:textId="77777777">
      <w:pPr>
        <w:spacing w:line="300" w:lineRule="auto"/>
        <w:ind w:left="9292" w:right="1216" w:hanging="149"/>
        <w:jc w:val="right"/>
        <w:rPr>
          <w:rFonts w:ascii="Calibri Light"/>
          <w:sz w:val="14"/>
        </w:rPr>
      </w:pPr>
      <w:hyperlink r:id="rId7">
        <w:r>
          <w:rPr>
            <w:rFonts w:ascii="Calibri Light"/>
            <w:spacing w:val="-2"/>
            <w:sz w:val="14"/>
          </w:rPr>
          <w:t>admin@oaktrust.org</w:t>
        </w:r>
      </w:hyperlink>
      <w:r>
        <w:rPr>
          <w:rFonts w:ascii="Calibri Light"/>
          <w:spacing w:val="40"/>
          <w:sz w:val="14"/>
        </w:rPr>
        <w:t xml:space="preserve"> </w:t>
      </w:r>
      <w:hyperlink r:id="rId8">
        <w:r>
          <w:rPr>
            <w:rFonts w:ascii="Calibri Light"/>
            <w:spacing w:val="-2"/>
            <w:sz w:val="14"/>
          </w:rPr>
          <w:t>www.oaktrust.org</w:t>
        </w:r>
      </w:hyperlink>
      <w:r>
        <w:rPr>
          <w:rFonts w:ascii="Calibri Light"/>
          <w:spacing w:val="40"/>
          <w:sz w:val="14"/>
        </w:rPr>
        <w:t xml:space="preserve"> </w:t>
      </w:r>
      <w:r>
        <w:rPr>
          <w:rFonts w:ascii="Calibri Light"/>
          <w:sz w:val="14"/>
        </w:rPr>
        <w:t>0116 271 4941</w:t>
      </w:r>
    </w:p>
    <w:p w:rsidR="00AC73F5" w:rsidRDefault="00B11004" w14:paraId="72CBE640" w14:textId="77777777">
      <w:pPr>
        <w:ind w:right="1219"/>
        <w:jc w:val="right"/>
        <w:rPr>
          <w:rFonts w:ascii="Calibri Light"/>
          <w:sz w:val="14"/>
        </w:rPr>
      </w:pPr>
      <w:r>
        <w:rPr>
          <w:rFonts w:ascii="Calibri Light"/>
          <w:sz w:val="14"/>
        </w:rPr>
        <w:t>Company</w:t>
      </w:r>
      <w:r>
        <w:rPr>
          <w:rFonts w:ascii="Calibri Light"/>
          <w:spacing w:val="-5"/>
          <w:sz w:val="14"/>
        </w:rPr>
        <w:t xml:space="preserve"> </w:t>
      </w:r>
      <w:r>
        <w:rPr>
          <w:rFonts w:ascii="Calibri Light"/>
          <w:sz w:val="14"/>
        </w:rPr>
        <w:t>Number:</w:t>
      </w:r>
      <w:r>
        <w:rPr>
          <w:rFonts w:ascii="Calibri Light"/>
          <w:spacing w:val="-4"/>
          <w:sz w:val="14"/>
        </w:rPr>
        <w:t xml:space="preserve"> </w:t>
      </w:r>
      <w:r>
        <w:rPr>
          <w:rFonts w:ascii="Calibri Light"/>
          <w:sz w:val="14"/>
        </w:rPr>
        <w:t>07695364</w:t>
      </w:r>
      <w:r>
        <w:rPr>
          <w:rFonts w:ascii="Calibri Light"/>
          <w:spacing w:val="-6"/>
          <w:sz w:val="14"/>
        </w:rPr>
        <w:t xml:space="preserve"> </w:t>
      </w:r>
      <w:r>
        <w:rPr>
          <w:rFonts w:ascii="Calibri Light"/>
          <w:sz w:val="14"/>
        </w:rPr>
        <w:t>(Registered</w:t>
      </w:r>
      <w:r>
        <w:rPr>
          <w:rFonts w:ascii="Calibri Light"/>
          <w:spacing w:val="-5"/>
          <w:sz w:val="14"/>
        </w:rPr>
        <w:t xml:space="preserve"> </w:t>
      </w:r>
      <w:r>
        <w:rPr>
          <w:rFonts w:ascii="Calibri Light"/>
          <w:sz w:val="14"/>
        </w:rPr>
        <w:t>in</w:t>
      </w:r>
      <w:r>
        <w:rPr>
          <w:rFonts w:ascii="Calibri Light"/>
          <w:spacing w:val="-6"/>
          <w:sz w:val="14"/>
        </w:rPr>
        <w:t xml:space="preserve"> </w:t>
      </w:r>
      <w:r>
        <w:rPr>
          <w:rFonts w:ascii="Calibri Light"/>
          <w:sz w:val="14"/>
        </w:rPr>
        <w:t>England</w:t>
      </w:r>
      <w:r>
        <w:rPr>
          <w:rFonts w:ascii="Calibri Light"/>
          <w:spacing w:val="-5"/>
          <w:sz w:val="14"/>
        </w:rPr>
        <w:t xml:space="preserve"> </w:t>
      </w:r>
      <w:r>
        <w:rPr>
          <w:rFonts w:ascii="Calibri Light"/>
          <w:sz w:val="14"/>
        </w:rPr>
        <w:t>and</w:t>
      </w:r>
      <w:r>
        <w:rPr>
          <w:rFonts w:ascii="Calibri Light"/>
          <w:spacing w:val="-6"/>
          <w:sz w:val="14"/>
        </w:rPr>
        <w:t xml:space="preserve"> </w:t>
      </w:r>
      <w:r>
        <w:rPr>
          <w:rFonts w:ascii="Calibri Light"/>
          <w:spacing w:val="-2"/>
          <w:sz w:val="14"/>
        </w:rPr>
        <w:t>Wales)</w:t>
      </w:r>
    </w:p>
    <w:p w:rsidR="00AC73F5" w:rsidRDefault="00AC73F5" w14:paraId="134D2335" w14:textId="77777777">
      <w:pPr>
        <w:jc w:val="right"/>
        <w:rPr>
          <w:rFonts w:ascii="Calibri Light"/>
          <w:sz w:val="14"/>
        </w:rPr>
        <w:sectPr w:rsidR="00AC73F5">
          <w:type w:val="continuous"/>
          <w:pgSz w:w="11910" w:h="16840" w:orient="portrait"/>
          <w:pgMar w:top="600" w:right="200" w:bottom="280" w:left="180" w:header="720" w:footer="720" w:gutter="0"/>
          <w:cols w:space="720"/>
        </w:sectPr>
      </w:pPr>
    </w:p>
    <w:p w:rsidR="00AC73F5" w:rsidRDefault="00AC73F5" w14:paraId="114C68C5" w14:textId="77777777">
      <w:pPr>
        <w:pStyle w:val="BodyText"/>
        <w:rPr>
          <w:rFonts w:ascii="Calibri Light"/>
          <w:sz w:val="20"/>
        </w:rPr>
      </w:pPr>
    </w:p>
    <w:p w:rsidR="00AC73F5" w:rsidRDefault="00AC73F5" w14:paraId="3B5C101A" w14:textId="77777777">
      <w:pPr>
        <w:pStyle w:val="BodyText"/>
        <w:spacing w:before="11"/>
        <w:rPr>
          <w:rFonts w:ascii="Calibri Light"/>
          <w:sz w:val="21"/>
        </w:rPr>
      </w:pPr>
    </w:p>
    <w:p w:rsidR="00AC73F5" w:rsidRDefault="00B11004" w14:paraId="55E29AAC" w14:textId="77777777">
      <w:pPr>
        <w:pStyle w:val="ListParagraph"/>
        <w:numPr>
          <w:ilvl w:val="0"/>
          <w:numId w:val="3"/>
        </w:numPr>
        <w:tabs>
          <w:tab w:val="left" w:pos="1596"/>
          <w:tab w:val="left" w:pos="1597"/>
        </w:tabs>
        <w:spacing w:before="100" w:line="242" w:lineRule="auto"/>
        <w:jc w:val="left"/>
        <w:rPr>
          <w:sz w:val="24"/>
        </w:rPr>
      </w:pPr>
      <w:r>
        <w:rPr>
          <w:sz w:val="24"/>
        </w:rPr>
        <w:t>Ensuring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>safety</w:t>
      </w:r>
      <w:r>
        <w:rPr>
          <w:spacing w:val="40"/>
          <w:sz w:val="24"/>
        </w:rPr>
        <w:t xml:space="preserve"> </w:t>
      </w:r>
      <w:r>
        <w:rPr>
          <w:sz w:val="24"/>
        </w:rPr>
        <w:t>at</w:t>
      </w:r>
      <w:r>
        <w:rPr>
          <w:spacing w:val="40"/>
          <w:sz w:val="24"/>
        </w:rPr>
        <w:t xml:space="preserve"> </w:t>
      </w:r>
      <w:r>
        <w:rPr>
          <w:sz w:val="24"/>
        </w:rPr>
        <w:t>lunchtimes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ensuring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they</w:t>
      </w:r>
      <w:r>
        <w:rPr>
          <w:spacing w:val="40"/>
          <w:sz w:val="24"/>
        </w:rPr>
        <w:t xml:space="preserve"> </w:t>
      </w:r>
      <w:r>
        <w:rPr>
          <w:sz w:val="24"/>
        </w:rPr>
        <w:t>stay</w:t>
      </w:r>
      <w:r>
        <w:rPr>
          <w:spacing w:val="40"/>
          <w:sz w:val="24"/>
        </w:rPr>
        <w:t xml:space="preserve"> </w:t>
      </w:r>
      <w:r>
        <w:rPr>
          <w:sz w:val="24"/>
        </w:rPr>
        <w:t>within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school campus and are not in inappropriate parts of the school grounds and/or buildings.</w:t>
      </w:r>
    </w:p>
    <w:p w:rsidR="00AC73F5" w:rsidRDefault="00B11004" w14:paraId="7154A188" w14:textId="77777777">
      <w:pPr>
        <w:pStyle w:val="ListParagraph"/>
        <w:numPr>
          <w:ilvl w:val="0"/>
          <w:numId w:val="3"/>
        </w:numPr>
        <w:tabs>
          <w:tab w:val="left" w:pos="1596"/>
          <w:tab w:val="left" w:pos="1597"/>
        </w:tabs>
        <w:jc w:val="left"/>
        <w:rPr>
          <w:sz w:val="24"/>
        </w:rPr>
      </w:pPr>
      <w:r>
        <w:rPr>
          <w:sz w:val="24"/>
        </w:rPr>
        <w:t>Offering</w:t>
      </w:r>
      <w:r>
        <w:rPr>
          <w:spacing w:val="-10"/>
          <w:sz w:val="24"/>
        </w:rPr>
        <w:t xml:space="preserve"> </w:t>
      </w:r>
      <w:r>
        <w:rPr>
          <w:sz w:val="24"/>
        </w:rPr>
        <w:t>comfort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support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students</w:t>
      </w:r>
      <w:r>
        <w:rPr>
          <w:spacing w:val="-12"/>
          <w:sz w:val="24"/>
        </w:rPr>
        <w:t xml:space="preserve"> </w:t>
      </w:r>
      <w:r>
        <w:rPr>
          <w:sz w:val="24"/>
        </w:rPr>
        <w:t>who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distressed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situation.</w:t>
      </w:r>
      <w:r>
        <w:rPr>
          <w:spacing w:val="-10"/>
          <w:sz w:val="24"/>
        </w:rPr>
        <w:t xml:space="preserve"> </w:t>
      </w:r>
      <w:r>
        <w:rPr>
          <w:sz w:val="24"/>
        </w:rPr>
        <w:t>Awareness of the Safeguarding Policy and the correct reporting of any concerns.</w:t>
      </w:r>
    </w:p>
    <w:p w:rsidR="00AC73F5" w:rsidRDefault="00B11004" w14:paraId="56C5D192" w14:textId="77777777">
      <w:pPr>
        <w:pStyle w:val="ListParagraph"/>
        <w:numPr>
          <w:ilvl w:val="0"/>
          <w:numId w:val="3"/>
        </w:numPr>
        <w:tabs>
          <w:tab w:val="left" w:pos="1598"/>
          <w:tab w:val="left" w:pos="1599"/>
        </w:tabs>
        <w:ind w:left="1598" w:right="0" w:hanging="361"/>
        <w:jc w:val="left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duties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Senior</w:t>
      </w:r>
      <w:r>
        <w:rPr>
          <w:spacing w:val="-4"/>
          <w:sz w:val="24"/>
        </w:rPr>
        <w:t xml:space="preserve"> </w:t>
      </w:r>
      <w:r>
        <w:rPr>
          <w:sz w:val="24"/>
        </w:rPr>
        <w:t>Leadership</w:t>
      </w:r>
      <w:r>
        <w:rPr>
          <w:spacing w:val="-1"/>
          <w:sz w:val="24"/>
        </w:rPr>
        <w:t xml:space="preserve"> </w:t>
      </w:r>
      <w:r>
        <w:rPr>
          <w:sz w:val="24"/>
        </w:rPr>
        <w:t>Team commensurate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grade.</w:t>
      </w:r>
    </w:p>
    <w:p w:rsidR="00AC73F5" w:rsidRDefault="00AC73F5" w14:paraId="7E05AEEB" w14:textId="77777777">
      <w:pPr>
        <w:pStyle w:val="BodyText"/>
        <w:spacing w:before="7"/>
        <w:rPr>
          <w:sz w:val="40"/>
        </w:rPr>
      </w:pPr>
    </w:p>
    <w:p w:rsidR="00AC73F5" w:rsidRDefault="00B11004" w14:paraId="3B146841" w14:textId="77777777">
      <w:pPr>
        <w:ind w:left="1238" w:right="1214"/>
        <w:jc w:val="both"/>
        <w:rPr>
          <w:sz w:val="16"/>
        </w:rPr>
      </w:pPr>
      <w:r>
        <w:rPr>
          <w:i/>
          <w:sz w:val="16"/>
        </w:rPr>
        <w:t>This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job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description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sets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out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duties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responsibilities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post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time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when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drawn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up.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Such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duties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responsibilities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may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vary from time to time without changing the general character of the duties or the level of responsibility entailed.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Such variations are 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common occurrence and cannot themselves justify a</w:t>
      </w:r>
      <w:r>
        <w:rPr>
          <w:i/>
          <w:sz w:val="16"/>
        </w:rPr>
        <w:t xml:space="preserve"> reconsideration of the grading of the post</w:t>
      </w:r>
      <w:r>
        <w:rPr>
          <w:sz w:val="16"/>
        </w:rPr>
        <w:t>.</w:t>
      </w:r>
    </w:p>
    <w:p w:rsidR="00AC73F5" w:rsidRDefault="00AC73F5" w14:paraId="18F05B42" w14:textId="77777777">
      <w:pPr>
        <w:pStyle w:val="BodyText"/>
        <w:rPr>
          <w:sz w:val="16"/>
        </w:rPr>
      </w:pPr>
    </w:p>
    <w:p w:rsidR="00AC73F5" w:rsidRDefault="00AC73F5" w14:paraId="57E9BE0E" w14:textId="77777777">
      <w:pPr>
        <w:pStyle w:val="BodyText"/>
        <w:rPr>
          <w:sz w:val="16"/>
        </w:rPr>
      </w:pPr>
    </w:p>
    <w:p w:rsidR="00AC73F5" w:rsidRDefault="00AC73F5" w14:paraId="3D2CF913" w14:textId="77777777">
      <w:pPr>
        <w:pStyle w:val="BodyText"/>
        <w:rPr>
          <w:sz w:val="16"/>
        </w:rPr>
      </w:pPr>
    </w:p>
    <w:p w:rsidR="00AC73F5" w:rsidRDefault="00AC73F5" w14:paraId="015C2D84" w14:textId="77777777">
      <w:pPr>
        <w:pStyle w:val="BodyText"/>
        <w:rPr>
          <w:sz w:val="16"/>
        </w:rPr>
      </w:pPr>
    </w:p>
    <w:p w:rsidR="00AC73F5" w:rsidRDefault="00AC73F5" w14:paraId="484ACBBD" w14:textId="77777777">
      <w:pPr>
        <w:pStyle w:val="BodyText"/>
        <w:rPr>
          <w:sz w:val="16"/>
        </w:rPr>
      </w:pPr>
    </w:p>
    <w:p w:rsidR="00AC73F5" w:rsidRDefault="00B11004" w14:paraId="7876E0A2" w14:textId="77777777">
      <w:pPr>
        <w:spacing w:before="109"/>
        <w:ind w:left="4760" w:right="4739"/>
        <w:jc w:val="center"/>
        <w:rPr>
          <w:b/>
          <w:sz w:val="24"/>
        </w:rPr>
      </w:pPr>
      <w:r>
        <w:rPr>
          <w:b/>
          <w:sz w:val="24"/>
        </w:rPr>
        <w:t>Person</w:t>
      </w:r>
      <w:r>
        <w:rPr>
          <w:b/>
          <w:spacing w:val="-2"/>
          <w:sz w:val="24"/>
        </w:rPr>
        <w:t xml:space="preserve"> Specification</w:t>
      </w:r>
    </w:p>
    <w:p w:rsidR="00AC73F5" w:rsidRDefault="00AC73F5" w14:paraId="03949D64" w14:textId="77777777">
      <w:pPr>
        <w:pStyle w:val="BodyText"/>
        <w:rPr>
          <w:b/>
          <w:sz w:val="23"/>
        </w:rPr>
      </w:pPr>
    </w:p>
    <w:p w:rsidR="00AC73F5" w:rsidRDefault="00B11004" w14:paraId="7766C696" w14:textId="77777777">
      <w:pPr>
        <w:ind w:left="1238"/>
        <w:jc w:val="both"/>
        <w:rPr>
          <w:b/>
          <w:sz w:val="24"/>
        </w:rPr>
      </w:pPr>
      <w:r>
        <w:rPr>
          <w:b/>
          <w:sz w:val="24"/>
        </w:rPr>
        <w:t>Qualifications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Experience</w:t>
      </w:r>
    </w:p>
    <w:tbl>
      <w:tblPr>
        <w:tblW w:w="0" w:type="auto"/>
        <w:tblInd w:w="12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4340"/>
      </w:tblGrid>
      <w:tr w:rsidR="00AC73F5" w14:paraId="44392CAD" w14:textId="77777777">
        <w:trPr>
          <w:trHeight w:val="292"/>
        </w:trPr>
        <w:tc>
          <w:tcPr>
            <w:tcW w:w="4340" w:type="dxa"/>
          </w:tcPr>
          <w:p w:rsidR="00AC73F5" w:rsidRDefault="00B11004" w14:paraId="3CDD70B6" w14:textId="77777777">
            <w:pPr>
              <w:pStyle w:val="TableParagraph"/>
              <w:spacing w:line="27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Essential</w:t>
            </w:r>
          </w:p>
        </w:tc>
        <w:tc>
          <w:tcPr>
            <w:tcW w:w="4340" w:type="dxa"/>
          </w:tcPr>
          <w:p w:rsidR="00AC73F5" w:rsidRDefault="00B11004" w14:paraId="1639D8A7" w14:textId="77777777">
            <w:pPr>
              <w:pStyle w:val="TableParagraph"/>
              <w:spacing w:line="27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Desirable</w:t>
            </w:r>
          </w:p>
        </w:tc>
      </w:tr>
      <w:tr w:rsidR="00AC73F5" w14:paraId="168A01DC" w14:textId="77777777">
        <w:trPr>
          <w:trHeight w:val="2409"/>
        </w:trPr>
        <w:tc>
          <w:tcPr>
            <w:tcW w:w="4340" w:type="dxa"/>
          </w:tcPr>
          <w:p w:rsidR="00AC73F5" w:rsidRDefault="00B11004" w14:paraId="6073B08D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line="304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  <w:p w:rsidR="00AC73F5" w:rsidRDefault="00B11004" w14:paraId="51490AE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  <w:tab w:val="left" w:pos="1290"/>
                <w:tab w:val="left" w:pos="1700"/>
                <w:tab w:val="left" w:pos="2513"/>
                <w:tab w:val="left" w:pos="3863"/>
              </w:tabs>
              <w:spacing w:before="1"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Ability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follow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instructions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z w:val="24"/>
              </w:rPr>
              <w:t>relevant procedures</w:t>
            </w:r>
          </w:p>
          <w:p w:rsidR="00AC73F5" w:rsidRDefault="00B11004" w14:paraId="7A343F8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ind w:hanging="359"/>
              <w:rPr>
                <w:sz w:val="24"/>
              </w:rPr>
            </w:pPr>
            <w:r>
              <w:rPr>
                <w:spacing w:val="-2"/>
                <w:sz w:val="24"/>
              </w:rPr>
              <w:t>Assertiveness</w:t>
            </w:r>
          </w:p>
          <w:p w:rsidR="00AC73F5" w:rsidRDefault="00B11004" w14:paraId="4175B7F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2"/>
              <w:ind w:hanging="359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Player</w:t>
            </w:r>
          </w:p>
          <w:p w:rsidR="00AC73F5" w:rsidRDefault="00B11004" w14:paraId="5C1F793D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ind w:hanging="359"/>
              <w:rPr>
                <w:sz w:val="24"/>
              </w:rPr>
            </w:pPr>
            <w:r>
              <w:rPr>
                <w:spacing w:val="-2"/>
                <w:sz w:val="24"/>
              </w:rPr>
              <w:t>Resilience</w:t>
            </w:r>
          </w:p>
        </w:tc>
        <w:tc>
          <w:tcPr>
            <w:tcW w:w="4340" w:type="dxa"/>
          </w:tcPr>
          <w:p w:rsidR="00AC73F5" w:rsidRDefault="00B11004" w14:paraId="3E7AF25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304" w:lineRule="exact"/>
              <w:ind w:left="465" w:hanging="35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relevant </w:t>
            </w:r>
            <w:r>
              <w:rPr>
                <w:spacing w:val="-2"/>
                <w:sz w:val="24"/>
              </w:rPr>
              <w:t>experience</w:t>
            </w:r>
          </w:p>
          <w:p w:rsidR="00AC73F5" w:rsidRDefault="00B11004" w14:paraId="0DAF39D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Training</w:t>
            </w:r>
          </w:p>
          <w:p w:rsidR="00AC73F5" w:rsidRDefault="00B11004" w14:paraId="164A9ED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2"/>
                <w:sz w:val="24"/>
              </w:rPr>
              <w:t xml:space="preserve"> Certificate</w:t>
            </w:r>
          </w:p>
          <w:p w:rsidR="00AC73F5" w:rsidRDefault="00B11004" w14:paraId="47BD28C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Experience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team</w:t>
            </w:r>
          </w:p>
          <w:p w:rsidR="00AC73F5" w:rsidRDefault="00B11004" w14:paraId="3ED21F6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2" w:line="240" w:lineRule="auto"/>
              <w:ind w:right="98" w:hanging="360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with young people</w:t>
            </w:r>
          </w:p>
          <w:p w:rsidR="00AC73F5" w:rsidRDefault="00B11004" w14:paraId="1E0A91D9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Positive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</w:p>
        </w:tc>
      </w:tr>
    </w:tbl>
    <w:p w:rsidRDefault="00B11004" w14:paraId="47760819" w14:textId="77777777"/>
    <w:sectPr w:rsidR="00000000">
      <w:pgSz w:w="11910" w:h="16840" w:orient="portrait"/>
      <w:pgMar w:top="1920" w:right="2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6F40"/>
    <w:multiLevelType w:val="hybridMultilevel"/>
    <w:tmpl w:val="4F0E3CF0"/>
    <w:lvl w:ilvl="0" w:tplc="3C12F7D2">
      <w:numFmt w:val="bullet"/>
      <w:lvlText w:val=""/>
      <w:lvlJc w:val="left"/>
      <w:pPr>
        <w:ind w:left="1596" w:hanging="35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30AC738">
      <w:numFmt w:val="bullet"/>
      <w:lvlText w:val="•"/>
      <w:lvlJc w:val="left"/>
      <w:pPr>
        <w:ind w:left="2592" w:hanging="358"/>
      </w:pPr>
      <w:rPr>
        <w:rFonts w:hint="default"/>
        <w:lang w:val="en-US" w:eastAsia="en-US" w:bidi="ar-SA"/>
      </w:rPr>
    </w:lvl>
    <w:lvl w:ilvl="2" w:tplc="3BDE05F8">
      <w:numFmt w:val="bullet"/>
      <w:lvlText w:val="•"/>
      <w:lvlJc w:val="left"/>
      <w:pPr>
        <w:ind w:left="3585" w:hanging="358"/>
      </w:pPr>
      <w:rPr>
        <w:rFonts w:hint="default"/>
        <w:lang w:val="en-US" w:eastAsia="en-US" w:bidi="ar-SA"/>
      </w:rPr>
    </w:lvl>
    <w:lvl w:ilvl="3" w:tplc="3C281946">
      <w:numFmt w:val="bullet"/>
      <w:lvlText w:val="•"/>
      <w:lvlJc w:val="left"/>
      <w:pPr>
        <w:ind w:left="4577" w:hanging="358"/>
      </w:pPr>
      <w:rPr>
        <w:rFonts w:hint="default"/>
        <w:lang w:val="en-US" w:eastAsia="en-US" w:bidi="ar-SA"/>
      </w:rPr>
    </w:lvl>
    <w:lvl w:ilvl="4" w:tplc="E44E1D4C">
      <w:numFmt w:val="bullet"/>
      <w:lvlText w:val="•"/>
      <w:lvlJc w:val="left"/>
      <w:pPr>
        <w:ind w:left="5570" w:hanging="358"/>
      </w:pPr>
      <w:rPr>
        <w:rFonts w:hint="default"/>
        <w:lang w:val="en-US" w:eastAsia="en-US" w:bidi="ar-SA"/>
      </w:rPr>
    </w:lvl>
    <w:lvl w:ilvl="5" w:tplc="5A6070A2">
      <w:numFmt w:val="bullet"/>
      <w:lvlText w:val="•"/>
      <w:lvlJc w:val="left"/>
      <w:pPr>
        <w:ind w:left="6563" w:hanging="358"/>
      </w:pPr>
      <w:rPr>
        <w:rFonts w:hint="default"/>
        <w:lang w:val="en-US" w:eastAsia="en-US" w:bidi="ar-SA"/>
      </w:rPr>
    </w:lvl>
    <w:lvl w:ilvl="6" w:tplc="7D6E71C0">
      <w:numFmt w:val="bullet"/>
      <w:lvlText w:val="•"/>
      <w:lvlJc w:val="left"/>
      <w:pPr>
        <w:ind w:left="7555" w:hanging="358"/>
      </w:pPr>
      <w:rPr>
        <w:rFonts w:hint="default"/>
        <w:lang w:val="en-US" w:eastAsia="en-US" w:bidi="ar-SA"/>
      </w:rPr>
    </w:lvl>
    <w:lvl w:ilvl="7" w:tplc="5094ABE2">
      <w:numFmt w:val="bullet"/>
      <w:lvlText w:val="•"/>
      <w:lvlJc w:val="left"/>
      <w:pPr>
        <w:ind w:left="8548" w:hanging="358"/>
      </w:pPr>
      <w:rPr>
        <w:rFonts w:hint="default"/>
        <w:lang w:val="en-US" w:eastAsia="en-US" w:bidi="ar-SA"/>
      </w:rPr>
    </w:lvl>
    <w:lvl w:ilvl="8" w:tplc="A57CF806">
      <w:numFmt w:val="bullet"/>
      <w:lvlText w:val="•"/>
      <w:lvlJc w:val="left"/>
      <w:pPr>
        <w:ind w:left="9541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4AF15389"/>
    <w:multiLevelType w:val="hybridMultilevel"/>
    <w:tmpl w:val="F138ADC4"/>
    <w:lvl w:ilvl="0" w:tplc="D758FAD8">
      <w:numFmt w:val="bullet"/>
      <w:lvlText w:val=""/>
      <w:lvlJc w:val="left"/>
      <w:pPr>
        <w:ind w:left="467" w:hanging="35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F64C87E">
      <w:numFmt w:val="bullet"/>
      <w:lvlText w:val="•"/>
      <w:lvlJc w:val="left"/>
      <w:pPr>
        <w:ind w:left="847" w:hanging="358"/>
      </w:pPr>
      <w:rPr>
        <w:rFonts w:hint="default"/>
        <w:lang w:val="en-US" w:eastAsia="en-US" w:bidi="ar-SA"/>
      </w:rPr>
    </w:lvl>
    <w:lvl w:ilvl="2" w:tplc="42B6A054">
      <w:numFmt w:val="bullet"/>
      <w:lvlText w:val="•"/>
      <w:lvlJc w:val="left"/>
      <w:pPr>
        <w:ind w:left="1234" w:hanging="358"/>
      </w:pPr>
      <w:rPr>
        <w:rFonts w:hint="default"/>
        <w:lang w:val="en-US" w:eastAsia="en-US" w:bidi="ar-SA"/>
      </w:rPr>
    </w:lvl>
    <w:lvl w:ilvl="3" w:tplc="634A96B8">
      <w:numFmt w:val="bullet"/>
      <w:lvlText w:val="•"/>
      <w:lvlJc w:val="left"/>
      <w:pPr>
        <w:ind w:left="1621" w:hanging="358"/>
      </w:pPr>
      <w:rPr>
        <w:rFonts w:hint="default"/>
        <w:lang w:val="en-US" w:eastAsia="en-US" w:bidi="ar-SA"/>
      </w:rPr>
    </w:lvl>
    <w:lvl w:ilvl="4" w:tplc="81146034">
      <w:numFmt w:val="bullet"/>
      <w:lvlText w:val="•"/>
      <w:lvlJc w:val="left"/>
      <w:pPr>
        <w:ind w:left="2008" w:hanging="358"/>
      </w:pPr>
      <w:rPr>
        <w:rFonts w:hint="default"/>
        <w:lang w:val="en-US" w:eastAsia="en-US" w:bidi="ar-SA"/>
      </w:rPr>
    </w:lvl>
    <w:lvl w:ilvl="5" w:tplc="48FEB5DE">
      <w:numFmt w:val="bullet"/>
      <w:lvlText w:val="•"/>
      <w:lvlJc w:val="left"/>
      <w:pPr>
        <w:ind w:left="2395" w:hanging="358"/>
      </w:pPr>
      <w:rPr>
        <w:rFonts w:hint="default"/>
        <w:lang w:val="en-US" w:eastAsia="en-US" w:bidi="ar-SA"/>
      </w:rPr>
    </w:lvl>
    <w:lvl w:ilvl="6" w:tplc="8316600C">
      <w:numFmt w:val="bullet"/>
      <w:lvlText w:val="•"/>
      <w:lvlJc w:val="left"/>
      <w:pPr>
        <w:ind w:left="2782" w:hanging="358"/>
      </w:pPr>
      <w:rPr>
        <w:rFonts w:hint="default"/>
        <w:lang w:val="en-US" w:eastAsia="en-US" w:bidi="ar-SA"/>
      </w:rPr>
    </w:lvl>
    <w:lvl w:ilvl="7" w:tplc="35321C90">
      <w:numFmt w:val="bullet"/>
      <w:lvlText w:val="•"/>
      <w:lvlJc w:val="left"/>
      <w:pPr>
        <w:ind w:left="3169" w:hanging="358"/>
      </w:pPr>
      <w:rPr>
        <w:rFonts w:hint="default"/>
        <w:lang w:val="en-US" w:eastAsia="en-US" w:bidi="ar-SA"/>
      </w:rPr>
    </w:lvl>
    <w:lvl w:ilvl="8" w:tplc="0E76132C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5D9A21DF"/>
    <w:multiLevelType w:val="hybridMultilevel"/>
    <w:tmpl w:val="37F4DA72"/>
    <w:lvl w:ilvl="0" w:tplc="0660D550">
      <w:numFmt w:val="bullet"/>
      <w:lvlText w:val=""/>
      <w:lvlJc w:val="left"/>
      <w:pPr>
        <w:ind w:left="465" w:hanging="35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EA25C88">
      <w:numFmt w:val="bullet"/>
      <w:lvlText w:val="•"/>
      <w:lvlJc w:val="left"/>
      <w:pPr>
        <w:ind w:left="847" w:hanging="358"/>
      </w:pPr>
      <w:rPr>
        <w:rFonts w:hint="default"/>
        <w:lang w:val="en-US" w:eastAsia="en-US" w:bidi="ar-SA"/>
      </w:rPr>
    </w:lvl>
    <w:lvl w:ilvl="2" w:tplc="4A9CDB8C">
      <w:numFmt w:val="bullet"/>
      <w:lvlText w:val="•"/>
      <w:lvlJc w:val="left"/>
      <w:pPr>
        <w:ind w:left="1234" w:hanging="358"/>
      </w:pPr>
      <w:rPr>
        <w:rFonts w:hint="default"/>
        <w:lang w:val="en-US" w:eastAsia="en-US" w:bidi="ar-SA"/>
      </w:rPr>
    </w:lvl>
    <w:lvl w:ilvl="3" w:tplc="3B467EFA">
      <w:numFmt w:val="bullet"/>
      <w:lvlText w:val="•"/>
      <w:lvlJc w:val="left"/>
      <w:pPr>
        <w:ind w:left="1621" w:hanging="358"/>
      </w:pPr>
      <w:rPr>
        <w:rFonts w:hint="default"/>
        <w:lang w:val="en-US" w:eastAsia="en-US" w:bidi="ar-SA"/>
      </w:rPr>
    </w:lvl>
    <w:lvl w:ilvl="4" w:tplc="A69424CC">
      <w:numFmt w:val="bullet"/>
      <w:lvlText w:val="•"/>
      <w:lvlJc w:val="left"/>
      <w:pPr>
        <w:ind w:left="2008" w:hanging="358"/>
      </w:pPr>
      <w:rPr>
        <w:rFonts w:hint="default"/>
        <w:lang w:val="en-US" w:eastAsia="en-US" w:bidi="ar-SA"/>
      </w:rPr>
    </w:lvl>
    <w:lvl w:ilvl="5" w:tplc="323CAF42">
      <w:numFmt w:val="bullet"/>
      <w:lvlText w:val="•"/>
      <w:lvlJc w:val="left"/>
      <w:pPr>
        <w:ind w:left="2395" w:hanging="358"/>
      </w:pPr>
      <w:rPr>
        <w:rFonts w:hint="default"/>
        <w:lang w:val="en-US" w:eastAsia="en-US" w:bidi="ar-SA"/>
      </w:rPr>
    </w:lvl>
    <w:lvl w:ilvl="6" w:tplc="F7BA50A8">
      <w:numFmt w:val="bullet"/>
      <w:lvlText w:val="•"/>
      <w:lvlJc w:val="left"/>
      <w:pPr>
        <w:ind w:left="2782" w:hanging="358"/>
      </w:pPr>
      <w:rPr>
        <w:rFonts w:hint="default"/>
        <w:lang w:val="en-US" w:eastAsia="en-US" w:bidi="ar-SA"/>
      </w:rPr>
    </w:lvl>
    <w:lvl w:ilvl="7" w:tplc="AAA2940E">
      <w:numFmt w:val="bullet"/>
      <w:lvlText w:val="•"/>
      <w:lvlJc w:val="left"/>
      <w:pPr>
        <w:ind w:left="3169" w:hanging="358"/>
      </w:pPr>
      <w:rPr>
        <w:rFonts w:hint="default"/>
        <w:lang w:val="en-US" w:eastAsia="en-US" w:bidi="ar-SA"/>
      </w:rPr>
    </w:lvl>
    <w:lvl w:ilvl="8" w:tplc="4B021F0C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3F5"/>
    <w:rsid w:val="00AC73F5"/>
    <w:rsid w:val="00B11004"/>
    <w:rsid w:val="07807EE4"/>
    <w:rsid w:val="0BD63F29"/>
    <w:rsid w:val="2B7137A8"/>
    <w:rsid w:val="2EE830A9"/>
    <w:rsid w:val="4C41B8CA"/>
    <w:rsid w:val="55E0D497"/>
    <w:rsid w:val="5A0607AC"/>
    <w:rsid w:val="65A844EB"/>
    <w:rsid w:val="6852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B997"/>
  <w15:docId w15:val="{4E2E4893-B93B-4ED7-AF24-588EDA432D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96" w:right="1218" w:hanging="358"/>
      <w:jc w:val="both"/>
    </w:pPr>
  </w:style>
  <w:style w:type="paragraph" w:styleId="TableParagraph" w:customStyle="1">
    <w:name w:val="Table Paragraph"/>
    <w:basedOn w:val="Normal"/>
    <w:uiPriority w:val="1"/>
    <w:qFormat/>
    <w:pPr>
      <w:spacing w:line="305" w:lineRule="exact"/>
      <w:ind w:left="465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aktrust.org/" TargetMode="Externa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admin@oaktrust.org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customXml" Target="../customXml/item1.xml" Id="rId1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83D562196B445AC4B205E259AF96F" ma:contentTypeVersion="13" ma:contentTypeDescription="Create a new document." ma:contentTypeScope="" ma:versionID="48733c599a00275c1658650e2d62afce">
  <xsd:schema xmlns:xsd="http://www.w3.org/2001/XMLSchema" xmlns:xs="http://www.w3.org/2001/XMLSchema" xmlns:p="http://schemas.microsoft.com/office/2006/metadata/properties" xmlns:ns2="15bf9930-5d81-4ee0-923c-549d1776c71f" xmlns:ns3="13fe9062-f1f9-4bfe-bb85-c3af889195c3" targetNamespace="http://schemas.microsoft.com/office/2006/metadata/properties" ma:root="true" ma:fieldsID="9d8f7ea8364fde5c1a4889f59f62d428" ns2:_="" ns3:_="">
    <xsd:import namespace="15bf9930-5d81-4ee0-923c-549d1776c71f"/>
    <xsd:import namespace="13fe9062-f1f9-4bfe-bb85-c3af88919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9930-5d81-4ee0-923c-549d1776c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84838f-52ce-4e68-9790-fe62775d4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9062-f1f9-4bfe-bb85-c3af889195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9be71a1-ab32-4b3a-ab6f-0504d8a2beeb}" ma:internalName="TaxCatchAll" ma:showField="CatchAllData" ma:web="13fe9062-f1f9-4bfe-bb85-c3af88919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fe9062-f1f9-4bfe-bb85-c3af889195c3" xsi:nil="true"/>
    <lcf76f155ced4ddcb4097134ff3c332f xmlns="15bf9930-5d81-4ee0-923c-549d1776c7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EF6B1-90E3-4B42-BACB-8B63B30B44F7}"/>
</file>

<file path=customXml/itemProps2.xml><?xml version="1.0" encoding="utf-8"?>
<ds:datastoreItem xmlns:ds="http://schemas.openxmlformats.org/officeDocument/2006/customXml" ds:itemID="{BB866047-1E88-4C1A-A712-C70FF8D2B7F9}"/>
</file>

<file path=customXml/itemProps3.xml><?xml version="1.0" encoding="utf-8"?>
<ds:datastoreItem xmlns:ds="http://schemas.openxmlformats.org/officeDocument/2006/customXml" ds:itemID="{18F8F467-E325-4BED-A5A0-AEB89D1BF0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ADawes</dc:creator>
  <cp:lastModifiedBy>Nicola Savill</cp:lastModifiedBy>
  <cp:revision>4</cp:revision>
  <dcterms:created xsi:type="dcterms:W3CDTF">2025-11-19T11:52:00Z</dcterms:created>
  <dcterms:modified xsi:type="dcterms:W3CDTF">2026-09-03T10:45:33Z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0x01010061783D562196B445AC4B205E259AF96F</vt:lpwstr>
  </property>
  <property fmtid="{D5CDD505-2E9C-101B-9397-08002B2CF9AE}" pid="7" name="Order">
    <vt:r8>2996000</vt:r8>
  </property>
  <property fmtid="{D5CDD505-2E9C-101B-9397-08002B2CF9AE}" pid="8" name="MediaServiceImageTags">
    <vt:lpwstr/>
  </property>
</Properties>
</file>